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4294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4077"/>
        <w:gridCol w:w="2686"/>
        <w:gridCol w:w="2813"/>
      </w:tblGrid>
      <w:tr w:rsidR="00FA70EC" w:rsidTr="00FA70EC">
        <w:tc>
          <w:tcPr>
            <w:tcW w:w="407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  <w:hideMark/>
          </w:tcPr>
          <w:p w:rsidR="00FA70EC" w:rsidRDefault="00FA70EC" w:rsidP="00FA70EC">
            <w:pPr>
              <w:jc w:val="center"/>
              <w:rPr>
                <w:rFonts w:ascii="Cambria" w:hAnsi="Cambria"/>
                <w:b/>
                <w:bCs/>
                <w:color w:val="17365D"/>
              </w:rPr>
            </w:pPr>
            <w:bookmarkStart w:id="0" w:name="_GoBack"/>
            <w:bookmarkEnd w:id="0"/>
            <w:r>
              <w:rPr>
                <w:rFonts w:ascii="Cambria" w:hAnsi="Cambria"/>
                <w:b/>
                <w:bCs/>
                <w:color w:val="17365D"/>
              </w:rPr>
              <w:t>Denumire măsură</w:t>
            </w:r>
          </w:p>
        </w:tc>
        <w:tc>
          <w:tcPr>
            <w:tcW w:w="268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  <w:hideMark/>
          </w:tcPr>
          <w:p w:rsidR="00FA70EC" w:rsidRPr="00FA70EC" w:rsidRDefault="00FA70EC" w:rsidP="00FA70EC">
            <w:pPr>
              <w:jc w:val="center"/>
              <w:rPr>
                <w:rFonts w:ascii="Cambria" w:hAnsi="Cambria"/>
                <w:b/>
                <w:bCs/>
                <w:i/>
                <w:color w:val="17365D"/>
              </w:rPr>
            </w:pPr>
            <w:r w:rsidRPr="00FA70EC">
              <w:rPr>
                <w:rFonts w:ascii="Cambria" w:hAnsi="Cambria"/>
                <w:b/>
                <w:bCs/>
                <w:i/>
                <w:color w:val="17365D"/>
              </w:rPr>
              <w:t>Estimare lansare apel selecție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  <w:hideMark/>
          </w:tcPr>
          <w:p w:rsidR="00FA70EC" w:rsidRDefault="00FA70EC" w:rsidP="00FA70EC">
            <w:pPr>
              <w:jc w:val="center"/>
              <w:rPr>
                <w:rFonts w:ascii="Cambria" w:hAnsi="Cambria"/>
                <w:b/>
                <w:bCs/>
                <w:color w:val="17365D"/>
              </w:rPr>
            </w:pPr>
            <w:r>
              <w:rPr>
                <w:rFonts w:ascii="Cambria" w:hAnsi="Cambria"/>
                <w:b/>
                <w:bCs/>
                <w:color w:val="17365D"/>
              </w:rPr>
              <w:t>Alocare indicativă pe sesiune(euro)</w:t>
            </w:r>
          </w:p>
        </w:tc>
      </w:tr>
      <w:tr w:rsidR="00FA70EC" w:rsidTr="00FA70EC">
        <w:tc>
          <w:tcPr>
            <w:tcW w:w="4077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</w:tcPr>
          <w:p w:rsidR="00FA70EC" w:rsidRDefault="00FA70EC" w:rsidP="00FA70EC">
            <w:pPr>
              <w:rPr>
                <w:rFonts w:ascii="Cambria" w:hAnsi="Cambria"/>
                <w:b/>
                <w:bCs/>
                <w:color w:val="FFFFFF"/>
              </w:rPr>
            </w:pPr>
          </w:p>
        </w:tc>
        <w:tc>
          <w:tcPr>
            <w:tcW w:w="2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</w:tcPr>
          <w:p w:rsidR="00FA70EC" w:rsidRPr="00FA70EC" w:rsidRDefault="00FA70EC" w:rsidP="00FA70EC">
            <w:pPr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</w:tcPr>
          <w:p w:rsidR="00FA70EC" w:rsidRDefault="00FA70EC" w:rsidP="00FA70EC">
            <w:pPr>
              <w:jc w:val="center"/>
              <w:rPr>
                <w:rFonts w:ascii="Cambria" w:hAnsi="Cambria"/>
              </w:rPr>
            </w:pPr>
          </w:p>
        </w:tc>
      </w:tr>
      <w:tr w:rsidR="00FA70EC" w:rsidTr="00FA70EC">
        <w:tc>
          <w:tcPr>
            <w:tcW w:w="4077" w:type="dxa"/>
            <w:tcBorders>
              <w:top w:val="single" w:sz="6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hideMark/>
          </w:tcPr>
          <w:p w:rsidR="00FA70EC" w:rsidRDefault="00FA70EC" w:rsidP="00FA70EC">
            <w:pPr>
              <w:rPr>
                <w:rFonts w:ascii="Cambria" w:hAnsi="Cambria"/>
                <w:b/>
                <w:bCs/>
                <w:color w:val="FFFFFF"/>
              </w:rPr>
            </w:pPr>
            <w:r>
              <w:rPr>
                <w:rFonts w:ascii="Cambria" w:hAnsi="Cambria"/>
                <w:b/>
                <w:bCs/>
                <w:color w:val="FFFFFF"/>
              </w:rPr>
              <w:t>M4 – Servicii de bază și reînnoirea satelor</w:t>
            </w:r>
          </w:p>
        </w:tc>
        <w:tc>
          <w:tcPr>
            <w:tcW w:w="26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D5"/>
            <w:hideMark/>
          </w:tcPr>
          <w:p w:rsidR="00FA70EC" w:rsidRPr="00FA70EC" w:rsidRDefault="00FA70EC" w:rsidP="00FA70EC">
            <w:pPr>
              <w:jc w:val="center"/>
              <w:rPr>
                <w:rFonts w:ascii="Cambria" w:hAnsi="Cambria"/>
                <w:i/>
              </w:rPr>
            </w:pPr>
            <w:r w:rsidRPr="00FA70EC">
              <w:rPr>
                <w:rFonts w:ascii="Cambria" w:hAnsi="Cambria"/>
                <w:i/>
              </w:rPr>
              <w:t>Martie 2018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8" w:space="0" w:color="FFFFFF"/>
            </w:tcBorders>
            <w:shd w:val="clear" w:color="auto" w:fill="E6EED5"/>
            <w:hideMark/>
          </w:tcPr>
          <w:p w:rsidR="00FA70EC" w:rsidRDefault="00FA70EC" w:rsidP="00FA70E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500.000 Euro</w:t>
            </w:r>
          </w:p>
        </w:tc>
      </w:tr>
      <w:tr w:rsidR="00FA70EC" w:rsidTr="00FA70EC">
        <w:tc>
          <w:tcPr>
            <w:tcW w:w="4077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hideMark/>
          </w:tcPr>
          <w:p w:rsidR="00FA70EC" w:rsidRDefault="00FA70EC" w:rsidP="00FA70EC">
            <w:pPr>
              <w:rPr>
                <w:rFonts w:ascii="Cambria" w:hAnsi="Cambria"/>
                <w:b/>
                <w:bCs/>
                <w:color w:val="FFFFFF"/>
              </w:rPr>
            </w:pPr>
            <w:r>
              <w:rPr>
                <w:rFonts w:ascii="Cambria" w:hAnsi="Cambria"/>
                <w:b/>
                <w:bCs/>
                <w:color w:val="FFFFFF"/>
              </w:rPr>
              <w:t>M6 -  Sprijin pentru micro întreprinderi non-agricole</w:t>
            </w:r>
          </w:p>
        </w:tc>
        <w:tc>
          <w:tcPr>
            <w:tcW w:w="2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hideMark/>
          </w:tcPr>
          <w:p w:rsidR="00FA70EC" w:rsidRPr="00FA70EC" w:rsidRDefault="00FA70EC" w:rsidP="00FA70EC">
            <w:pPr>
              <w:jc w:val="center"/>
              <w:rPr>
                <w:rFonts w:ascii="Cambria" w:hAnsi="Cambria"/>
                <w:i/>
              </w:rPr>
            </w:pPr>
            <w:r w:rsidRPr="00FA70EC">
              <w:rPr>
                <w:rFonts w:ascii="Cambria" w:hAnsi="Cambria"/>
                <w:i/>
              </w:rPr>
              <w:t>Martie 2018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hideMark/>
          </w:tcPr>
          <w:p w:rsidR="00FA70EC" w:rsidRDefault="00FA70EC" w:rsidP="00FA70E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100.000 Euro</w:t>
            </w:r>
          </w:p>
        </w:tc>
      </w:tr>
      <w:tr w:rsidR="00FA70EC" w:rsidTr="00FA70EC">
        <w:tc>
          <w:tcPr>
            <w:tcW w:w="4077" w:type="dxa"/>
            <w:tcBorders>
              <w:top w:val="single" w:sz="6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hideMark/>
          </w:tcPr>
          <w:p w:rsidR="00FA70EC" w:rsidRDefault="00FA70EC" w:rsidP="00FA70EC">
            <w:pPr>
              <w:rPr>
                <w:rFonts w:ascii="Cambria" w:hAnsi="Cambria"/>
                <w:b/>
                <w:bCs/>
                <w:color w:val="FFFFFF"/>
              </w:rPr>
            </w:pPr>
            <w:r>
              <w:rPr>
                <w:rFonts w:ascii="Cambria" w:hAnsi="Cambria"/>
                <w:b/>
                <w:bCs/>
                <w:color w:val="FFFFFF"/>
              </w:rPr>
              <w:t>M1 – Cooperare în sectoarele agricol și pomicol</w:t>
            </w:r>
          </w:p>
        </w:tc>
        <w:tc>
          <w:tcPr>
            <w:tcW w:w="26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D5"/>
            <w:hideMark/>
          </w:tcPr>
          <w:p w:rsidR="00FA70EC" w:rsidRPr="00FA70EC" w:rsidRDefault="00FA70EC" w:rsidP="00FA70EC">
            <w:pPr>
              <w:jc w:val="center"/>
              <w:rPr>
                <w:rFonts w:ascii="Cambria" w:hAnsi="Cambria"/>
                <w:i/>
              </w:rPr>
            </w:pPr>
            <w:r w:rsidRPr="00FA70EC">
              <w:rPr>
                <w:rFonts w:ascii="Cambria" w:hAnsi="Cambria"/>
                <w:i/>
              </w:rPr>
              <w:t>Martie 2018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8" w:space="0" w:color="FFFFFF"/>
            </w:tcBorders>
            <w:shd w:val="clear" w:color="auto" w:fill="E6EED5"/>
            <w:hideMark/>
          </w:tcPr>
          <w:p w:rsidR="00FA70EC" w:rsidRDefault="00FA70EC" w:rsidP="00FA70E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33.970 Euro</w:t>
            </w:r>
          </w:p>
        </w:tc>
      </w:tr>
      <w:tr w:rsidR="00FA70EC" w:rsidTr="00FA70EC">
        <w:tc>
          <w:tcPr>
            <w:tcW w:w="4077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9BBB59"/>
            <w:hideMark/>
          </w:tcPr>
          <w:p w:rsidR="00FA70EC" w:rsidRDefault="00FA70EC" w:rsidP="00FA70EC">
            <w:pPr>
              <w:rPr>
                <w:rFonts w:ascii="Cambria" w:hAnsi="Cambria"/>
                <w:b/>
                <w:bCs/>
                <w:color w:val="FFFFFF"/>
              </w:rPr>
            </w:pPr>
            <w:r>
              <w:rPr>
                <w:rFonts w:ascii="Cambria" w:hAnsi="Cambria"/>
                <w:b/>
                <w:bCs/>
                <w:color w:val="FFFFFF"/>
              </w:rPr>
              <w:t>M3 – Responsabilitate civică în problemele de mediu</w:t>
            </w:r>
          </w:p>
        </w:tc>
        <w:tc>
          <w:tcPr>
            <w:tcW w:w="2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hideMark/>
          </w:tcPr>
          <w:p w:rsidR="00FA70EC" w:rsidRPr="00FA70EC" w:rsidRDefault="005607AE" w:rsidP="00FA70EC">
            <w:pPr>
              <w:jc w:val="center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 xml:space="preserve">Octombrie </w:t>
            </w:r>
            <w:r w:rsidR="00FA70EC" w:rsidRPr="00FA70EC">
              <w:rPr>
                <w:rFonts w:ascii="Cambria" w:hAnsi="Cambria"/>
                <w:i/>
              </w:rPr>
              <w:t xml:space="preserve"> 2018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hideMark/>
          </w:tcPr>
          <w:p w:rsidR="00FA70EC" w:rsidRDefault="00FA70EC" w:rsidP="00FA70E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33.970 Euro</w:t>
            </w:r>
          </w:p>
        </w:tc>
      </w:tr>
      <w:tr w:rsidR="00FA70EC" w:rsidTr="00FA70EC">
        <w:tc>
          <w:tcPr>
            <w:tcW w:w="4077" w:type="dxa"/>
            <w:tcBorders>
              <w:top w:val="single" w:sz="6" w:space="0" w:color="FFFFFF"/>
              <w:left w:val="single" w:sz="8" w:space="0" w:color="FFFFFF"/>
              <w:bottom w:val="single" w:sz="6" w:space="0" w:color="FFFFFF"/>
              <w:right w:val="single" w:sz="24" w:space="0" w:color="FFFFFF"/>
            </w:tcBorders>
            <w:shd w:val="clear" w:color="auto" w:fill="9BBB59"/>
            <w:hideMark/>
          </w:tcPr>
          <w:p w:rsidR="00FA70EC" w:rsidRDefault="00FA70EC" w:rsidP="00FA70EC">
            <w:pPr>
              <w:rPr>
                <w:rFonts w:ascii="Cambria" w:hAnsi="Cambria"/>
                <w:b/>
                <w:bCs/>
                <w:color w:val="FFFFFF"/>
              </w:rPr>
            </w:pPr>
            <w:r>
              <w:rPr>
                <w:rFonts w:ascii="Cambria" w:hAnsi="Cambria"/>
                <w:b/>
                <w:bCs/>
                <w:color w:val="FFFFFF"/>
              </w:rPr>
              <w:t>M5 – Servicii sociale</w:t>
            </w:r>
          </w:p>
        </w:tc>
        <w:tc>
          <w:tcPr>
            <w:tcW w:w="26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D5"/>
            <w:hideMark/>
          </w:tcPr>
          <w:p w:rsidR="00FA70EC" w:rsidRPr="00FA70EC" w:rsidRDefault="00FA70EC" w:rsidP="00FA70EC">
            <w:pPr>
              <w:jc w:val="center"/>
              <w:rPr>
                <w:rFonts w:ascii="Cambria" w:hAnsi="Cambria"/>
                <w:i/>
              </w:rPr>
            </w:pPr>
            <w:r w:rsidRPr="00FA70EC">
              <w:rPr>
                <w:rFonts w:ascii="Cambria" w:hAnsi="Cambria"/>
                <w:i/>
              </w:rPr>
              <w:t>Martie 2018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8" w:space="0" w:color="FFFFFF"/>
            </w:tcBorders>
            <w:shd w:val="clear" w:color="auto" w:fill="E6EED5"/>
            <w:hideMark/>
          </w:tcPr>
          <w:p w:rsidR="00FA70EC" w:rsidRDefault="00FA70EC" w:rsidP="00FA70E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70.243,31 Euro</w:t>
            </w:r>
          </w:p>
        </w:tc>
      </w:tr>
      <w:tr w:rsidR="00FA70EC" w:rsidTr="00FA70EC">
        <w:tc>
          <w:tcPr>
            <w:tcW w:w="4077" w:type="dxa"/>
            <w:tcBorders>
              <w:top w:val="single" w:sz="6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9BBB59"/>
            <w:hideMark/>
          </w:tcPr>
          <w:p w:rsidR="00FA70EC" w:rsidRDefault="00FA70EC" w:rsidP="00FA70EC">
            <w:pPr>
              <w:rPr>
                <w:rFonts w:ascii="Cambria" w:hAnsi="Cambria"/>
                <w:b/>
                <w:bCs/>
                <w:color w:val="FFFFFF"/>
              </w:rPr>
            </w:pPr>
            <w:r>
              <w:rPr>
                <w:rFonts w:ascii="Cambria" w:hAnsi="Cambria"/>
                <w:b/>
                <w:bCs/>
                <w:color w:val="FFFFFF"/>
              </w:rPr>
              <w:t>M2 – Sprijin pentru fermele mici</w:t>
            </w:r>
          </w:p>
        </w:tc>
        <w:tc>
          <w:tcPr>
            <w:tcW w:w="2686" w:type="dxa"/>
            <w:tcBorders>
              <w:top w:val="single" w:sz="6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E6EED5"/>
            <w:hideMark/>
          </w:tcPr>
          <w:p w:rsidR="00FA70EC" w:rsidRPr="00FA70EC" w:rsidRDefault="00FA70EC" w:rsidP="00FA70EC">
            <w:pPr>
              <w:jc w:val="center"/>
              <w:rPr>
                <w:rFonts w:ascii="Cambria" w:hAnsi="Cambria"/>
                <w:i/>
              </w:rPr>
            </w:pPr>
            <w:r w:rsidRPr="00FA70EC">
              <w:rPr>
                <w:rFonts w:ascii="Cambria" w:hAnsi="Cambria"/>
                <w:i/>
              </w:rPr>
              <w:t>Martie 2018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8" w:space="0" w:color="FFFFFF"/>
              <w:right w:val="single" w:sz="8" w:space="0" w:color="FFFFFF"/>
            </w:tcBorders>
            <w:shd w:val="clear" w:color="auto" w:fill="E6EED5"/>
            <w:hideMark/>
          </w:tcPr>
          <w:p w:rsidR="00FA70EC" w:rsidRDefault="00FA70EC" w:rsidP="00FA70E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105.000 Euro</w:t>
            </w:r>
          </w:p>
        </w:tc>
      </w:tr>
    </w:tbl>
    <w:p w:rsidR="00FA70EC" w:rsidRPr="00FA70EC" w:rsidRDefault="00FA70EC" w:rsidP="00FA70EC">
      <w:pPr>
        <w:rPr>
          <w:rFonts w:ascii="Cambria" w:hAnsi="Cambria"/>
          <w:b/>
          <w:sz w:val="24"/>
          <w:szCs w:val="24"/>
        </w:rPr>
      </w:pPr>
      <w:r w:rsidRPr="00FA70EC">
        <w:rPr>
          <w:rFonts w:ascii="Cambria" w:hAnsi="Cambria"/>
          <w:b/>
          <w:sz w:val="24"/>
          <w:szCs w:val="24"/>
        </w:rPr>
        <w:t>GAL VALEA RAMNICULUI</w:t>
      </w:r>
    </w:p>
    <w:p w:rsidR="00FA70EC" w:rsidRPr="00FA70EC" w:rsidRDefault="00FA70EC" w:rsidP="00FA70EC">
      <w:pPr>
        <w:jc w:val="center"/>
        <w:rPr>
          <w:rFonts w:ascii="Cambria" w:hAnsi="Cambria"/>
          <w:b/>
          <w:sz w:val="24"/>
          <w:szCs w:val="24"/>
        </w:rPr>
      </w:pPr>
    </w:p>
    <w:p w:rsidR="00FA70EC" w:rsidRPr="00FA70EC" w:rsidRDefault="00FA70EC" w:rsidP="00FA70EC">
      <w:pPr>
        <w:jc w:val="center"/>
        <w:rPr>
          <w:rFonts w:ascii="Cambria" w:hAnsi="Cambria"/>
          <w:b/>
          <w:sz w:val="24"/>
          <w:szCs w:val="24"/>
        </w:rPr>
      </w:pPr>
      <w:r w:rsidRPr="00FA70EC">
        <w:rPr>
          <w:rFonts w:ascii="Cambria" w:hAnsi="Cambria"/>
          <w:b/>
          <w:sz w:val="24"/>
          <w:szCs w:val="24"/>
        </w:rPr>
        <w:t>CALENDAR ESTIMATIV 2018</w:t>
      </w:r>
    </w:p>
    <w:p w:rsidR="00FA70EC" w:rsidRDefault="00FA70EC" w:rsidP="00FA70EC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al lansarii apelurilor de selectie pentru masurile prevazute in SDL</w:t>
      </w:r>
    </w:p>
    <w:p w:rsidR="00067200" w:rsidRDefault="00067200"/>
    <w:sectPr w:rsidR="000672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DDE"/>
    <w:rsid w:val="00067200"/>
    <w:rsid w:val="005607AE"/>
    <w:rsid w:val="00630DDE"/>
    <w:rsid w:val="00A82051"/>
    <w:rsid w:val="00FA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0EC"/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0EC"/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4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</dc:creator>
  <cp:lastModifiedBy>Windows User</cp:lastModifiedBy>
  <cp:revision>4</cp:revision>
  <cp:lastPrinted>2018-06-28T05:34:00Z</cp:lastPrinted>
  <dcterms:created xsi:type="dcterms:W3CDTF">2018-06-25T09:50:00Z</dcterms:created>
  <dcterms:modified xsi:type="dcterms:W3CDTF">2018-06-28T05:34:00Z</dcterms:modified>
</cp:coreProperties>
</file>