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63DA0" w14:textId="1B3B4521" w:rsidR="00DB64F9" w:rsidRDefault="00DB64F9" w:rsidP="00893870">
      <w:pPr>
        <w:pStyle w:val="Titlu1"/>
        <w:jc w:val="both"/>
        <w:rPr>
          <w:rFonts w:cs="Calibri"/>
          <w:b/>
          <w:bCs/>
          <w:color w:val="auto"/>
          <w:sz w:val="24"/>
        </w:rPr>
      </w:pPr>
      <w:r w:rsidRPr="00893870">
        <w:rPr>
          <w:rFonts w:cs="Calibri"/>
          <w:b/>
          <w:bCs/>
          <w:color w:val="auto"/>
          <w:sz w:val="24"/>
        </w:rPr>
        <w:t>E1.2.5L FIȘA DE EVALUARE GENERALĂ A PROIECTULUI DR 36 LEADER (proiecte mixte – investitii şi servicii)</w:t>
      </w:r>
      <w:r w:rsidR="00893870" w:rsidRPr="00893870">
        <w:rPr>
          <w:rFonts w:cs="Calibri"/>
          <w:b/>
          <w:bCs/>
          <w:color w:val="auto"/>
          <w:sz w:val="24"/>
        </w:rPr>
        <w:t xml:space="preserve"> </w:t>
      </w:r>
      <w:r w:rsidRPr="00893870">
        <w:rPr>
          <w:rFonts w:cs="Calibri"/>
          <w:b/>
          <w:bCs/>
          <w:color w:val="auto"/>
          <w:sz w:val="24"/>
        </w:rPr>
        <w:t>cu obiective care se încadrează în prevederile art. 73-Investitii  din Reg. (UE) nr. 2115 din 2021</w:t>
      </w:r>
    </w:p>
    <w:p w14:paraId="79222DA2" w14:textId="54CAE604" w:rsidR="00893870" w:rsidRPr="00893870" w:rsidRDefault="00893870" w:rsidP="00893870">
      <w:pPr>
        <w:rPr>
          <w:b/>
          <w:bCs/>
        </w:rPr>
      </w:pPr>
      <w:r w:rsidRPr="00893870">
        <w:rPr>
          <w:b/>
          <w:bCs/>
        </w:rPr>
        <w:t>INTERVENTIA FEADR  I.3 RENOVAREA, DEZVOLTAREA SATELOR ȘI ÎMBUNĂTĂȚIREA SERVICIILOR PENTRU POPULAȚIA RURALĂ</w:t>
      </w:r>
    </w:p>
    <w:p w14:paraId="01E32FD2" w14:textId="77777777" w:rsidR="00DB64F9" w:rsidRPr="00BE5272" w:rsidRDefault="00DB64F9" w:rsidP="00DB64F9">
      <w:pPr>
        <w:overflowPunct w:val="0"/>
        <w:autoSpaceDE w:val="0"/>
        <w:autoSpaceDN w:val="0"/>
        <w:adjustRightInd w:val="0"/>
        <w:spacing w:before="120" w:after="120" w:line="240" w:lineRule="auto"/>
        <w:textAlignment w:val="baseline"/>
        <w:rPr>
          <w:rFonts w:cs="Calibri"/>
          <w:sz w:val="24"/>
        </w:rPr>
      </w:pPr>
      <w:r w:rsidRPr="00BE5272">
        <w:rPr>
          <w:rFonts w:cs="Calibri"/>
          <w:sz w:val="24"/>
        </w:rPr>
        <w:t>Numărul de înregistrare al Cererii de Finanţare* (CF):</w:t>
      </w:r>
    </w:p>
    <w:p w14:paraId="03AE3BB2" w14:textId="77777777" w:rsidR="00DB64F9" w:rsidRPr="00BE5272" w:rsidRDefault="00DB64F9" w:rsidP="00DB64F9">
      <w:pPr>
        <w:tabs>
          <w:tab w:val="center" w:pos="4536"/>
          <w:tab w:val="right" w:pos="9072"/>
        </w:tabs>
        <w:spacing w:before="120" w:after="120" w:line="240" w:lineRule="auto"/>
        <w:rPr>
          <w:rFonts w:cs="Calibri"/>
          <w:sz w:val="24"/>
          <w:bdr w:val="single" w:sz="8" w:space="0" w:color="auto" w:frame="1"/>
        </w:rPr>
      </w:pPr>
      <w:r w:rsidRPr="00BE5272">
        <w:rPr>
          <w:rFonts w:cs="Calibri"/>
          <w:sz w:val="24"/>
          <w:bdr w:val="single" w:sz="8" w:space="0" w:color="auto" w:frame="1"/>
        </w:rPr>
        <w:t>......................................................................................</w:t>
      </w:r>
    </w:p>
    <w:p w14:paraId="4E34DC2E" w14:textId="77777777" w:rsidR="00DB64F9" w:rsidRPr="00BE5272" w:rsidRDefault="00DB64F9" w:rsidP="00DB64F9">
      <w:pPr>
        <w:spacing w:before="120" w:after="120" w:line="240" w:lineRule="auto"/>
        <w:rPr>
          <w:rFonts w:cs="Calibri"/>
          <w:i/>
          <w:kern w:val="32"/>
          <w:sz w:val="24"/>
        </w:rPr>
      </w:pPr>
      <w:r w:rsidRPr="00BE5272">
        <w:rPr>
          <w:rFonts w:cs="Calibri"/>
          <w:i/>
          <w:kern w:val="32"/>
          <w:sz w:val="24"/>
        </w:rPr>
        <w:t>*se va prelua din....</w:t>
      </w:r>
    </w:p>
    <w:p w14:paraId="5CEFAA3D" w14:textId="77777777" w:rsidR="00DB64F9" w:rsidRPr="00BE5272" w:rsidRDefault="00DB64F9" w:rsidP="00DB64F9">
      <w:pPr>
        <w:spacing w:after="0" w:line="240" w:lineRule="auto"/>
        <w:rPr>
          <w:rFonts w:cs="Calibri"/>
          <w:b/>
          <w:sz w:val="24"/>
        </w:rPr>
      </w:pPr>
      <w:r w:rsidRPr="00BE5272">
        <w:rPr>
          <w:rFonts w:cs="Calibri"/>
          <w:b/>
          <w:sz w:val="24"/>
        </w:rPr>
        <w:t>Date generale:</w:t>
      </w:r>
      <w:r w:rsidRPr="00BE5272">
        <w:rPr>
          <w:rFonts w:cs="Calibri"/>
          <w:b/>
          <w:sz w:val="24"/>
        </w:rPr>
        <w:tab/>
      </w:r>
      <w:r w:rsidRPr="00BE5272">
        <w:rPr>
          <w:rFonts w:cs="Calibri"/>
          <w:b/>
          <w:sz w:val="24"/>
        </w:rPr>
        <w:tab/>
      </w:r>
      <w:r w:rsidRPr="00BE5272">
        <w:rPr>
          <w:rFonts w:cs="Calibri"/>
          <w:b/>
          <w:sz w:val="24"/>
        </w:rPr>
        <w:tab/>
      </w:r>
      <w:r w:rsidRPr="00BE5272">
        <w:rPr>
          <w:rFonts w:cs="Calibri"/>
          <w:b/>
          <w:sz w:val="24"/>
        </w:rPr>
        <w:tab/>
      </w:r>
      <w:r w:rsidRPr="00BE5272">
        <w:rPr>
          <w:rFonts w:cs="Calibri"/>
          <w:b/>
          <w:sz w:val="24"/>
        </w:rPr>
        <w:tab/>
      </w:r>
      <w:r w:rsidRPr="00BE5272">
        <w:rPr>
          <w:rFonts w:cs="Calibri"/>
          <w:b/>
          <w:sz w:val="24"/>
        </w:rPr>
        <w:tab/>
      </w:r>
      <w:r w:rsidRPr="00BE5272">
        <w:rPr>
          <w:rFonts w:cs="Calibri"/>
          <w:b/>
          <w:sz w:val="24"/>
        </w:rPr>
        <w:tab/>
      </w:r>
      <w:r w:rsidRPr="00BE5272">
        <w:rPr>
          <w:rFonts w:cs="Calibri"/>
          <w:b/>
          <w:sz w:val="24"/>
        </w:rPr>
        <w:tab/>
        <w:t xml:space="preserve">       </w:t>
      </w:r>
      <w:r w:rsidRPr="00BE5272">
        <w:rPr>
          <w:rFonts w:cs="Calibri"/>
          <w:b/>
          <w:sz w:val="24"/>
        </w:rPr>
        <w:tab/>
      </w:r>
      <w:r w:rsidRPr="00BE5272">
        <w:rPr>
          <w:rFonts w:cs="Calibri"/>
          <w:b/>
          <w:sz w:val="24"/>
        </w:rPr>
        <w:tab/>
        <w:t xml:space="preserve">      </w:t>
      </w:r>
    </w:p>
    <w:p w14:paraId="7162D966" w14:textId="77777777" w:rsidR="00DB64F9" w:rsidRPr="00BE5272" w:rsidRDefault="00DB64F9" w:rsidP="00DB64F9">
      <w:pPr>
        <w:overflowPunct w:val="0"/>
        <w:autoSpaceDE w:val="0"/>
        <w:autoSpaceDN w:val="0"/>
        <w:adjustRightInd w:val="0"/>
        <w:spacing w:after="0" w:line="240" w:lineRule="auto"/>
        <w:textAlignment w:val="baseline"/>
        <w:rPr>
          <w:rFonts w:cs="Calibri"/>
          <w:sz w:val="24"/>
        </w:rPr>
      </w:pPr>
      <w:r w:rsidRPr="00BE5272">
        <w:rPr>
          <w:rFonts w:cs="Calibri"/>
          <w:sz w:val="24"/>
        </w:rPr>
        <w:t>Denumire solicitant:_____________________________________________________</w:t>
      </w:r>
    </w:p>
    <w:p w14:paraId="783B05D4" w14:textId="77777777" w:rsidR="00DB64F9" w:rsidRPr="00BE5272" w:rsidRDefault="00DB64F9" w:rsidP="00DB64F9">
      <w:pPr>
        <w:overflowPunct w:val="0"/>
        <w:autoSpaceDE w:val="0"/>
        <w:autoSpaceDN w:val="0"/>
        <w:adjustRightInd w:val="0"/>
        <w:spacing w:after="0" w:line="240" w:lineRule="auto"/>
        <w:textAlignment w:val="baseline"/>
        <w:rPr>
          <w:rFonts w:cs="Calibri"/>
          <w:sz w:val="24"/>
        </w:rPr>
      </w:pPr>
      <w:r w:rsidRPr="00BE5272">
        <w:rPr>
          <w:rFonts w:cs="Calibri"/>
          <w:sz w:val="24"/>
        </w:rPr>
        <w:t>Titlu proiect: ___________________________________________________________</w:t>
      </w:r>
    </w:p>
    <w:p w14:paraId="0B5B85E3" w14:textId="77777777" w:rsidR="00DB64F9" w:rsidRPr="00BE5272" w:rsidRDefault="00DB64F9" w:rsidP="00DB64F9">
      <w:pPr>
        <w:overflowPunct w:val="0"/>
        <w:autoSpaceDE w:val="0"/>
        <w:autoSpaceDN w:val="0"/>
        <w:adjustRightInd w:val="0"/>
        <w:spacing w:after="0" w:line="240" w:lineRule="auto"/>
        <w:textAlignment w:val="baseline"/>
        <w:rPr>
          <w:rFonts w:cs="Calibri"/>
          <w:sz w:val="24"/>
        </w:rPr>
      </w:pPr>
      <w:r w:rsidRPr="00BE5272">
        <w:rPr>
          <w:rFonts w:cs="Calibri"/>
          <w:sz w:val="24"/>
        </w:rPr>
        <w:t>Denumire GAL:__________________________________________________________________</w:t>
      </w:r>
    </w:p>
    <w:p w14:paraId="512C1048" w14:textId="77777777" w:rsidR="00DB64F9" w:rsidRPr="00BE5272" w:rsidRDefault="00DB64F9" w:rsidP="00DB64F9">
      <w:pPr>
        <w:overflowPunct w:val="0"/>
        <w:autoSpaceDE w:val="0"/>
        <w:autoSpaceDN w:val="0"/>
        <w:adjustRightInd w:val="0"/>
        <w:spacing w:after="0" w:line="240" w:lineRule="auto"/>
        <w:textAlignment w:val="baseline"/>
        <w:rPr>
          <w:rFonts w:cs="Calibri"/>
          <w:sz w:val="24"/>
        </w:rPr>
      </w:pPr>
      <w:r w:rsidRPr="00BE5272">
        <w:rPr>
          <w:rFonts w:cs="Calibri"/>
          <w:sz w:val="24"/>
        </w:rPr>
        <w:t>Numar autorizare GAL ....din data......</w:t>
      </w:r>
    </w:p>
    <w:p w14:paraId="22798A8D" w14:textId="77777777" w:rsidR="00DB64F9" w:rsidRPr="00BE5272" w:rsidRDefault="00DB64F9" w:rsidP="00DB64F9">
      <w:pPr>
        <w:overflowPunct w:val="0"/>
        <w:autoSpaceDE w:val="0"/>
        <w:autoSpaceDN w:val="0"/>
        <w:adjustRightInd w:val="0"/>
        <w:spacing w:after="0" w:line="240" w:lineRule="auto"/>
        <w:textAlignment w:val="baseline"/>
        <w:rPr>
          <w:rFonts w:cs="Calibri"/>
          <w:sz w:val="24"/>
        </w:rPr>
      </w:pPr>
      <w:r w:rsidRPr="00BE5272">
        <w:rPr>
          <w:rFonts w:cs="Calibri"/>
          <w:sz w:val="24"/>
        </w:rPr>
        <w:t>Cod de identificare fiscala a GAL-ului........................</w:t>
      </w:r>
    </w:p>
    <w:p w14:paraId="2BC50862" w14:textId="77777777" w:rsidR="00DB64F9" w:rsidRPr="00BE5272" w:rsidRDefault="00DB64F9" w:rsidP="00DB64F9">
      <w:pPr>
        <w:overflowPunct w:val="0"/>
        <w:autoSpaceDE w:val="0"/>
        <w:autoSpaceDN w:val="0"/>
        <w:adjustRightInd w:val="0"/>
        <w:spacing w:after="0" w:line="240" w:lineRule="auto"/>
        <w:textAlignment w:val="baseline"/>
        <w:rPr>
          <w:rFonts w:cs="Calibri"/>
          <w:sz w:val="24"/>
        </w:rPr>
      </w:pPr>
    </w:p>
    <w:p w14:paraId="40DF642E" w14:textId="77777777" w:rsidR="00DB64F9" w:rsidRPr="00BE5272" w:rsidRDefault="00DB64F9" w:rsidP="00DB64F9">
      <w:pPr>
        <w:overflowPunct w:val="0"/>
        <w:autoSpaceDE w:val="0"/>
        <w:autoSpaceDN w:val="0"/>
        <w:adjustRightInd w:val="0"/>
        <w:spacing w:after="0" w:line="240" w:lineRule="auto"/>
        <w:textAlignment w:val="baseline"/>
        <w:rPr>
          <w:rFonts w:cs="Calibri"/>
          <w:sz w:val="24"/>
        </w:rPr>
      </w:pPr>
      <w:r w:rsidRPr="00BE5272">
        <w:rPr>
          <w:rFonts w:cs="Calibri"/>
          <w:sz w:val="24"/>
        </w:rPr>
        <w:t>Data depunerii proiectului in sistem : _________________________________________</w:t>
      </w:r>
    </w:p>
    <w:p w14:paraId="5513049D" w14:textId="77777777" w:rsidR="00DB64F9" w:rsidRPr="00BE5272" w:rsidRDefault="00DB64F9" w:rsidP="00DB64F9">
      <w:pPr>
        <w:overflowPunct w:val="0"/>
        <w:autoSpaceDE w:val="0"/>
        <w:autoSpaceDN w:val="0"/>
        <w:adjustRightInd w:val="0"/>
        <w:spacing w:after="0" w:line="240" w:lineRule="auto"/>
        <w:textAlignment w:val="baseline"/>
        <w:rPr>
          <w:rFonts w:cs="Calibri"/>
          <w:sz w:val="24"/>
        </w:rPr>
      </w:pPr>
      <w:r w:rsidRPr="00BE5272">
        <w:rPr>
          <w:rFonts w:cs="Calibri"/>
          <w:sz w:val="24"/>
        </w:rPr>
        <w:t>Data transmiterii proiectului la SLIN-OJFIR</w:t>
      </w:r>
    </w:p>
    <w:p w14:paraId="55A4D4F3" w14:textId="77777777" w:rsidR="00DB64F9" w:rsidRPr="00BE5272" w:rsidRDefault="00DB64F9" w:rsidP="00DB64F9">
      <w:pPr>
        <w:overflowPunct w:val="0"/>
        <w:autoSpaceDE w:val="0"/>
        <w:autoSpaceDN w:val="0"/>
        <w:adjustRightInd w:val="0"/>
        <w:spacing w:after="0" w:line="240" w:lineRule="auto"/>
        <w:textAlignment w:val="baseline"/>
        <w:rPr>
          <w:rFonts w:cs="Calibri"/>
          <w:sz w:val="24"/>
        </w:rPr>
      </w:pPr>
      <w:r w:rsidRPr="00BE5272">
        <w:rPr>
          <w:rFonts w:cs="Calibri"/>
          <w:sz w:val="24"/>
        </w:rPr>
        <w:t>Obiectivele proiectului se încadrează în prevederile Reg. (UE) nr. 2115 din 2021  , art. 6 , alin (1) si (2)</w:t>
      </w:r>
    </w:p>
    <w:p w14:paraId="2F8A46EB" w14:textId="77777777" w:rsidR="00DB64F9" w:rsidRPr="00BE5272" w:rsidRDefault="00DB64F9" w:rsidP="00DB64F9">
      <w:pPr>
        <w:spacing w:after="0" w:line="240" w:lineRule="auto"/>
        <w:rPr>
          <w:rFonts w:cs="Calibri"/>
          <w:sz w:val="24"/>
        </w:rPr>
      </w:pPr>
      <w:r w:rsidRPr="00BE5272">
        <w:rPr>
          <w:rFonts w:cs="Calibri"/>
          <w:sz w:val="24"/>
        </w:rPr>
        <w:t>Raportul de  selectie nr. .....................din data de .........emis de GAL ....</w:t>
      </w:r>
    </w:p>
    <w:p w14:paraId="66CF7AA3" w14:textId="77777777" w:rsidR="00DB64F9" w:rsidRPr="00BE5272" w:rsidRDefault="00DB64F9" w:rsidP="00DB64F9">
      <w:pPr>
        <w:overflowPunct w:val="0"/>
        <w:autoSpaceDE w:val="0"/>
        <w:autoSpaceDN w:val="0"/>
        <w:adjustRightInd w:val="0"/>
        <w:spacing w:after="0" w:line="240" w:lineRule="auto"/>
        <w:textAlignment w:val="baseline"/>
        <w:rPr>
          <w:rFonts w:cs="Calibri"/>
          <w:sz w:val="24"/>
        </w:rPr>
      </w:pPr>
    </w:p>
    <w:p w14:paraId="40A0B42E" w14:textId="77777777" w:rsidR="00DB64F9" w:rsidRPr="00BE5272" w:rsidRDefault="00DB64F9" w:rsidP="00DB64F9">
      <w:pPr>
        <w:overflowPunct w:val="0"/>
        <w:autoSpaceDE w:val="0"/>
        <w:autoSpaceDN w:val="0"/>
        <w:adjustRightInd w:val="0"/>
        <w:spacing w:after="0" w:line="240" w:lineRule="auto"/>
        <w:textAlignment w:val="baseline"/>
        <w:rPr>
          <w:rFonts w:cs="Calibri"/>
          <w:sz w:val="24"/>
        </w:rPr>
      </w:pPr>
      <w:r w:rsidRPr="00BE5272">
        <w:rPr>
          <w:rFonts w:cs="Calibri"/>
          <w:sz w:val="24"/>
        </w:rPr>
        <w:t>Amplasare proiect (localitate):_______________________________________________</w:t>
      </w:r>
    </w:p>
    <w:p w14:paraId="702D10F0" w14:textId="77777777" w:rsidR="00DB64F9" w:rsidRPr="00BE5272" w:rsidRDefault="00DB64F9" w:rsidP="00DB64F9">
      <w:pPr>
        <w:overflowPunct w:val="0"/>
        <w:autoSpaceDE w:val="0"/>
        <w:autoSpaceDN w:val="0"/>
        <w:adjustRightInd w:val="0"/>
        <w:spacing w:after="0" w:line="240" w:lineRule="auto"/>
        <w:textAlignment w:val="baseline"/>
        <w:rPr>
          <w:rFonts w:cs="Calibri"/>
          <w:sz w:val="24"/>
        </w:rPr>
      </w:pPr>
      <w:r w:rsidRPr="00BE5272">
        <w:rPr>
          <w:rFonts w:cs="Calibri"/>
          <w:sz w:val="24"/>
        </w:rPr>
        <w:t>Statut juridic solicitant:_____________________________________________________</w:t>
      </w:r>
    </w:p>
    <w:p w14:paraId="0BEFCB4A" w14:textId="77777777" w:rsidR="00DB64F9" w:rsidRPr="00BE5272" w:rsidRDefault="00DB64F9" w:rsidP="00DB64F9">
      <w:pPr>
        <w:overflowPunct w:val="0"/>
        <w:autoSpaceDE w:val="0"/>
        <w:autoSpaceDN w:val="0"/>
        <w:adjustRightInd w:val="0"/>
        <w:spacing w:after="0" w:line="240" w:lineRule="auto"/>
        <w:textAlignment w:val="baseline"/>
        <w:rPr>
          <w:rFonts w:cs="Calibri"/>
          <w:i/>
          <w:sz w:val="24"/>
          <w:u w:val="single"/>
        </w:rPr>
      </w:pPr>
      <w:r w:rsidRPr="00BE5272">
        <w:rPr>
          <w:rFonts w:cs="Calibri"/>
          <w:i/>
          <w:sz w:val="24"/>
          <w:u w:val="single"/>
        </w:rPr>
        <w:t>Date personale reprezentant legal</w:t>
      </w:r>
    </w:p>
    <w:p w14:paraId="0956925B" w14:textId="77777777" w:rsidR="00DB64F9" w:rsidRPr="00BE5272" w:rsidRDefault="00DB64F9" w:rsidP="00DB64F9">
      <w:pPr>
        <w:overflowPunct w:val="0"/>
        <w:autoSpaceDE w:val="0"/>
        <w:autoSpaceDN w:val="0"/>
        <w:adjustRightInd w:val="0"/>
        <w:spacing w:after="0" w:line="240" w:lineRule="auto"/>
        <w:textAlignment w:val="baseline"/>
        <w:rPr>
          <w:rFonts w:cs="Calibri"/>
          <w:sz w:val="24"/>
        </w:rPr>
      </w:pPr>
      <w:r w:rsidRPr="00BE5272">
        <w:rPr>
          <w:rFonts w:cs="Calibri"/>
          <w:sz w:val="24"/>
        </w:rPr>
        <w:t>Nume: _______________________________Prenume:____________________________</w:t>
      </w:r>
    </w:p>
    <w:p w14:paraId="59395093" w14:textId="77777777" w:rsidR="00DB64F9" w:rsidRPr="00BE5272" w:rsidRDefault="00DB64F9" w:rsidP="00DB64F9">
      <w:pPr>
        <w:spacing w:after="0" w:line="240" w:lineRule="auto"/>
        <w:rPr>
          <w:rFonts w:cs="Calibri"/>
          <w:sz w:val="24"/>
        </w:rPr>
      </w:pPr>
      <w:r w:rsidRPr="00BE5272">
        <w:rPr>
          <w:rFonts w:cs="Calibri"/>
          <w:sz w:val="24"/>
        </w:rPr>
        <w:t>Funcţie reprezentant legal:___________________________________________________</w:t>
      </w:r>
    </w:p>
    <w:p w14:paraId="06D4F4FE" w14:textId="77777777" w:rsidR="00DB64F9" w:rsidRPr="00BE5272" w:rsidRDefault="00DB64F9" w:rsidP="00DB64F9">
      <w:pPr>
        <w:spacing w:after="0" w:line="240" w:lineRule="auto"/>
        <w:rPr>
          <w:rFonts w:cs="Calibri"/>
          <w:sz w:val="24"/>
        </w:rPr>
      </w:pPr>
      <w:r w:rsidRPr="00BE5272">
        <w:rPr>
          <w:rFonts w:cs="Calibri"/>
          <w:sz w:val="24"/>
        </w:rPr>
        <w:t xml:space="preserve">Funcția reprezentantului legal al proiectului (asociat unic/asociat majoritar/administrator) </w:t>
      </w:r>
    </w:p>
    <w:p w14:paraId="32C762BB" w14:textId="77777777" w:rsidR="00DB64F9" w:rsidRPr="00BE5272" w:rsidRDefault="00DB64F9" w:rsidP="00DB64F9">
      <w:pPr>
        <w:spacing w:after="0" w:line="240" w:lineRule="auto"/>
        <w:rPr>
          <w:rFonts w:cs="Calibri"/>
          <w:sz w:val="24"/>
        </w:rPr>
      </w:pPr>
      <w:r w:rsidRPr="00BE5272">
        <w:rPr>
          <w:rFonts w:cs="Calibri"/>
          <w:sz w:val="24"/>
        </w:rPr>
        <w:t>(se va completa de către expertul evaluator de la nivel județean prin preluarea informațiilor din Cererea de Finanțare- Secțiunile B.1 si B.2)</w:t>
      </w:r>
    </w:p>
    <w:p w14:paraId="26236B17" w14:textId="77777777" w:rsidR="00DB64F9" w:rsidRPr="00BE5272" w:rsidRDefault="00DB64F9" w:rsidP="00DB64F9">
      <w:pPr>
        <w:spacing w:after="0" w:line="240" w:lineRule="auto"/>
        <w:rPr>
          <w:rFonts w:cs="Calibri"/>
          <w:sz w:val="24"/>
        </w:rPr>
      </w:pPr>
    </w:p>
    <w:p w14:paraId="37D00BF3" w14:textId="77777777" w:rsidR="00DB64F9" w:rsidRPr="00BE5272" w:rsidRDefault="00DB64F9" w:rsidP="00DB64F9">
      <w:pPr>
        <w:spacing w:after="0" w:line="240" w:lineRule="auto"/>
        <w:rPr>
          <w:rFonts w:cs="Calibri"/>
          <w:sz w:val="24"/>
        </w:rPr>
      </w:pPr>
    </w:p>
    <w:p w14:paraId="436744C4" w14:textId="77777777" w:rsidR="00DB64F9" w:rsidRPr="00BE5272" w:rsidRDefault="00DB64F9" w:rsidP="00DB64F9">
      <w:pPr>
        <w:spacing w:after="0" w:line="240" w:lineRule="auto"/>
        <w:rPr>
          <w:rFonts w:cs="Calibri"/>
          <w:sz w:val="24"/>
        </w:rPr>
      </w:pPr>
    </w:p>
    <w:p w14:paraId="6BC5E4B9" w14:textId="77777777" w:rsidR="00DB64F9" w:rsidRPr="00BE5272" w:rsidRDefault="00DB64F9" w:rsidP="00DB64F9">
      <w:pPr>
        <w:spacing w:after="0" w:line="240" w:lineRule="auto"/>
        <w:rPr>
          <w:rFonts w:cs="Calibri"/>
          <w:sz w:val="24"/>
        </w:rPr>
      </w:pPr>
    </w:p>
    <w:p w14:paraId="21E47F06" w14:textId="77777777" w:rsidR="00DB64F9" w:rsidRPr="00BE5272" w:rsidRDefault="00DB64F9" w:rsidP="00DB64F9">
      <w:pPr>
        <w:spacing w:after="0" w:line="240" w:lineRule="auto"/>
        <w:rPr>
          <w:rFonts w:cs="Calibri"/>
          <w:sz w:val="24"/>
        </w:rPr>
      </w:pPr>
    </w:p>
    <w:p w14:paraId="55E9DFB9" w14:textId="77777777" w:rsidR="00DB64F9" w:rsidRPr="00BE5272" w:rsidRDefault="00DB64F9" w:rsidP="00DB64F9">
      <w:pPr>
        <w:spacing w:after="0" w:line="240" w:lineRule="auto"/>
        <w:rPr>
          <w:rFonts w:cs="Calibri"/>
          <w:sz w:val="24"/>
        </w:rPr>
      </w:pPr>
    </w:p>
    <w:p w14:paraId="08388E2F" w14:textId="77777777" w:rsidR="00DB64F9" w:rsidRPr="00BE5272" w:rsidRDefault="00DB64F9" w:rsidP="00DB64F9">
      <w:pPr>
        <w:spacing w:after="0" w:line="240" w:lineRule="auto"/>
        <w:rPr>
          <w:rFonts w:cs="Calibri"/>
          <w:sz w:val="24"/>
        </w:rPr>
      </w:pPr>
    </w:p>
    <w:p w14:paraId="7CB3499B" w14:textId="77777777" w:rsidR="00DB64F9" w:rsidRPr="00BE5272" w:rsidRDefault="00DB64F9" w:rsidP="00DB64F9">
      <w:pPr>
        <w:spacing w:after="0" w:line="240" w:lineRule="auto"/>
        <w:rPr>
          <w:rFonts w:cs="Calibri"/>
          <w:sz w:val="24"/>
        </w:rPr>
      </w:pPr>
    </w:p>
    <w:p w14:paraId="051BC9C8" w14:textId="77777777" w:rsidR="00DB64F9" w:rsidRPr="00BE5272" w:rsidRDefault="00DB64F9" w:rsidP="00DB64F9">
      <w:pPr>
        <w:spacing w:after="0" w:line="240" w:lineRule="auto"/>
        <w:rPr>
          <w:rFonts w:cs="Calibri"/>
          <w:sz w:val="24"/>
        </w:rPr>
      </w:pPr>
    </w:p>
    <w:p w14:paraId="1618A48C" w14:textId="77777777" w:rsidR="00DB64F9" w:rsidRPr="00BE5272" w:rsidRDefault="00DB64F9" w:rsidP="00DB64F9">
      <w:pPr>
        <w:spacing w:after="0" w:line="240" w:lineRule="auto"/>
        <w:rPr>
          <w:rFonts w:cs="Calibri"/>
          <w:sz w:val="24"/>
        </w:rPr>
      </w:pPr>
    </w:p>
    <w:p w14:paraId="4A6D4CC0" w14:textId="77777777" w:rsidR="00DB64F9" w:rsidRPr="00BE5272" w:rsidRDefault="00DB64F9" w:rsidP="00DB64F9">
      <w:pPr>
        <w:spacing w:after="0" w:line="240" w:lineRule="auto"/>
        <w:rPr>
          <w:rFonts w:cs="Calibri"/>
          <w:sz w:val="24"/>
        </w:rPr>
      </w:pPr>
    </w:p>
    <w:p w14:paraId="5E263CF0" w14:textId="77777777" w:rsidR="00DB64F9" w:rsidRPr="00BE5272" w:rsidRDefault="00DB64F9" w:rsidP="00DB64F9">
      <w:pPr>
        <w:spacing w:after="0" w:line="240" w:lineRule="auto"/>
        <w:rPr>
          <w:rFonts w:cs="Calibri"/>
          <w:sz w:val="24"/>
        </w:rPr>
      </w:pPr>
    </w:p>
    <w:p w14:paraId="7BFC9F32" w14:textId="77777777" w:rsidR="00DB64F9" w:rsidRPr="00BE5272" w:rsidRDefault="00DB64F9" w:rsidP="00DB64F9">
      <w:pPr>
        <w:spacing w:after="0" w:line="240" w:lineRule="auto"/>
        <w:rPr>
          <w:rFonts w:cs="Calibri"/>
          <w:sz w:val="24"/>
        </w:rPr>
      </w:pPr>
    </w:p>
    <w:p w14:paraId="25744377" w14:textId="77777777" w:rsidR="00DB64F9" w:rsidRPr="00BE5272" w:rsidRDefault="00DB64F9" w:rsidP="00DB64F9">
      <w:pPr>
        <w:spacing w:after="0" w:line="240" w:lineRule="auto"/>
        <w:rPr>
          <w:rFonts w:cs="Calibri"/>
          <w:sz w:val="24"/>
        </w:rPr>
      </w:pPr>
    </w:p>
    <w:p w14:paraId="784D0145" w14:textId="77777777" w:rsidR="00DB64F9" w:rsidRPr="00BE5272" w:rsidRDefault="00DB64F9" w:rsidP="00DB64F9">
      <w:pPr>
        <w:spacing w:after="0" w:line="240" w:lineRule="auto"/>
        <w:rPr>
          <w:rFonts w:cs="Calibri"/>
          <w:sz w:val="24"/>
        </w:rPr>
      </w:pPr>
    </w:p>
    <w:p w14:paraId="3D36BA7D" w14:textId="77777777" w:rsidR="00DB64F9" w:rsidRPr="00BE5272" w:rsidRDefault="00DB64F9" w:rsidP="00DB64F9">
      <w:pPr>
        <w:rPr>
          <w:rFonts w:cs="Calibri"/>
          <w:b/>
        </w:rPr>
      </w:pPr>
      <w:r w:rsidRPr="00BE5272">
        <w:rPr>
          <w:rFonts w:cs="Calibri"/>
          <w:b/>
          <w:sz w:val="24"/>
        </w:rPr>
        <w:t>B. Analiza tip investitie</w:t>
      </w:r>
    </w:p>
    <w:p w14:paraId="779D2227" w14:textId="77777777" w:rsidR="00DB64F9" w:rsidRPr="00BE5272" w:rsidRDefault="00DB64F9" w:rsidP="00DB64F9">
      <w:pPr>
        <w:rPr>
          <w:rFonts w:cs="Calibri"/>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tblGrid>
      <w:tr w:rsidR="00DB64F9" w:rsidRPr="00880A57" w14:paraId="043E7DB6" w14:textId="77777777" w:rsidTr="00BE5272">
        <w:tc>
          <w:tcPr>
            <w:tcW w:w="2126" w:type="dxa"/>
            <w:shd w:val="clear" w:color="auto" w:fill="DEEAF6"/>
          </w:tcPr>
          <w:p w14:paraId="62341CB7" w14:textId="77777777" w:rsidR="00DB64F9" w:rsidRPr="00BE5272" w:rsidRDefault="00DB64F9" w:rsidP="00BE5272">
            <w:pPr>
              <w:framePr w:hSpace="180" w:wrap="around" w:vAnchor="text" w:hAnchor="margin" w:y="243"/>
              <w:spacing w:after="0" w:line="240" w:lineRule="auto"/>
              <w:rPr>
                <w:rFonts w:cs="Calibri"/>
                <w:sz w:val="20"/>
                <w:szCs w:val="20"/>
                <w:lang w:val="en-US"/>
              </w:rPr>
            </w:pPr>
          </w:p>
        </w:tc>
      </w:tr>
    </w:tbl>
    <w:p w14:paraId="6C6971CD" w14:textId="77777777" w:rsidR="00DB64F9" w:rsidRPr="00BE5272" w:rsidRDefault="00DB64F9" w:rsidP="00DB64F9">
      <w:pPr>
        <w:rPr>
          <w:rFonts w:cs="Calibri"/>
          <w:b/>
          <w:sz w:val="24"/>
          <w:szCs w:val="24"/>
        </w:rPr>
      </w:pPr>
    </w:p>
    <w:tbl>
      <w:tblPr>
        <w:tblpPr w:leftFromText="180" w:rightFromText="180" w:vertAnchor="text" w:horzAnchor="margin" w:tblpY="24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7"/>
        <w:gridCol w:w="709"/>
        <w:gridCol w:w="636"/>
      </w:tblGrid>
      <w:tr w:rsidR="00DB64F9" w:rsidRPr="00880A57" w14:paraId="17DA2697" w14:textId="77777777" w:rsidTr="00BE5272">
        <w:tc>
          <w:tcPr>
            <w:tcW w:w="8217" w:type="dxa"/>
          </w:tcPr>
          <w:p w14:paraId="243FB8A4" w14:textId="77777777" w:rsidR="00DB64F9" w:rsidRPr="00BE5272" w:rsidRDefault="00DB64F9" w:rsidP="00BE5272">
            <w:pPr>
              <w:spacing w:after="0" w:line="240" w:lineRule="auto"/>
              <w:rPr>
                <w:rFonts w:cs="Calibri"/>
                <w:sz w:val="24"/>
                <w:szCs w:val="24"/>
                <w:lang w:val="en-US"/>
              </w:rPr>
            </w:pPr>
            <w:r w:rsidRPr="00BE5272">
              <w:rPr>
                <w:rFonts w:cs="Calibri"/>
                <w:b/>
                <w:sz w:val="24"/>
                <w:szCs w:val="24"/>
                <w:lang w:val="en-US"/>
              </w:rPr>
              <w:t>Tipul de investitie</w:t>
            </w:r>
            <w:r w:rsidRPr="00BE5272" w:rsidDel="0085747B">
              <w:rPr>
                <w:rFonts w:cs="Calibri"/>
                <w:sz w:val="24"/>
                <w:szCs w:val="24"/>
                <w:lang w:val="en-US"/>
              </w:rPr>
              <w:t xml:space="preserve"> </w:t>
            </w:r>
          </w:p>
        </w:tc>
        <w:tc>
          <w:tcPr>
            <w:tcW w:w="709" w:type="dxa"/>
          </w:tcPr>
          <w:p w14:paraId="3B9B2619" w14:textId="77777777" w:rsidR="00DB64F9" w:rsidRPr="00BE5272" w:rsidRDefault="00DB64F9" w:rsidP="00BE5272">
            <w:pPr>
              <w:spacing w:after="0" w:line="240" w:lineRule="auto"/>
              <w:jc w:val="center"/>
              <w:rPr>
                <w:rFonts w:cs="Calibri"/>
                <w:b/>
                <w:sz w:val="24"/>
                <w:szCs w:val="24"/>
                <w:lang w:val="en-US"/>
              </w:rPr>
            </w:pPr>
            <w:r w:rsidRPr="00BE5272">
              <w:rPr>
                <w:rFonts w:cs="Calibri"/>
                <w:b/>
                <w:sz w:val="24"/>
                <w:szCs w:val="24"/>
                <w:lang w:val="en-US"/>
              </w:rPr>
              <w:t>DA</w:t>
            </w:r>
          </w:p>
        </w:tc>
        <w:tc>
          <w:tcPr>
            <w:tcW w:w="636" w:type="dxa"/>
          </w:tcPr>
          <w:p w14:paraId="4A11619A" w14:textId="77777777" w:rsidR="00DB64F9" w:rsidRPr="00BE5272" w:rsidRDefault="00DB64F9" w:rsidP="00BE5272">
            <w:pPr>
              <w:spacing w:after="0" w:line="240" w:lineRule="auto"/>
              <w:jc w:val="center"/>
              <w:rPr>
                <w:rFonts w:cs="Calibri"/>
                <w:b/>
                <w:sz w:val="24"/>
                <w:szCs w:val="24"/>
                <w:lang w:val="en-US"/>
              </w:rPr>
            </w:pPr>
            <w:r w:rsidRPr="00BE5272">
              <w:rPr>
                <w:rFonts w:cs="Calibri"/>
                <w:b/>
                <w:sz w:val="24"/>
                <w:szCs w:val="24"/>
                <w:lang w:val="en-US"/>
              </w:rPr>
              <w:t>NU</w:t>
            </w:r>
          </w:p>
        </w:tc>
      </w:tr>
      <w:tr w:rsidR="00BE5272" w:rsidRPr="00880A57" w14:paraId="681363A8" w14:textId="77777777" w:rsidTr="00BE5272">
        <w:trPr>
          <w:trHeight w:val="1255"/>
        </w:trPr>
        <w:tc>
          <w:tcPr>
            <w:tcW w:w="8217" w:type="dxa"/>
          </w:tcPr>
          <w:p w14:paraId="270739EF" w14:textId="77777777" w:rsidR="00DB64F9" w:rsidRPr="00BE5272" w:rsidRDefault="00DB64F9" w:rsidP="00BE5272">
            <w:pPr>
              <w:spacing w:after="0" w:line="240" w:lineRule="auto"/>
              <w:rPr>
                <w:rFonts w:eastAsia="Times New Roman" w:cs="Calibri"/>
                <w:sz w:val="24"/>
                <w:szCs w:val="24"/>
                <w:lang w:val="pl-PL" w:eastAsia="pl-PL"/>
              </w:rPr>
            </w:pPr>
          </w:p>
          <w:p w14:paraId="5B465FD0" w14:textId="77777777" w:rsidR="00DB64F9" w:rsidRPr="00BE5272" w:rsidRDefault="00DB64F9" w:rsidP="00BE5272">
            <w:pPr>
              <w:spacing w:after="0" w:line="240" w:lineRule="auto"/>
              <w:rPr>
                <w:rFonts w:eastAsia="Times New Roman" w:cs="Calibri"/>
                <w:sz w:val="24"/>
                <w:szCs w:val="24"/>
                <w:lang w:val="pl-PL" w:eastAsia="pl-PL"/>
              </w:rPr>
            </w:pPr>
          </w:p>
          <w:p w14:paraId="35D68E2C" w14:textId="77777777" w:rsidR="00DB64F9" w:rsidRPr="00BE5272" w:rsidRDefault="00DB64F9" w:rsidP="00BE5272">
            <w:pPr>
              <w:spacing w:after="0" w:line="240" w:lineRule="auto"/>
              <w:rPr>
                <w:rFonts w:eastAsia="Times New Roman" w:cs="Calibri"/>
                <w:sz w:val="24"/>
                <w:szCs w:val="24"/>
                <w:lang w:val="pl-PL" w:eastAsia="pl-PL"/>
              </w:rPr>
            </w:pPr>
          </w:p>
          <w:p w14:paraId="0318FF23" w14:textId="77777777" w:rsidR="00DB64F9" w:rsidRPr="00BE5272" w:rsidRDefault="00DB64F9" w:rsidP="00BE5272">
            <w:pPr>
              <w:spacing w:after="0" w:line="240" w:lineRule="auto"/>
              <w:rPr>
                <w:rFonts w:eastAsia="Times New Roman" w:cs="Calibri"/>
                <w:sz w:val="24"/>
                <w:szCs w:val="24"/>
                <w:lang w:val="pl-PL" w:eastAsia="pl-PL"/>
              </w:rPr>
            </w:pPr>
            <w:r w:rsidRPr="00BE5272">
              <w:rPr>
                <w:rFonts w:eastAsia="Times New Roman" w:cs="Calibri"/>
                <w:sz w:val="24"/>
                <w:szCs w:val="24"/>
                <w:lang w:val="pl-PL" w:eastAsia="pl-PL"/>
              </w:rPr>
              <w:t xml:space="preserve">Investitii de tip social/ in interesul comunităţii/ neproductive </w:t>
            </w:r>
          </w:p>
          <w:p w14:paraId="71008A53" w14:textId="77777777" w:rsidR="00DB64F9" w:rsidRPr="00BE5272" w:rsidRDefault="00DB64F9" w:rsidP="00BE5272">
            <w:pPr>
              <w:rPr>
                <w:rFonts w:cs="Calibri"/>
                <w:sz w:val="24"/>
                <w:szCs w:val="24"/>
                <w:lang w:val="en-US"/>
              </w:rPr>
            </w:pPr>
          </w:p>
          <w:p w14:paraId="3CC77D3A" w14:textId="77777777" w:rsidR="00DB64F9" w:rsidRPr="00BE5272" w:rsidRDefault="00DB64F9" w:rsidP="00BE5272">
            <w:pPr>
              <w:rPr>
                <w:rFonts w:cs="Calibri"/>
                <w:sz w:val="24"/>
                <w:szCs w:val="24"/>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DEEAF6"/>
            <w:vAlign w:val="center"/>
          </w:tcPr>
          <w:p w14:paraId="4C1BFA34" w14:textId="77777777" w:rsidR="00DB64F9" w:rsidRPr="00BE5272" w:rsidRDefault="00DB64F9" w:rsidP="00BE5272">
            <w:pPr>
              <w:spacing w:after="0" w:line="240" w:lineRule="auto"/>
              <w:rPr>
                <w:rFonts w:cs="Calibri"/>
                <w:b/>
                <w:sz w:val="24"/>
                <w:szCs w:val="24"/>
                <w:lang w:val="en-US"/>
              </w:rPr>
            </w:pPr>
          </w:p>
          <w:p w14:paraId="685A7873" w14:textId="77777777" w:rsidR="00DB64F9" w:rsidRPr="00BE5272" w:rsidRDefault="00DB64F9" w:rsidP="00BE5272">
            <w:pPr>
              <w:spacing w:after="0" w:line="240" w:lineRule="auto"/>
              <w:rPr>
                <w:rFonts w:cs="Calibri"/>
                <w:b/>
                <w:sz w:val="24"/>
                <w:szCs w:val="24"/>
                <w:lang w:val="en-US"/>
              </w:rPr>
            </w:pPr>
          </w:p>
          <w:p w14:paraId="71CBD2A1" w14:textId="77777777" w:rsidR="00DB64F9" w:rsidRPr="00BE5272" w:rsidRDefault="00DB64F9" w:rsidP="00BE5272">
            <w:pPr>
              <w:spacing w:after="0" w:line="240" w:lineRule="auto"/>
              <w:jc w:val="center"/>
              <w:rPr>
                <w:rFonts w:cs="Calibri"/>
                <w:b/>
                <w:sz w:val="24"/>
                <w:szCs w:val="24"/>
                <w:lang w:val="en-US"/>
              </w:rPr>
            </w:pPr>
            <w:r w:rsidRPr="00BE5272">
              <w:rPr>
                <w:rFonts w:cs="Calibri"/>
                <w:b/>
                <w:sz w:val="24"/>
                <w:szCs w:val="24"/>
                <w:lang w:val="en-US"/>
              </w:rPr>
              <w:sym w:font="Wingdings" w:char="F06F"/>
            </w:r>
          </w:p>
          <w:p w14:paraId="335C582F" w14:textId="77777777" w:rsidR="00DB64F9" w:rsidRPr="00BE5272" w:rsidRDefault="00DB64F9" w:rsidP="00BE5272">
            <w:pPr>
              <w:spacing w:after="0" w:line="240" w:lineRule="auto"/>
              <w:jc w:val="center"/>
              <w:rPr>
                <w:rFonts w:cs="Calibri"/>
                <w:b/>
                <w:sz w:val="24"/>
                <w:szCs w:val="24"/>
                <w:lang w:val="en-US"/>
              </w:rPr>
            </w:pPr>
          </w:p>
          <w:p w14:paraId="78AFD9EA" w14:textId="77777777" w:rsidR="00DB64F9" w:rsidRPr="00BE5272" w:rsidRDefault="00DB64F9" w:rsidP="00BE5272">
            <w:pPr>
              <w:spacing w:after="0" w:line="240" w:lineRule="auto"/>
              <w:jc w:val="center"/>
              <w:rPr>
                <w:rFonts w:cs="Calibri"/>
                <w:b/>
                <w:sz w:val="24"/>
                <w:szCs w:val="24"/>
                <w:lang w:val="en-US"/>
              </w:rPr>
            </w:pPr>
          </w:p>
          <w:p w14:paraId="0D47D3DB" w14:textId="77777777" w:rsidR="00DB64F9" w:rsidRPr="00BE5272" w:rsidRDefault="00DB64F9" w:rsidP="00BE5272">
            <w:pPr>
              <w:spacing w:after="0" w:line="240" w:lineRule="auto"/>
              <w:rPr>
                <w:rFonts w:cs="Calibri"/>
                <w:b/>
                <w:sz w:val="24"/>
                <w:szCs w:val="24"/>
                <w:lang w:val="en-US"/>
              </w:rPr>
            </w:pPr>
          </w:p>
          <w:p w14:paraId="17973720" w14:textId="77777777" w:rsidR="00DB64F9" w:rsidRPr="00BE5272" w:rsidRDefault="00DB64F9" w:rsidP="00BE5272">
            <w:pPr>
              <w:spacing w:after="0" w:line="240" w:lineRule="auto"/>
              <w:rPr>
                <w:rFonts w:cs="Calibri"/>
                <w:b/>
                <w:sz w:val="24"/>
                <w:szCs w:val="24"/>
                <w:lang w:val="en-US"/>
              </w:rPr>
            </w:pPr>
          </w:p>
          <w:p w14:paraId="1F2A93CE" w14:textId="77777777" w:rsidR="00DB64F9" w:rsidRPr="00BE5272" w:rsidRDefault="00DB64F9" w:rsidP="00BE5272">
            <w:pPr>
              <w:spacing w:after="0" w:line="240" w:lineRule="auto"/>
              <w:rPr>
                <w:rFonts w:cs="Calibri"/>
                <w:sz w:val="24"/>
                <w:szCs w:val="24"/>
                <w:lang w:val="en-US"/>
              </w:rPr>
            </w:pPr>
          </w:p>
        </w:tc>
        <w:tc>
          <w:tcPr>
            <w:tcW w:w="636" w:type="dxa"/>
            <w:tcBorders>
              <w:top w:val="single" w:sz="4" w:space="0" w:color="auto"/>
              <w:left w:val="single" w:sz="4" w:space="0" w:color="auto"/>
              <w:bottom w:val="single" w:sz="4" w:space="0" w:color="auto"/>
              <w:right w:val="single" w:sz="4" w:space="0" w:color="auto"/>
            </w:tcBorders>
            <w:shd w:val="clear" w:color="auto" w:fill="DEEAF6"/>
            <w:vAlign w:val="center"/>
          </w:tcPr>
          <w:p w14:paraId="3F74FCC2" w14:textId="77777777" w:rsidR="00DB64F9" w:rsidRPr="00BE5272" w:rsidRDefault="00DB64F9" w:rsidP="00BE5272">
            <w:pPr>
              <w:spacing w:after="0" w:line="240" w:lineRule="auto"/>
              <w:rPr>
                <w:rFonts w:cs="Calibri"/>
                <w:b/>
                <w:sz w:val="24"/>
                <w:szCs w:val="24"/>
                <w:lang w:val="en-US"/>
              </w:rPr>
            </w:pPr>
          </w:p>
          <w:p w14:paraId="06117DCA" w14:textId="77777777" w:rsidR="00DB64F9" w:rsidRPr="00BE5272" w:rsidRDefault="00DB64F9" w:rsidP="00BE5272">
            <w:pPr>
              <w:spacing w:after="0" w:line="240" w:lineRule="auto"/>
              <w:rPr>
                <w:rFonts w:cs="Calibri"/>
                <w:sz w:val="24"/>
                <w:szCs w:val="24"/>
                <w:lang w:val="en-US"/>
              </w:rPr>
            </w:pPr>
            <w:r w:rsidRPr="00BE5272">
              <w:rPr>
                <w:rFonts w:cs="Calibri"/>
                <w:b/>
                <w:sz w:val="24"/>
                <w:szCs w:val="24"/>
                <w:lang w:val="en-US"/>
              </w:rPr>
              <w:sym w:font="Wingdings" w:char="F06F"/>
            </w:r>
          </w:p>
        </w:tc>
      </w:tr>
      <w:tr w:rsidR="00BE5272" w:rsidRPr="00880A57" w14:paraId="4D1AE82A" w14:textId="77777777" w:rsidTr="00BE5272">
        <w:trPr>
          <w:trHeight w:val="443"/>
        </w:trPr>
        <w:tc>
          <w:tcPr>
            <w:tcW w:w="8217" w:type="dxa"/>
          </w:tcPr>
          <w:p w14:paraId="4AE3037D" w14:textId="77777777" w:rsidR="00DB64F9" w:rsidRPr="00BE5272" w:rsidRDefault="00DB64F9" w:rsidP="00BE5272">
            <w:pPr>
              <w:rPr>
                <w:rFonts w:cs="Calibri"/>
                <w:sz w:val="24"/>
                <w:szCs w:val="20"/>
                <w:lang w:val="pt-BR"/>
              </w:rPr>
            </w:pPr>
            <w:r w:rsidRPr="00BE5272">
              <w:rPr>
                <w:rFonts w:cs="Calibri"/>
                <w:b/>
                <w:sz w:val="24"/>
                <w:szCs w:val="20"/>
                <w:lang w:val="pt-BR"/>
              </w:rPr>
              <w:t xml:space="preserve">Investitii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EEAF6"/>
            <w:vAlign w:val="center"/>
          </w:tcPr>
          <w:p w14:paraId="0209BBFD" w14:textId="77777777" w:rsidR="00DB64F9" w:rsidRPr="00BE5272" w:rsidRDefault="00DB64F9" w:rsidP="00BE5272">
            <w:pPr>
              <w:spacing w:after="0" w:line="240" w:lineRule="auto"/>
              <w:jc w:val="center"/>
              <w:rPr>
                <w:rFonts w:cs="Calibri"/>
                <w:sz w:val="24"/>
                <w:szCs w:val="20"/>
                <w:lang w:val="en-US"/>
              </w:rPr>
            </w:pPr>
            <w:r w:rsidRPr="00BE5272">
              <w:rPr>
                <w:rFonts w:cs="Calibri"/>
                <w:b/>
                <w:sz w:val="24"/>
                <w:szCs w:val="20"/>
                <w:lang w:val="en-US"/>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vAlign w:val="center"/>
          </w:tcPr>
          <w:p w14:paraId="4A7D89C3" w14:textId="77777777" w:rsidR="00DB64F9" w:rsidRPr="00BE5272" w:rsidRDefault="00DB64F9" w:rsidP="00BE5272">
            <w:pPr>
              <w:spacing w:after="0" w:line="240" w:lineRule="auto"/>
              <w:jc w:val="center"/>
              <w:rPr>
                <w:rFonts w:cs="Calibri"/>
                <w:sz w:val="24"/>
                <w:szCs w:val="20"/>
                <w:lang w:val="en-US"/>
              </w:rPr>
            </w:pPr>
            <w:r w:rsidRPr="00BE5272">
              <w:rPr>
                <w:rFonts w:cs="Calibri"/>
                <w:b/>
                <w:sz w:val="24"/>
                <w:szCs w:val="20"/>
                <w:lang w:val="en-US"/>
              </w:rPr>
              <w:sym w:font="Wingdings" w:char="F06F"/>
            </w:r>
          </w:p>
        </w:tc>
      </w:tr>
    </w:tbl>
    <w:p w14:paraId="1C497A70" w14:textId="77777777" w:rsidR="00DB64F9" w:rsidRPr="00BE5272" w:rsidRDefault="00DB64F9" w:rsidP="00DB64F9">
      <w:pPr>
        <w:rPr>
          <w:rFonts w:cs="Calibri"/>
          <w:b/>
          <w:sz w:val="24"/>
        </w:rPr>
      </w:pPr>
    </w:p>
    <w:p w14:paraId="49EAD2BC" w14:textId="77777777" w:rsidR="00DB64F9" w:rsidRPr="00BE5272" w:rsidRDefault="00DB64F9" w:rsidP="00DB64F9">
      <w:pPr>
        <w:rPr>
          <w:rFonts w:cs="Calibri"/>
          <w:b/>
          <w:sz w:val="24"/>
        </w:rPr>
      </w:pPr>
      <w:r w:rsidRPr="00BE5272">
        <w:rPr>
          <w:rFonts w:cs="Calibri"/>
          <w:b/>
          <w:sz w:val="24"/>
        </w:rPr>
        <w:t>C. VERIFICAREA CRITERIILOR DE ELIGIBILITATE GENERALE   (SOLICITANT SI PROIECT)</w:t>
      </w:r>
    </w:p>
    <w:p w14:paraId="50A34B0A" w14:textId="77777777" w:rsidR="00DB64F9" w:rsidRPr="00BE5272" w:rsidRDefault="00DB64F9" w:rsidP="00DB64F9">
      <w:pPr>
        <w:spacing w:before="120" w:after="120" w:line="240" w:lineRule="auto"/>
        <w:rPr>
          <w:rFonts w:cs="Calibri"/>
          <w:b/>
          <w:sz w:val="24"/>
        </w:rPr>
      </w:pPr>
    </w:p>
    <w:tbl>
      <w:tblPr>
        <w:tblW w:w="98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2"/>
        <w:gridCol w:w="1283"/>
        <w:gridCol w:w="567"/>
        <w:gridCol w:w="1011"/>
      </w:tblGrid>
      <w:tr w:rsidR="00DB64F9" w:rsidRPr="00880A57" w14:paraId="460D9B2E" w14:textId="77777777" w:rsidTr="00BE5272">
        <w:trPr>
          <w:trHeight w:val="270"/>
        </w:trPr>
        <w:tc>
          <w:tcPr>
            <w:tcW w:w="7012" w:type="dxa"/>
            <w:vMerge w:val="restart"/>
            <w:tcBorders>
              <w:top w:val="single" w:sz="4" w:space="0" w:color="auto"/>
              <w:left w:val="single" w:sz="4" w:space="0" w:color="auto"/>
              <w:bottom w:val="single" w:sz="4" w:space="0" w:color="auto"/>
              <w:right w:val="single" w:sz="4" w:space="0" w:color="auto"/>
            </w:tcBorders>
            <w:shd w:val="clear" w:color="auto" w:fill="B4C6E7"/>
            <w:hideMark/>
          </w:tcPr>
          <w:p w14:paraId="2382A92F" w14:textId="77777777" w:rsidR="00DB64F9" w:rsidRPr="00BE5272" w:rsidRDefault="00DB64F9" w:rsidP="009A152D">
            <w:pPr>
              <w:spacing w:before="120" w:after="120" w:line="240" w:lineRule="auto"/>
              <w:rPr>
                <w:rFonts w:cs="Calibri"/>
                <w:b/>
                <w:sz w:val="24"/>
              </w:rPr>
            </w:pPr>
          </w:p>
          <w:p w14:paraId="66A12ECA" w14:textId="77777777" w:rsidR="00DB64F9" w:rsidRPr="00BE5272" w:rsidRDefault="00DB64F9" w:rsidP="009A152D">
            <w:pPr>
              <w:spacing w:before="120" w:after="120" w:line="240" w:lineRule="auto"/>
              <w:rPr>
                <w:rFonts w:cs="Calibri"/>
                <w:sz w:val="24"/>
              </w:rPr>
            </w:pPr>
            <w:r w:rsidRPr="00BE5272">
              <w:rPr>
                <w:rFonts w:cs="Calibri"/>
                <w:b/>
                <w:sz w:val="24"/>
              </w:rPr>
              <w:t>EG1-Verificarea eligibilitătii solicitantului</w:t>
            </w:r>
          </w:p>
        </w:tc>
        <w:tc>
          <w:tcPr>
            <w:tcW w:w="2861" w:type="dxa"/>
            <w:gridSpan w:val="3"/>
            <w:tcBorders>
              <w:top w:val="single" w:sz="4" w:space="0" w:color="auto"/>
              <w:left w:val="single" w:sz="4" w:space="0" w:color="auto"/>
              <w:bottom w:val="single" w:sz="4" w:space="0" w:color="auto"/>
              <w:right w:val="single" w:sz="4" w:space="0" w:color="auto"/>
            </w:tcBorders>
            <w:hideMark/>
          </w:tcPr>
          <w:p w14:paraId="508CD67F" w14:textId="77777777" w:rsidR="00DB64F9" w:rsidRPr="00BE5272" w:rsidRDefault="00DB64F9" w:rsidP="009A152D">
            <w:pPr>
              <w:spacing w:before="120" w:after="120" w:line="240" w:lineRule="auto"/>
              <w:rPr>
                <w:rFonts w:cs="Calibri"/>
                <w:sz w:val="24"/>
              </w:rPr>
            </w:pPr>
            <w:r w:rsidRPr="00BE5272">
              <w:rPr>
                <w:rFonts w:cs="Calibri"/>
                <w:b/>
                <w:sz w:val="24"/>
              </w:rPr>
              <w:t>Verificare efectuată</w:t>
            </w:r>
          </w:p>
        </w:tc>
      </w:tr>
      <w:tr w:rsidR="00DB64F9" w:rsidRPr="00880A57" w14:paraId="55CFED70" w14:textId="77777777" w:rsidTr="00BE5272">
        <w:tc>
          <w:tcPr>
            <w:tcW w:w="7012" w:type="dxa"/>
            <w:vMerge/>
            <w:tcBorders>
              <w:top w:val="single" w:sz="4" w:space="0" w:color="auto"/>
              <w:left w:val="single" w:sz="4" w:space="0" w:color="auto"/>
              <w:bottom w:val="single" w:sz="4" w:space="0" w:color="auto"/>
              <w:right w:val="single" w:sz="4" w:space="0" w:color="auto"/>
            </w:tcBorders>
            <w:shd w:val="clear" w:color="auto" w:fill="B4C6E7"/>
            <w:vAlign w:val="center"/>
            <w:hideMark/>
          </w:tcPr>
          <w:p w14:paraId="130713C6" w14:textId="77777777" w:rsidR="00DB64F9" w:rsidRPr="00BE5272" w:rsidRDefault="00DB64F9" w:rsidP="009A152D">
            <w:pPr>
              <w:spacing w:before="120" w:after="120" w:line="240" w:lineRule="auto"/>
              <w:rPr>
                <w:rFonts w:cs="Calibri"/>
                <w:sz w:val="24"/>
              </w:rPr>
            </w:pPr>
          </w:p>
        </w:tc>
        <w:tc>
          <w:tcPr>
            <w:tcW w:w="1283" w:type="dxa"/>
            <w:tcBorders>
              <w:top w:val="single" w:sz="4" w:space="0" w:color="auto"/>
              <w:left w:val="single" w:sz="4" w:space="0" w:color="auto"/>
              <w:bottom w:val="single" w:sz="4" w:space="0" w:color="auto"/>
              <w:right w:val="single" w:sz="4" w:space="0" w:color="auto"/>
            </w:tcBorders>
            <w:hideMark/>
          </w:tcPr>
          <w:p w14:paraId="118E412A" w14:textId="77777777" w:rsidR="00DB64F9" w:rsidRPr="00BE5272" w:rsidRDefault="00DB64F9" w:rsidP="009A152D">
            <w:pPr>
              <w:spacing w:before="120" w:after="120" w:line="240" w:lineRule="auto"/>
              <w:rPr>
                <w:rFonts w:cs="Calibri"/>
                <w:sz w:val="24"/>
              </w:rPr>
            </w:pPr>
            <w:r w:rsidRPr="00BE5272">
              <w:rPr>
                <w:rFonts w:cs="Calibri"/>
                <w:b/>
                <w:sz w:val="24"/>
              </w:rPr>
              <w:t>DA</w:t>
            </w:r>
          </w:p>
        </w:tc>
        <w:tc>
          <w:tcPr>
            <w:tcW w:w="567" w:type="dxa"/>
            <w:tcBorders>
              <w:top w:val="single" w:sz="4" w:space="0" w:color="auto"/>
              <w:left w:val="single" w:sz="4" w:space="0" w:color="auto"/>
              <w:bottom w:val="single" w:sz="4" w:space="0" w:color="auto"/>
              <w:right w:val="single" w:sz="4" w:space="0" w:color="auto"/>
            </w:tcBorders>
            <w:hideMark/>
          </w:tcPr>
          <w:p w14:paraId="19669E82" w14:textId="77777777" w:rsidR="00DB64F9" w:rsidRPr="00BE5272" w:rsidRDefault="00DB64F9" w:rsidP="009A152D">
            <w:pPr>
              <w:spacing w:before="120" w:after="120" w:line="240" w:lineRule="auto"/>
              <w:rPr>
                <w:rFonts w:cs="Calibri"/>
                <w:sz w:val="24"/>
              </w:rPr>
            </w:pPr>
            <w:r w:rsidRPr="00BE5272">
              <w:rPr>
                <w:rFonts w:cs="Calibr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10DBA830" w14:textId="77777777" w:rsidR="00DB64F9" w:rsidRPr="00BE5272" w:rsidRDefault="00DB64F9" w:rsidP="009A152D">
            <w:pPr>
              <w:spacing w:before="120" w:after="120" w:line="240" w:lineRule="auto"/>
              <w:rPr>
                <w:rFonts w:cs="Calibri"/>
                <w:sz w:val="24"/>
              </w:rPr>
            </w:pPr>
            <w:r w:rsidRPr="00BE5272">
              <w:rPr>
                <w:rFonts w:cs="Calibri"/>
                <w:b/>
                <w:sz w:val="24"/>
              </w:rPr>
              <w:t>NU ESTE CAZUL</w:t>
            </w:r>
          </w:p>
        </w:tc>
      </w:tr>
      <w:tr w:rsidR="00DB64F9" w:rsidRPr="00880A57" w14:paraId="6CADF5FB" w14:textId="77777777" w:rsidTr="000C4338">
        <w:tc>
          <w:tcPr>
            <w:tcW w:w="7012" w:type="dxa"/>
            <w:tcBorders>
              <w:top w:val="single" w:sz="4" w:space="0" w:color="auto"/>
              <w:left w:val="single" w:sz="4" w:space="0" w:color="auto"/>
              <w:bottom w:val="single" w:sz="4" w:space="0" w:color="auto"/>
              <w:right w:val="single" w:sz="4" w:space="0" w:color="auto"/>
            </w:tcBorders>
          </w:tcPr>
          <w:p w14:paraId="24D4BDC7" w14:textId="77777777" w:rsidR="00DB64F9" w:rsidRPr="00BE5272" w:rsidRDefault="00DB64F9" w:rsidP="009A152D">
            <w:pPr>
              <w:spacing w:before="120" w:after="120" w:line="240" w:lineRule="auto"/>
              <w:jc w:val="both"/>
              <w:rPr>
                <w:rFonts w:cs="Calibri"/>
                <w:b/>
                <w:sz w:val="24"/>
              </w:rPr>
            </w:pPr>
            <w:r w:rsidRPr="00BE5272">
              <w:rPr>
                <w:rFonts w:cs="Calibri"/>
                <w:b/>
                <w:sz w:val="24"/>
              </w:rPr>
              <w:t xml:space="preserve">EG1.1 Solicitantul proiectului trebuie să se încadreze în categoria beneficiarilor eligibili asa cum sunt acestia definiti in Fisa interventiei elaborata de </w:t>
            </w:r>
            <w:r w:rsidRPr="00BE5272">
              <w:rPr>
                <w:rFonts w:eastAsia="Times New Roman" w:cs="Calibri"/>
                <w:b/>
                <w:sz w:val="24"/>
                <w:szCs w:val="24"/>
              </w:rPr>
              <w:t>GAL</w:t>
            </w:r>
          </w:p>
        </w:tc>
        <w:tc>
          <w:tcPr>
            <w:tcW w:w="1283" w:type="dxa"/>
            <w:tcBorders>
              <w:top w:val="single" w:sz="4" w:space="0" w:color="auto"/>
              <w:left w:val="single" w:sz="4" w:space="0" w:color="auto"/>
              <w:bottom w:val="single" w:sz="4" w:space="0" w:color="auto"/>
              <w:right w:val="single" w:sz="4" w:space="0" w:color="auto"/>
            </w:tcBorders>
            <w:vAlign w:val="center"/>
          </w:tcPr>
          <w:p w14:paraId="108137D7" w14:textId="77777777" w:rsidR="00DB64F9" w:rsidRPr="00BE5272" w:rsidRDefault="00DB64F9" w:rsidP="009A152D">
            <w:pPr>
              <w:spacing w:before="120" w:after="120" w:line="240" w:lineRule="auto"/>
              <w:rPr>
                <w:rFonts w:cs="Calibri"/>
                <w:b/>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4847DD97" w14:textId="77777777" w:rsidR="00DB64F9" w:rsidRPr="00BE5272" w:rsidRDefault="00DB64F9" w:rsidP="009A152D">
            <w:pPr>
              <w:spacing w:before="120" w:after="120" w:line="240" w:lineRule="auto"/>
              <w:rPr>
                <w:rFonts w:cs="Calibri"/>
                <w:b/>
                <w:sz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080CC353" w14:textId="77777777" w:rsidR="00DB64F9" w:rsidRPr="00BE5272" w:rsidRDefault="00DB64F9" w:rsidP="009A152D">
            <w:pPr>
              <w:spacing w:before="120" w:after="120" w:line="240" w:lineRule="auto"/>
              <w:rPr>
                <w:rFonts w:cs="Calibri"/>
                <w:sz w:val="24"/>
              </w:rPr>
            </w:pPr>
          </w:p>
        </w:tc>
      </w:tr>
      <w:tr w:rsidR="00DB64F9" w:rsidRPr="00880A57" w14:paraId="60418A74" w14:textId="77777777" w:rsidTr="000C4338">
        <w:tc>
          <w:tcPr>
            <w:tcW w:w="7012" w:type="dxa"/>
            <w:tcBorders>
              <w:top w:val="single" w:sz="4" w:space="0" w:color="auto"/>
              <w:left w:val="single" w:sz="4" w:space="0" w:color="auto"/>
              <w:bottom w:val="single" w:sz="4" w:space="0" w:color="auto"/>
              <w:right w:val="single" w:sz="4" w:space="0" w:color="auto"/>
            </w:tcBorders>
            <w:hideMark/>
          </w:tcPr>
          <w:p w14:paraId="68C28C2D" w14:textId="77777777" w:rsidR="00DB64F9" w:rsidRPr="00BE5272" w:rsidRDefault="00DB64F9" w:rsidP="009A152D">
            <w:pPr>
              <w:spacing w:before="120" w:after="120" w:line="240" w:lineRule="auto"/>
              <w:jc w:val="both"/>
              <w:rPr>
                <w:rFonts w:cs="Calibri"/>
                <w:b/>
                <w:sz w:val="24"/>
              </w:rPr>
            </w:pPr>
            <w:r w:rsidRPr="00BE5272">
              <w:rPr>
                <w:rFonts w:cs="Calibri"/>
                <w:b/>
                <w:sz w:val="24"/>
                <w:lang w:val="pt-BR"/>
              </w:rPr>
              <w:t>EG1.2 Solicitantul</w:t>
            </w:r>
            <w:r w:rsidRPr="00BE5272">
              <w:rPr>
                <w:rFonts w:eastAsia="Times New Roman" w:cs="Calibri"/>
                <w:b/>
                <w:sz w:val="24"/>
                <w:szCs w:val="24"/>
                <w:lang w:val="pt-BR"/>
              </w:rPr>
              <w:t xml:space="preserve"> nu</w:t>
            </w:r>
            <w:r w:rsidRPr="00BE5272">
              <w:rPr>
                <w:rFonts w:cs="Calibri"/>
                <w:b/>
                <w:sz w:val="24"/>
                <w:lang w:val="pt-BR"/>
              </w:rPr>
              <w:t xml:space="preserve"> este înregistrat în Registrul debitorilor AFIR, atât pentru Programul SAPARD, cât și pentru FEADR şi EURI?</w:t>
            </w:r>
          </w:p>
          <w:p w14:paraId="0A888D11" w14:textId="77777777" w:rsidR="00DB64F9" w:rsidRPr="00BE5272" w:rsidRDefault="00DB64F9" w:rsidP="009A152D">
            <w:pPr>
              <w:spacing w:before="120" w:after="120" w:line="240" w:lineRule="auto"/>
              <w:jc w:val="both"/>
              <w:rPr>
                <w:rFonts w:cs="Calibri"/>
                <w:sz w:val="24"/>
              </w:rPr>
            </w:pPr>
            <w:r w:rsidRPr="00BE5272">
              <w:rPr>
                <w:rFonts w:cs="Calibri"/>
                <w:sz w:val="24"/>
              </w:rPr>
              <w:t>Art. 17 din HG 1570</w:t>
            </w:r>
          </w:p>
          <w:p w14:paraId="33987C2D" w14:textId="77777777" w:rsidR="00DB64F9" w:rsidRPr="00BE5272" w:rsidRDefault="00DB64F9" w:rsidP="009A152D">
            <w:pPr>
              <w:spacing w:before="120" w:after="120" w:line="240" w:lineRule="auto"/>
              <w:jc w:val="both"/>
              <w:rPr>
                <w:rFonts w:cs="Calibri"/>
                <w:sz w:val="24"/>
              </w:rPr>
            </w:pPr>
            <w:r w:rsidRPr="00BE5272">
              <w:rPr>
                <w:rFonts w:cs="Calibri"/>
                <w:sz w:val="24"/>
              </w:rPr>
              <w:t>Solicitanţii/Beneficiarii/Membrii asociaţiilor de dezvoltare intercomunitară, după caz, înregistraţi în registrul debitorilor AFIR, atât pentru Programul SAPARD, cât şi pentru FEADR, care achită integral datoria faţă de AFIR, inclusiv dobânzile şi majorările de întârziere până la semnarea contractelor de finanţare, pot depune proiecte aferente intervenţiilor de investiţii derulate prin PS 2023-2027.</w:t>
            </w:r>
          </w:p>
        </w:tc>
        <w:tc>
          <w:tcPr>
            <w:tcW w:w="1283" w:type="dxa"/>
            <w:tcBorders>
              <w:top w:val="single" w:sz="4" w:space="0" w:color="auto"/>
              <w:left w:val="single" w:sz="4" w:space="0" w:color="auto"/>
              <w:bottom w:val="single" w:sz="4" w:space="0" w:color="auto"/>
              <w:right w:val="single" w:sz="4" w:space="0" w:color="auto"/>
            </w:tcBorders>
            <w:vAlign w:val="center"/>
            <w:hideMark/>
          </w:tcPr>
          <w:p w14:paraId="7BE08A42" w14:textId="77777777" w:rsidR="00DB64F9" w:rsidRPr="00BE5272" w:rsidRDefault="00DB64F9" w:rsidP="009A152D">
            <w:pPr>
              <w:spacing w:before="120" w:after="120" w:line="240" w:lineRule="auto"/>
              <w:rPr>
                <w:rFonts w:cs="Calibri"/>
                <w:sz w:val="24"/>
              </w:rPr>
            </w:pPr>
            <w:r w:rsidRPr="00BE5272">
              <w:rPr>
                <w:rFonts w:cs="Calibr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702503DA" w14:textId="77777777" w:rsidR="00DB64F9" w:rsidRPr="00BE5272" w:rsidRDefault="00DB64F9" w:rsidP="009A152D">
            <w:pPr>
              <w:spacing w:before="120" w:after="120" w:line="240" w:lineRule="auto"/>
              <w:rPr>
                <w:rFonts w:cs="Calibri"/>
                <w:sz w:val="24"/>
              </w:rPr>
            </w:pPr>
            <w:r w:rsidRPr="00BE5272">
              <w:rPr>
                <w:rFonts w:cs="Calibr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711C864" w14:textId="77777777" w:rsidR="00DB64F9" w:rsidRPr="00BE5272" w:rsidRDefault="00DB64F9" w:rsidP="009A152D">
            <w:pPr>
              <w:spacing w:before="120" w:after="120" w:line="240" w:lineRule="auto"/>
              <w:rPr>
                <w:rFonts w:cs="Calibri"/>
                <w:sz w:val="24"/>
              </w:rPr>
            </w:pPr>
          </w:p>
        </w:tc>
      </w:tr>
      <w:tr w:rsidR="00DB64F9" w:rsidRPr="00880A57" w14:paraId="20623379" w14:textId="77777777" w:rsidTr="000C4338">
        <w:trPr>
          <w:trHeight w:val="566"/>
        </w:trPr>
        <w:tc>
          <w:tcPr>
            <w:tcW w:w="7012" w:type="dxa"/>
            <w:tcBorders>
              <w:top w:val="single" w:sz="4" w:space="0" w:color="auto"/>
              <w:left w:val="single" w:sz="4" w:space="0" w:color="auto"/>
              <w:bottom w:val="single" w:sz="4" w:space="0" w:color="auto"/>
              <w:right w:val="single" w:sz="4" w:space="0" w:color="auto"/>
            </w:tcBorders>
            <w:hideMark/>
          </w:tcPr>
          <w:p w14:paraId="4D697415" w14:textId="77777777" w:rsidR="00DB64F9" w:rsidRPr="00BE5272" w:rsidRDefault="00DB64F9" w:rsidP="009A152D">
            <w:pPr>
              <w:spacing w:before="120" w:after="120" w:line="240" w:lineRule="auto"/>
              <w:jc w:val="both"/>
              <w:rPr>
                <w:rFonts w:cs="Calibri"/>
                <w:b/>
                <w:sz w:val="24"/>
              </w:rPr>
            </w:pPr>
            <w:r w:rsidRPr="00BE5272">
              <w:rPr>
                <w:rFonts w:cs="Calibri"/>
                <w:b/>
                <w:sz w:val="24"/>
              </w:rPr>
              <w:lastRenderedPageBreak/>
              <w:t>EG 1.3 Solicitantul şi-a însuşit în totalitate angajamentele luate în Declaraţia pe proprie raspundere F, aplicabile proiectului?</w:t>
            </w:r>
          </w:p>
        </w:tc>
        <w:tc>
          <w:tcPr>
            <w:tcW w:w="1283" w:type="dxa"/>
            <w:tcBorders>
              <w:top w:val="single" w:sz="4" w:space="0" w:color="auto"/>
              <w:left w:val="single" w:sz="4" w:space="0" w:color="auto"/>
              <w:bottom w:val="single" w:sz="4" w:space="0" w:color="auto"/>
              <w:right w:val="single" w:sz="4" w:space="0" w:color="auto"/>
            </w:tcBorders>
            <w:vAlign w:val="center"/>
            <w:hideMark/>
          </w:tcPr>
          <w:p w14:paraId="619731B4" w14:textId="77777777" w:rsidR="00DB64F9" w:rsidRPr="00BE5272" w:rsidRDefault="00DB64F9" w:rsidP="009A152D">
            <w:pPr>
              <w:spacing w:before="120" w:after="120" w:line="240" w:lineRule="auto"/>
              <w:rPr>
                <w:rFonts w:cs="Calibri"/>
                <w:sz w:val="24"/>
              </w:rPr>
            </w:pPr>
            <w:r w:rsidRPr="00BE5272">
              <w:rPr>
                <w:rFonts w:cs="Calibr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005AABB3" w14:textId="77777777" w:rsidR="00DB64F9" w:rsidRPr="00BE5272" w:rsidRDefault="00DB64F9" w:rsidP="009A152D">
            <w:pPr>
              <w:spacing w:before="120" w:after="120" w:line="240" w:lineRule="auto"/>
              <w:rPr>
                <w:rFonts w:cs="Calibri"/>
                <w:sz w:val="24"/>
              </w:rPr>
            </w:pPr>
            <w:r w:rsidRPr="00BE5272">
              <w:rPr>
                <w:rFonts w:cs="Calibr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1799552" w14:textId="77777777" w:rsidR="00DB64F9" w:rsidRPr="00BE5272" w:rsidRDefault="00DB64F9" w:rsidP="009A152D">
            <w:pPr>
              <w:spacing w:before="120" w:after="120" w:line="240" w:lineRule="auto"/>
              <w:rPr>
                <w:rFonts w:cs="Calibri"/>
                <w:sz w:val="24"/>
              </w:rPr>
            </w:pPr>
          </w:p>
        </w:tc>
      </w:tr>
      <w:tr w:rsidR="00DB64F9" w:rsidRPr="00880A57" w14:paraId="53F5D6A2" w14:textId="77777777" w:rsidTr="000C4338">
        <w:trPr>
          <w:trHeight w:val="984"/>
        </w:trPr>
        <w:tc>
          <w:tcPr>
            <w:tcW w:w="7012" w:type="dxa"/>
            <w:tcBorders>
              <w:top w:val="single" w:sz="4" w:space="0" w:color="auto"/>
              <w:left w:val="single" w:sz="4" w:space="0" w:color="auto"/>
              <w:bottom w:val="single" w:sz="4" w:space="0" w:color="auto"/>
              <w:right w:val="single" w:sz="4" w:space="0" w:color="auto"/>
            </w:tcBorders>
            <w:hideMark/>
          </w:tcPr>
          <w:p w14:paraId="725D7229" w14:textId="66D0F143" w:rsidR="00DB64F9" w:rsidRPr="00BE5272" w:rsidRDefault="00DB64F9" w:rsidP="009A152D">
            <w:pPr>
              <w:spacing w:after="0" w:line="240" w:lineRule="auto"/>
              <w:rPr>
                <w:rFonts w:eastAsia="Times New Roman" w:cs="Calibri"/>
                <w:b/>
              </w:rPr>
            </w:pPr>
            <w:r w:rsidRPr="00BE5272">
              <w:rPr>
                <w:rFonts w:cs="Calibri"/>
                <w:b/>
                <w:sz w:val="24"/>
              </w:rPr>
              <w:t>EG 1.4 Solicitantul a respectat condiția de a</w:t>
            </w:r>
            <w:r w:rsidR="000C4338" w:rsidRPr="00BE5272">
              <w:rPr>
                <w:rFonts w:cs="Calibri"/>
                <w:b/>
                <w:sz w:val="24"/>
              </w:rPr>
              <w:t xml:space="preserve"> </w:t>
            </w:r>
            <w:r w:rsidRPr="00BE5272">
              <w:rPr>
                <w:rFonts w:cs="Calibri"/>
                <w:b/>
                <w:sz w:val="24"/>
              </w:rPr>
              <w:t xml:space="preserve">depune </w:t>
            </w:r>
          </w:p>
          <w:p w14:paraId="05F17A7F" w14:textId="77777777" w:rsidR="00DB64F9" w:rsidRPr="00BE5272" w:rsidRDefault="00DB64F9" w:rsidP="009A152D">
            <w:pPr>
              <w:spacing w:after="0" w:line="240" w:lineRule="auto"/>
              <w:rPr>
                <w:rFonts w:cs="Calibri"/>
                <w:b/>
                <w:sz w:val="24"/>
              </w:rPr>
            </w:pPr>
            <w:r w:rsidRPr="00BE5272">
              <w:rPr>
                <w:rFonts w:cs="Calibri"/>
                <w:b/>
                <w:sz w:val="24"/>
              </w:rPr>
              <w:t>un</w:t>
            </w:r>
            <w:r w:rsidRPr="00BE5272">
              <w:rPr>
                <w:rFonts w:eastAsia="Times New Roman" w:cs="Calibri"/>
                <w:b/>
              </w:rPr>
              <w:t xml:space="preserve"> singur</w:t>
            </w:r>
            <w:r w:rsidRPr="00BE5272">
              <w:rPr>
                <w:rFonts w:cs="Calibri"/>
                <w:b/>
              </w:rPr>
              <w:t xml:space="preserve"> </w:t>
            </w:r>
            <w:r w:rsidRPr="00BE5272">
              <w:rPr>
                <w:rFonts w:cs="Calibri"/>
                <w:b/>
                <w:sz w:val="24"/>
              </w:rPr>
              <w:t>proiect pe o intervenţie din SDL în cadrul aceleiaşi sesiuni lansate de GAL</w:t>
            </w:r>
            <w:r w:rsidRPr="00BE5272">
              <w:rPr>
                <w:rFonts w:eastAsia="Times New Roman" w:cs="Calibri"/>
                <w:b/>
              </w:rPr>
              <w:t>?</w:t>
            </w:r>
            <w:r w:rsidRPr="00BE5272">
              <w:rPr>
                <w:rFonts w:cs="Calibri"/>
                <w:b/>
                <w:sz w:val="24"/>
              </w:rPr>
              <w:t xml:space="preserve"> (art. 37 alin.(1) lit.f din HG 1570/2022)</w:t>
            </w:r>
            <w:r w:rsidRPr="00BE5272" w:rsidDel="00445125">
              <w:rPr>
                <w:rFonts w:cs="Calibri"/>
                <w:b/>
                <w:sz w:val="24"/>
              </w:rPr>
              <w:t xml:space="preserve"> </w:t>
            </w:r>
          </w:p>
        </w:tc>
        <w:tc>
          <w:tcPr>
            <w:tcW w:w="1283" w:type="dxa"/>
            <w:tcBorders>
              <w:top w:val="single" w:sz="4" w:space="0" w:color="auto"/>
              <w:left w:val="single" w:sz="4" w:space="0" w:color="auto"/>
              <w:bottom w:val="single" w:sz="4" w:space="0" w:color="auto"/>
              <w:right w:val="single" w:sz="4" w:space="0" w:color="auto"/>
            </w:tcBorders>
            <w:vAlign w:val="center"/>
          </w:tcPr>
          <w:p w14:paraId="1BF50752" w14:textId="77777777" w:rsidR="00DB64F9" w:rsidRPr="00BE5272" w:rsidRDefault="00DB64F9" w:rsidP="009A152D">
            <w:pPr>
              <w:spacing w:before="120" w:after="120" w:line="240" w:lineRule="auto"/>
              <w:rPr>
                <w:rFonts w:cs="Calibri"/>
                <w:sz w:val="24"/>
              </w:rPr>
            </w:pPr>
            <w:r w:rsidRPr="00BE5272">
              <w:rPr>
                <w:rFonts w:cs="Calibr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2269C93" w14:textId="77777777" w:rsidR="00DB64F9" w:rsidRPr="00BE5272" w:rsidRDefault="00DB64F9" w:rsidP="009A152D">
            <w:pPr>
              <w:spacing w:before="120" w:after="120" w:line="240" w:lineRule="auto"/>
              <w:rPr>
                <w:rFonts w:cs="Calibri"/>
                <w:sz w:val="24"/>
              </w:rPr>
            </w:pPr>
            <w:r w:rsidRPr="00BE5272">
              <w:rPr>
                <w:rFonts w:cs="Calibr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E516754" w14:textId="77777777" w:rsidR="00DB64F9" w:rsidRPr="00BE5272" w:rsidRDefault="00DB64F9" w:rsidP="009A152D">
            <w:pPr>
              <w:spacing w:before="120" w:after="120" w:line="240" w:lineRule="auto"/>
              <w:rPr>
                <w:rFonts w:cs="Calibri"/>
                <w:sz w:val="24"/>
              </w:rPr>
            </w:pPr>
          </w:p>
        </w:tc>
      </w:tr>
      <w:tr w:rsidR="00DB64F9" w:rsidRPr="00880A57" w14:paraId="06BE6526" w14:textId="77777777" w:rsidTr="000C4338">
        <w:trPr>
          <w:trHeight w:val="843"/>
        </w:trPr>
        <w:tc>
          <w:tcPr>
            <w:tcW w:w="7012" w:type="dxa"/>
            <w:tcBorders>
              <w:top w:val="single" w:sz="4" w:space="0" w:color="auto"/>
              <w:left w:val="single" w:sz="4" w:space="0" w:color="auto"/>
              <w:bottom w:val="single" w:sz="4" w:space="0" w:color="auto"/>
              <w:right w:val="single" w:sz="4" w:space="0" w:color="auto"/>
            </w:tcBorders>
          </w:tcPr>
          <w:p w14:paraId="1937EBE1" w14:textId="471C1A31" w:rsidR="00DB64F9" w:rsidRPr="00BE5272" w:rsidRDefault="00DB64F9" w:rsidP="009A152D">
            <w:pPr>
              <w:spacing w:before="120" w:after="120" w:line="240" w:lineRule="auto"/>
              <w:jc w:val="both"/>
              <w:rPr>
                <w:rFonts w:cs="Calibri"/>
                <w:b/>
                <w:sz w:val="24"/>
                <w:lang w:val="pt-BR"/>
              </w:rPr>
            </w:pPr>
            <w:r w:rsidRPr="00BE5272">
              <w:rPr>
                <w:rFonts w:cs="Calibri"/>
                <w:b/>
                <w:sz w:val="24"/>
              </w:rPr>
              <w:t xml:space="preserve">EG 1.5 Solicitantul nu trebuie să fie în </w:t>
            </w:r>
            <w:r w:rsidRPr="00BE5272">
              <w:rPr>
                <w:rFonts w:cs="Calibri"/>
                <w:b/>
                <w:sz w:val="24"/>
                <w:lang w:val="pt-BR"/>
              </w:rPr>
              <w:t xml:space="preserve">insolvenţă, </w:t>
            </w:r>
            <w:r w:rsidR="000C4338" w:rsidRPr="00BE5272">
              <w:rPr>
                <w:rFonts w:cs="Calibri"/>
                <w:b/>
                <w:sz w:val="24"/>
              </w:rPr>
              <w:t>în conformitate cu legislația în vigoare</w:t>
            </w:r>
          </w:p>
        </w:tc>
        <w:tc>
          <w:tcPr>
            <w:tcW w:w="1283" w:type="dxa"/>
            <w:tcBorders>
              <w:top w:val="single" w:sz="4" w:space="0" w:color="auto"/>
              <w:left w:val="single" w:sz="4" w:space="0" w:color="auto"/>
              <w:bottom w:val="single" w:sz="4" w:space="0" w:color="auto"/>
              <w:right w:val="single" w:sz="4" w:space="0" w:color="auto"/>
            </w:tcBorders>
            <w:vAlign w:val="center"/>
          </w:tcPr>
          <w:p w14:paraId="1160E737" w14:textId="77777777" w:rsidR="00DB64F9" w:rsidRPr="00BE5272" w:rsidRDefault="00DB64F9" w:rsidP="009A152D">
            <w:pPr>
              <w:spacing w:before="120" w:after="120" w:line="240" w:lineRule="auto"/>
              <w:rPr>
                <w:rFonts w:cs="Calibri"/>
                <w:sz w:val="24"/>
              </w:rPr>
            </w:pPr>
            <w:r w:rsidRPr="00BE5272">
              <w:rPr>
                <w:rFonts w:cs="Calibr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D92DF9A" w14:textId="77777777" w:rsidR="00DB64F9" w:rsidRPr="00BE5272" w:rsidRDefault="00DB64F9" w:rsidP="009A152D">
            <w:pPr>
              <w:spacing w:before="120" w:after="120" w:line="240" w:lineRule="auto"/>
              <w:rPr>
                <w:rFonts w:cs="Calibri"/>
                <w:sz w:val="24"/>
              </w:rPr>
            </w:pPr>
            <w:r w:rsidRPr="00BE5272">
              <w:rPr>
                <w:rFonts w:cs="Calibr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69900BF" w14:textId="77777777" w:rsidR="00DB64F9" w:rsidRPr="00BE5272" w:rsidRDefault="00DB64F9" w:rsidP="009A152D">
            <w:pPr>
              <w:spacing w:before="120" w:after="120" w:line="240" w:lineRule="auto"/>
              <w:rPr>
                <w:rFonts w:cs="Calibri"/>
                <w:sz w:val="24"/>
              </w:rPr>
            </w:pPr>
            <w:r w:rsidRPr="00BE5272">
              <w:rPr>
                <w:rFonts w:cs="Calibri"/>
                <w:b/>
                <w:sz w:val="24"/>
              </w:rPr>
              <w:sym w:font="Wingdings" w:char="F06F"/>
            </w:r>
          </w:p>
        </w:tc>
      </w:tr>
      <w:tr w:rsidR="00DB64F9" w:rsidRPr="00880A57" w14:paraId="0B3370A7" w14:textId="77777777" w:rsidTr="000C4338">
        <w:trPr>
          <w:trHeight w:val="836"/>
        </w:trPr>
        <w:tc>
          <w:tcPr>
            <w:tcW w:w="7012" w:type="dxa"/>
            <w:tcBorders>
              <w:top w:val="single" w:sz="4" w:space="0" w:color="auto"/>
              <w:left w:val="single" w:sz="4" w:space="0" w:color="auto"/>
              <w:bottom w:val="single" w:sz="4" w:space="0" w:color="auto"/>
              <w:right w:val="single" w:sz="4" w:space="0" w:color="auto"/>
            </w:tcBorders>
          </w:tcPr>
          <w:p w14:paraId="7057B562" w14:textId="02DE53D8" w:rsidR="00DB64F9" w:rsidRPr="00BE5272" w:rsidRDefault="00DB64F9" w:rsidP="009A152D">
            <w:pPr>
              <w:spacing w:before="120" w:after="120" w:line="240" w:lineRule="auto"/>
              <w:jc w:val="both"/>
              <w:rPr>
                <w:rFonts w:cs="Calibri"/>
                <w:b/>
                <w:sz w:val="24"/>
              </w:rPr>
            </w:pPr>
            <w:r w:rsidRPr="00BE5272">
              <w:rPr>
                <w:rFonts w:cs="Calibri"/>
                <w:b/>
                <w:sz w:val="24"/>
              </w:rPr>
              <w:t>EG1.</w:t>
            </w:r>
            <w:r w:rsidR="000C4338" w:rsidRPr="00BE5272">
              <w:rPr>
                <w:rFonts w:cs="Calibri"/>
                <w:b/>
                <w:sz w:val="24"/>
              </w:rPr>
              <w:t>6</w:t>
            </w:r>
            <w:r w:rsidRPr="00BE5272">
              <w:rPr>
                <w:rFonts w:cs="Calibri"/>
                <w:b/>
                <w:sz w:val="24"/>
              </w:rPr>
              <w:t xml:space="preserve"> Cheltuielile propuse în proiect nu fac obiectul dublei finanţări cu </w:t>
            </w:r>
            <w:r w:rsidRPr="00BE5272">
              <w:rPr>
                <w:rFonts w:eastAsia="Times New Roman" w:cs="Calibri"/>
                <w:b/>
              </w:rPr>
              <w:t>alte</w:t>
            </w:r>
            <w:r w:rsidRPr="00BE5272">
              <w:rPr>
                <w:rFonts w:cs="Calibri"/>
                <w:b/>
                <w:sz w:val="24"/>
              </w:rPr>
              <w:t xml:space="preserve"> </w:t>
            </w:r>
            <w:r w:rsidRPr="00BE5272">
              <w:rPr>
                <w:rFonts w:eastAsia="Times New Roman" w:cs="Calibri"/>
                <w:b/>
              </w:rPr>
              <w:t>cheltuieli finanţate</w:t>
            </w:r>
            <w:r w:rsidRPr="00BE5272">
              <w:rPr>
                <w:rFonts w:cs="Calibri"/>
                <w:b/>
                <w:sz w:val="24"/>
              </w:rPr>
              <w:t xml:space="preserve"> din FEADR/ EURI sau din alte fonduri publice</w:t>
            </w:r>
          </w:p>
        </w:tc>
        <w:tc>
          <w:tcPr>
            <w:tcW w:w="1283" w:type="dxa"/>
            <w:tcBorders>
              <w:top w:val="single" w:sz="4" w:space="0" w:color="auto"/>
              <w:left w:val="single" w:sz="4" w:space="0" w:color="auto"/>
              <w:bottom w:val="single" w:sz="4" w:space="0" w:color="auto"/>
              <w:right w:val="single" w:sz="4" w:space="0" w:color="auto"/>
            </w:tcBorders>
            <w:vAlign w:val="center"/>
          </w:tcPr>
          <w:p w14:paraId="6FD667A9" w14:textId="77777777" w:rsidR="00DB64F9" w:rsidRPr="00BE5272" w:rsidRDefault="00DB64F9" w:rsidP="009A152D">
            <w:pPr>
              <w:spacing w:before="120" w:after="120" w:line="240" w:lineRule="auto"/>
              <w:rPr>
                <w:rFonts w:cs="Calibri"/>
                <w:b/>
                <w:sz w:val="24"/>
              </w:rPr>
            </w:pPr>
            <w:r w:rsidRPr="00BE5272">
              <w:rPr>
                <w:rFonts w:cs="Calibr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F53B05D" w14:textId="77777777" w:rsidR="00DB64F9" w:rsidRPr="00BE5272" w:rsidRDefault="00DB64F9" w:rsidP="009A152D">
            <w:pPr>
              <w:spacing w:before="120" w:after="120" w:line="240" w:lineRule="auto"/>
              <w:rPr>
                <w:rFonts w:cs="Calibri"/>
                <w:b/>
                <w:sz w:val="24"/>
              </w:rPr>
            </w:pPr>
            <w:r w:rsidRPr="00BE5272">
              <w:rPr>
                <w:rFonts w:cs="Calibr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8A19DE7" w14:textId="77777777" w:rsidR="00DB64F9" w:rsidRPr="00BE5272" w:rsidRDefault="00DB64F9" w:rsidP="009A152D">
            <w:pPr>
              <w:spacing w:before="120" w:after="120" w:line="240" w:lineRule="auto"/>
              <w:rPr>
                <w:rFonts w:cs="Calibri"/>
                <w:sz w:val="24"/>
              </w:rPr>
            </w:pPr>
          </w:p>
        </w:tc>
      </w:tr>
      <w:tr w:rsidR="00DB64F9" w:rsidRPr="00880A57" w14:paraId="0D0B8017" w14:textId="77777777" w:rsidTr="000C4338">
        <w:trPr>
          <w:trHeight w:val="1167"/>
        </w:trPr>
        <w:tc>
          <w:tcPr>
            <w:tcW w:w="7012" w:type="dxa"/>
            <w:tcBorders>
              <w:top w:val="single" w:sz="4" w:space="0" w:color="auto"/>
              <w:left w:val="single" w:sz="4" w:space="0" w:color="auto"/>
              <w:bottom w:val="single" w:sz="4" w:space="0" w:color="auto"/>
              <w:right w:val="single" w:sz="4" w:space="0" w:color="auto"/>
            </w:tcBorders>
          </w:tcPr>
          <w:p w14:paraId="3AD4D9FC" w14:textId="7B56F44F" w:rsidR="00DB64F9" w:rsidRPr="00BE5272" w:rsidRDefault="00DB64F9" w:rsidP="009A152D">
            <w:pPr>
              <w:spacing w:before="120" w:after="120" w:line="240" w:lineRule="auto"/>
              <w:jc w:val="both"/>
              <w:rPr>
                <w:rFonts w:cs="Calibri"/>
                <w:b/>
                <w:sz w:val="24"/>
              </w:rPr>
            </w:pPr>
            <w:r w:rsidRPr="00BE5272">
              <w:rPr>
                <w:rFonts w:cs="Calibri"/>
                <w:b/>
                <w:sz w:val="24"/>
              </w:rPr>
              <w:t>EG1.</w:t>
            </w:r>
            <w:r w:rsidR="000C4338" w:rsidRPr="00BE5272">
              <w:rPr>
                <w:rFonts w:cs="Calibri"/>
                <w:b/>
                <w:sz w:val="24"/>
              </w:rPr>
              <w:t>7</w:t>
            </w:r>
            <w:r w:rsidRPr="00BE5272">
              <w:rPr>
                <w:rFonts w:cs="Calibri"/>
                <w:b/>
                <w:sz w:val="24"/>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1283" w:type="dxa"/>
            <w:tcBorders>
              <w:top w:val="single" w:sz="4" w:space="0" w:color="auto"/>
              <w:left w:val="single" w:sz="4" w:space="0" w:color="auto"/>
              <w:bottom w:val="single" w:sz="4" w:space="0" w:color="auto"/>
              <w:right w:val="single" w:sz="4" w:space="0" w:color="auto"/>
            </w:tcBorders>
            <w:vAlign w:val="center"/>
          </w:tcPr>
          <w:p w14:paraId="12BB60DB" w14:textId="77777777" w:rsidR="00DB64F9" w:rsidRPr="00BE5272" w:rsidRDefault="00DB64F9" w:rsidP="009A152D">
            <w:pPr>
              <w:spacing w:before="120" w:after="120" w:line="240" w:lineRule="auto"/>
              <w:rPr>
                <w:rFonts w:cs="Calibri"/>
                <w:b/>
                <w:sz w:val="24"/>
              </w:rPr>
            </w:pPr>
            <w:r w:rsidRPr="00BE5272">
              <w:rPr>
                <w:rFonts w:cs="Calibr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97F6FE6" w14:textId="77777777" w:rsidR="00DB64F9" w:rsidRPr="00BE5272" w:rsidRDefault="00DB64F9" w:rsidP="009A152D">
            <w:pPr>
              <w:spacing w:before="120" w:after="120" w:line="240" w:lineRule="auto"/>
              <w:rPr>
                <w:rFonts w:cs="Calibri"/>
                <w:b/>
                <w:sz w:val="24"/>
              </w:rPr>
            </w:pPr>
            <w:r w:rsidRPr="00BE5272">
              <w:rPr>
                <w:rFonts w:cs="Calibr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8F4A930" w14:textId="77777777" w:rsidR="00DB64F9" w:rsidRPr="00BE5272" w:rsidRDefault="00DB64F9" w:rsidP="009A152D">
            <w:pPr>
              <w:spacing w:before="120" w:after="120" w:line="240" w:lineRule="auto"/>
              <w:rPr>
                <w:rFonts w:cs="Calibri"/>
                <w:sz w:val="24"/>
              </w:rPr>
            </w:pPr>
          </w:p>
        </w:tc>
      </w:tr>
      <w:tr w:rsidR="00DB64F9" w:rsidRPr="00880A57" w14:paraId="3EA3E1FF" w14:textId="77777777" w:rsidTr="00BE5272">
        <w:trPr>
          <w:trHeight w:val="295"/>
        </w:trPr>
        <w:tc>
          <w:tcPr>
            <w:tcW w:w="7012" w:type="dxa"/>
            <w:vMerge w:val="restart"/>
            <w:tcBorders>
              <w:top w:val="single" w:sz="4" w:space="0" w:color="auto"/>
              <w:left w:val="single" w:sz="4" w:space="0" w:color="auto"/>
              <w:right w:val="single" w:sz="4" w:space="0" w:color="auto"/>
            </w:tcBorders>
            <w:shd w:val="clear" w:color="auto" w:fill="B4C6E7"/>
            <w:hideMark/>
          </w:tcPr>
          <w:p w14:paraId="2ED28F77" w14:textId="77777777" w:rsidR="00DB64F9" w:rsidRPr="00BE5272" w:rsidRDefault="00DB64F9" w:rsidP="009A152D">
            <w:pPr>
              <w:spacing w:before="120" w:after="120" w:line="240" w:lineRule="auto"/>
              <w:rPr>
                <w:rFonts w:cs="Calibri"/>
                <w:b/>
                <w:sz w:val="24"/>
              </w:rPr>
            </w:pPr>
          </w:p>
          <w:p w14:paraId="5ED68BAB" w14:textId="77777777" w:rsidR="00DB64F9" w:rsidRPr="00BE5272" w:rsidRDefault="00DB64F9" w:rsidP="009A152D">
            <w:pPr>
              <w:spacing w:before="120" w:after="120" w:line="240" w:lineRule="auto"/>
              <w:rPr>
                <w:rFonts w:cs="Calibri"/>
                <w:sz w:val="24"/>
              </w:rPr>
            </w:pPr>
            <w:r w:rsidRPr="00BE5272">
              <w:rPr>
                <w:rFonts w:cs="Calibri"/>
                <w:b/>
                <w:sz w:val="24"/>
              </w:rPr>
              <w:t>EG 2 - Verificarea eligibilităţii proiectului</w:t>
            </w:r>
          </w:p>
        </w:tc>
        <w:tc>
          <w:tcPr>
            <w:tcW w:w="2861" w:type="dxa"/>
            <w:gridSpan w:val="3"/>
            <w:tcBorders>
              <w:top w:val="single" w:sz="4" w:space="0" w:color="auto"/>
              <w:left w:val="single" w:sz="4" w:space="0" w:color="auto"/>
              <w:bottom w:val="single" w:sz="4" w:space="0" w:color="auto"/>
              <w:right w:val="single" w:sz="4" w:space="0" w:color="auto"/>
            </w:tcBorders>
            <w:hideMark/>
          </w:tcPr>
          <w:p w14:paraId="67B8FBE1" w14:textId="77777777" w:rsidR="00DB64F9" w:rsidRPr="00BE5272" w:rsidRDefault="00DB64F9" w:rsidP="009A152D">
            <w:pPr>
              <w:spacing w:before="120" w:after="120" w:line="240" w:lineRule="auto"/>
              <w:rPr>
                <w:rFonts w:cs="Calibri"/>
                <w:sz w:val="24"/>
              </w:rPr>
            </w:pPr>
            <w:r w:rsidRPr="00BE5272">
              <w:rPr>
                <w:rFonts w:cs="Calibri"/>
                <w:b/>
                <w:sz w:val="24"/>
              </w:rPr>
              <w:t>Verificare efectuată</w:t>
            </w:r>
          </w:p>
        </w:tc>
      </w:tr>
      <w:tr w:rsidR="00DB64F9" w:rsidRPr="00880A57" w14:paraId="37227E4B" w14:textId="77777777" w:rsidTr="00BE5272">
        <w:tc>
          <w:tcPr>
            <w:tcW w:w="7012" w:type="dxa"/>
            <w:vMerge/>
            <w:tcBorders>
              <w:left w:val="single" w:sz="4" w:space="0" w:color="auto"/>
              <w:bottom w:val="single" w:sz="4" w:space="0" w:color="auto"/>
              <w:right w:val="single" w:sz="4" w:space="0" w:color="auto"/>
            </w:tcBorders>
            <w:shd w:val="clear" w:color="auto" w:fill="B4C6E7"/>
            <w:vAlign w:val="center"/>
            <w:hideMark/>
          </w:tcPr>
          <w:p w14:paraId="3021C5C2" w14:textId="77777777" w:rsidR="00DB64F9" w:rsidRPr="00BE5272" w:rsidRDefault="00DB64F9" w:rsidP="009A152D">
            <w:pPr>
              <w:spacing w:before="120" w:after="120" w:line="240" w:lineRule="auto"/>
              <w:rPr>
                <w:rFonts w:cs="Calibri"/>
                <w:sz w:val="24"/>
              </w:rPr>
            </w:pPr>
          </w:p>
        </w:tc>
        <w:tc>
          <w:tcPr>
            <w:tcW w:w="1283" w:type="dxa"/>
            <w:tcBorders>
              <w:top w:val="single" w:sz="4" w:space="0" w:color="auto"/>
              <w:left w:val="single" w:sz="4" w:space="0" w:color="auto"/>
              <w:bottom w:val="single" w:sz="4" w:space="0" w:color="auto"/>
              <w:right w:val="single" w:sz="4" w:space="0" w:color="auto"/>
            </w:tcBorders>
            <w:hideMark/>
          </w:tcPr>
          <w:p w14:paraId="1AAC8051" w14:textId="77777777" w:rsidR="00DB64F9" w:rsidRPr="00BE5272" w:rsidRDefault="00DB64F9" w:rsidP="009A152D">
            <w:pPr>
              <w:spacing w:before="120" w:after="120" w:line="240" w:lineRule="auto"/>
              <w:rPr>
                <w:rFonts w:cs="Calibri"/>
                <w:sz w:val="24"/>
                <w:lang w:val="en-US"/>
              </w:rPr>
            </w:pPr>
            <w:r w:rsidRPr="00BE5272">
              <w:rPr>
                <w:rFonts w:cs="Calibri"/>
                <w:b/>
                <w:sz w:val="24"/>
              </w:rPr>
              <w:t>DA</w:t>
            </w:r>
            <w:r w:rsidRPr="00BE5272">
              <w:rPr>
                <w:rFonts w:cs="Calibri"/>
                <w:b/>
                <w:sz w:val="24"/>
              </w:rPr>
              <w:tab/>
            </w:r>
          </w:p>
        </w:tc>
        <w:tc>
          <w:tcPr>
            <w:tcW w:w="567" w:type="dxa"/>
            <w:tcBorders>
              <w:top w:val="single" w:sz="4" w:space="0" w:color="auto"/>
              <w:left w:val="single" w:sz="4" w:space="0" w:color="auto"/>
              <w:bottom w:val="single" w:sz="4" w:space="0" w:color="auto"/>
              <w:right w:val="single" w:sz="4" w:space="0" w:color="auto"/>
            </w:tcBorders>
            <w:hideMark/>
          </w:tcPr>
          <w:p w14:paraId="66C358EC" w14:textId="77777777" w:rsidR="00DB64F9" w:rsidRPr="00BE5272" w:rsidRDefault="00DB64F9" w:rsidP="009A152D">
            <w:pPr>
              <w:spacing w:before="120" w:after="120" w:line="240" w:lineRule="auto"/>
              <w:rPr>
                <w:rFonts w:cs="Calibri"/>
                <w:sz w:val="24"/>
                <w:lang w:val="en-US"/>
              </w:rPr>
            </w:pPr>
            <w:r w:rsidRPr="00BE5272">
              <w:rPr>
                <w:rFonts w:cs="Calibr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6F374A18" w14:textId="77777777" w:rsidR="00DB64F9" w:rsidRPr="00BE5272" w:rsidRDefault="00DB64F9" w:rsidP="009A152D">
            <w:pPr>
              <w:spacing w:before="120" w:after="120" w:line="240" w:lineRule="auto"/>
              <w:rPr>
                <w:rFonts w:cs="Calibri"/>
                <w:sz w:val="24"/>
                <w:lang w:val="en-US"/>
              </w:rPr>
            </w:pPr>
            <w:r w:rsidRPr="00BE5272">
              <w:rPr>
                <w:rFonts w:cs="Calibri"/>
                <w:b/>
                <w:sz w:val="24"/>
              </w:rPr>
              <w:t>Nu este cazul</w:t>
            </w:r>
          </w:p>
        </w:tc>
      </w:tr>
      <w:tr w:rsidR="00DB64F9" w:rsidRPr="00880A57" w14:paraId="6CEED447" w14:textId="77777777" w:rsidTr="000C4338">
        <w:tc>
          <w:tcPr>
            <w:tcW w:w="7012" w:type="dxa"/>
            <w:tcBorders>
              <w:top w:val="single" w:sz="4" w:space="0" w:color="auto"/>
              <w:left w:val="single" w:sz="4" w:space="0" w:color="auto"/>
              <w:bottom w:val="single" w:sz="4" w:space="0" w:color="auto"/>
              <w:right w:val="single" w:sz="4" w:space="0" w:color="auto"/>
            </w:tcBorders>
          </w:tcPr>
          <w:p w14:paraId="4153DB96" w14:textId="77777777" w:rsidR="00DB64F9" w:rsidRPr="00BE5272" w:rsidRDefault="00DB64F9" w:rsidP="009A152D">
            <w:pPr>
              <w:spacing w:before="120" w:after="120" w:line="240" w:lineRule="auto"/>
              <w:jc w:val="both"/>
              <w:rPr>
                <w:rFonts w:cs="Calibri"/>
                <w:sz w:val="24"/>
              </w:rPr>
            </w:pPr>
            <w:r w:rsidRPr="00BE5272">
              <w:rPr>
                <w:rFonts w:cs="Calibri"/>
                <w:b/>
                <w:sz w:val="24"/>
              </w:rPr>
              <w:t>1.</w:t>
            </w:r>
            <w:r w:rsidRPr="00BE5272">
              <w:rPr>
                <w:rFonts w:cs="Calibri"/>
                <w:sz w:val="24"/>
              </w:rPr>
              <w:t xml:space="preserve"> </w:t>
            </w:r>
            <w:r w:rsidRPr="00BE5272">
              <w:rPr>
                <w:rFonts w:cs="Calibri"/>
                <w:b/>
                <w:sz w:val="24"/>
              </w:rPr>
              <w:t xml:space="preserve">Solicitantul a prezentat </w:t>
            </w:r>
            <w:r w:rsidRPr="00BE5272">
              <w:rPr>
                <w:rFonts w:cs="Calibri"/>
              </w:rPr>
              <w:t xml:space="preserve"> </w:t>
            </w:r>
            <w:r w:rsidRPr="00BE5272">
              <w:rPr>
                <w:rFonts w:cs="Calibri"/>
                <w:b/>
              </w:rPr>
              <w:t>SF/DALI/PT/MJ/CF</w:t>
            </w:r>
            <w:r w:rsidRPr="00BE5272">
              <w:rPr>
                <w:rFonts w:cs="Calibri"/>
                <w:b/>
                <w:sz w:val="24"/>
              </w:rPr>
              <w:t>in conformitate cu prevederile legale în vigoare si documentele obligatorii aferente imobilului unde se realizeaza investitia</w:t>
            </w:r>
            <w:r w:rsidRPr="00BE5272">
              <w:rPr>
                <w:rFonts w:cs="Calibri"/>
                <w:sz w:val="24"/>
              </w:rPr>
              <w:t>?</w:t>
            </w:r>
          </w:p>
        </w:tc>
        <w:tc>
          <w:tcPr>
            <w:tcW w:w="1283" w:type="dxa"/>
            <w:tcBorders>
              <w:top w:val="single" w:sz="4" w:space="0" w:color="auto"/>
              <w:left w:val="single" w:sz="4" w:space="0" w:color="auto"/>
              <w:bottom w:val="single" w:sz="4" w:space="0" w:color="auto"/>
              <w:right w:val="single" w:sz="4" w:space="0" w:color="auto"/>
            </w:tcBorders>
            <w:vAlign w:val="center"/>
          </w:tcPr>
          <w:p w14:paraId="491BE940" w14:textId="77777777" w:rsidR="00DB64F9" w:rsidRPr="00BE5272" w:rsidRDefault="00DB64F9" w:rsidP="009A152D">
            <w:pPr>
              <w:spacing w:before="120" w:after="120" w:line="240" w:lineRule="auto"/>
              <w:rPr>
                <w:rFonts w:cs="Calibri"/>
                <w:b/>
                <w:sz w:val="24"/>
              </w:rPr>
            </w:pPr>
            <w:r w:rsidRPr="00BE5272">
              <w:rPr>
                <w:rFonts w:cs="Calibr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ED01B55" w14:textId="77777777" w:rsidR="00DB64F9" w:rsidRPr="00BE5272" w:rsidRDefault="00DB64F9" w:rsidP="009A152D">
            <w:pPr>
              <w:spacing w:before="120" w:after="120" w:line="240" w:lineRule="auto"/>
              <w:rPr>
                <w:rFonts w:cs="Calibri"/>
                <w:b/>
                <w:sz w:val="24"/>
              </w:rPr>
            </w:pPr>
            <w:r w:rsidRPr="00BE5272">
              <w:rPr>
                <w:rFonts w:cs="Calibr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0B578FA" w14:textId="77777777" w:rsidR="00DB64F9" w:rsidRPr="00BE5272" w:rsidRDefault="00DB64F9" w:rsidP="009A152D">
            <w:pPr>
              <w:spacing w:before="120" w:after="120" w:line="240" w:lineRule="auto"/>
              <w:rPr>
                <w:rFonts w:cs="Calibri"/>
                <w:b/>
                <w:sz w:val="24"/>
              </w:rPr>
            </w:pPr>
          </w:p>
        </w:tc>
      </w:tr>
      <w:tr w:rsidR="00DB64F9" w:rsidRPr="00880A57" w14:paraId="58B0BB04" w14:textId="77777777" w:rsidTr="000C4338">
        <w:tc>
          <w:tcPr>
            <w:tcW w:w="7012" w:type="dxa"/>
            <w:tcBorders>
              <w:top w:val="single" w:sz="4" w:space="0" w:color="auto"/>
              <w:left w:val="single" w:sz="4" w:space="0" w:color="auto"/>
              <w:bottom w:val="single" w:sz="4" w:space="0" w:color="auto"/>
              <w:right w:val="single" w:sz="4" w:space="0" w:color="auto"/>
            </w:tcBorders>
          </w:tcPr>
          <w:p w14:paraId="2152903F" w14:textId="77777777" w:rsidR="00DB64F9" w:rsidRPr="00BE5272" w:rsidRDefault="00DB64F9" w:rsidP="009A152D">
            <w:pPr>
              <w:spacing w:before="120" w:after="120" w:line="240" w:lineRule="auto"/>
              <w:jc w:val="both"/>
              <w:rPr>
                <w:rFonts w:cs="Calibri"/>
                <w:sz w:val="24"/>
              </w:rPr>
            </w:pPr>
            <w:r w:rsidRPr="00BE5272">
              <w:rPr>
                <w:rFonts w:cs="Calibri"/>
                <w:b/>
                <w:sz w:val="24"/>
              </w:rPr>
              <w:t>2. Investiţiile propuse de solicitant prin proiect  NU se incadreaza intr-una din categoriile</w:t>
            </w:r>
            <w:r w:rsidRPr="00BE5272">
              <w:rPr>
                <w:rFonts w:cs="Calibri"/>
                <w:sz w:val="24"/>
              </w:rPr>
              <w:t xml:space="preserve"> :</w:t>
            </w:r>
          </w:p>
          <w:p w14:paraId="77747C74" w14:textId="77777777" w:rsidR="00DB64F9" w:rsidRPr="00BE5272" w:rsidRDefault="00DB64F9" w:rsidP="009A152D">
            <w:pPr>
              <w:spacing w:before="120" w:after="120" w:line="240" w:lineRule="auto"/>
              <w:jc w:val="both"/>
              <w:rPr>
                <w:rFonts w:cs="Calibri"/>
                <w:sz w:val="24"/>
              </w:rPr>
            </w:pPr>
            <w:r w:rsidRPr="00BE5272">
              <w:rPr>
                <w:rFonts w:cs="Calibri"/>
                <w:sz w:val="24"/>
              </w:rPr>
              <w:t>• Intervenții aferente Pilonului I (plati directe);</w:t>
            </w:r>
          </w:p>
          <w:p w14:paraId="4AD7577D" w14:textId="77777777" w:rsidR="00DB64F9" w:rsidRPr="00BE5272" w:rsidRDefault="00DB64F9" w:rsidP="009A152D">
            <w:pPr>
              <w:spacing w:before="120" w:after="120" w:line="240" w:lineRule="auto"/>
              <w:jc w:val="both"/>
              <w:rPr>
                <w:rFonts w:cs="Calibri"/>
                <w:sz w:val="24"/>
              </w:rPr>
            </w:pPr>
            <w:r w:rsidRPr="00BE5272">
              <w:rPr>
                <w:rFonts w:cs="Calibri"/>
                <w:sz w:val="24"/>
              </w:rPr>
              <w:t>• Intervențiile aferente art. 70 Angajamente în materie de mediu și de climă și alte angajamente în materie de gestionare, art. 71 Constrângeri naturale sau alte constrângeri specifice anumitor zone, 72 Dezavantaje specifice anumitor zone, generate de anumite cerinţe obligatorii, 74 Investiţii în irigaţii si art.76 Instrumente de gestionare a riscurilor din Regulamentul privind PS PAC nr. 2115/2021;</w:t>
            </w:r>
          </w:p>
          <w:p w14:paraId="42443F3C" w14:textId="77777777" w:rsidR="00DB64F9" w:rsidRPr="00BE5272" w:rsidRDefault="00DB64F9" w:rsidP="009A152D">
            <w:pPr>
              <w:spacing w:before="120" w:after="120" w:line="240" w:lineRule="auto"/>
              <w:jc w:val="both"/>
              <w:rPr>
                <w:rFonts w:cs="Calibri"/>
                <w:sz w:val="24"/>
              </w:rPr>
            </w:pPr>
            <w:r w:rsidRPr="00BE5272">
              <w:rPr>
                <w:rFonts w:cs="Calibri"/>
                <w:sz w:val="24"/>
              </w:rPr>
              <w:t xml:space="preserve">• Instalarea tinerilor fermieri; </w:t>
            </w:r>
          </w:p>
          <w:p w14:paraId="4F3ABF0E" w14:textId="77777777" w:rsidR="00DB64F9" w:rsidRPr="00BE5272" w:rsidRDefault="00DB64F9" w:rsidP="009A152D">
            <w:pPr>
              <w:spacing w:before="120" w:after="120" w:line="240" w:lineRule="auto"/>
              <w:jc w:val="both"/>
              <w:rPr>
                <w:rFonts w:cs="Calibri"/>
                <w:sz w:val="24"/>
              </w:rPr>
            </w:pPr>
            <w:r w:rsidRPr="00BE5272">
              <w:rPr>
                <w:rFonts w:cs="Calibri"/>
                <w:sz w:val="24"/>
              </w:rPr>
              <w:t>• Investiții în exploatații agricole/pomicole, cu excepția celor realizate în scop colectiv sau social;</w:t>
            </w:r>
          </w:p>
          <w:p w14:paraId="1BC06942" w14:textId="77777777" w:rsidR="00DB64F9" w:rsidRPr="00BE5272" w:rsidRDefault="00DB64F9" w:rsidP="009A152D">
            <w:pPr>
              <w:spacing w:after="0" w:line="240" w:lineRule="auto"/>
              <w:rPr>
                <w:rFonts w:cs="Calibri"/>
                <w:sz w:val="24"/>
              </w:rPr>
            </w:pPr>
            <w:r w:rsidRPr="00BE5272">
              <w:rPr>
                <w:rFonts w:cs="Calibri"/>
                <w:sz w:val="24"/>
              </w:rPr>
              <w:t xml:space="preserve">• Investiții în crearea/modernizarea infrastructurii de acces agricolă/forestieră și infrastructurii rutiere de bază din spațiul rural; </w:t>
            </w:r>
          </w:p>
          <w:p w14:paraId="1C3F18D2" w14:textId="77777777" w:rsidR="00DB64F9" w:rsidRPr="00BE5272" w:rsidRDefault="00DB64F9">
            <w:pPr>
              <w:numPr>
                <w:ilvl w:val="0"/>
                <w:numId w:val="13"/>
              </w:numPr>
              <w:spacing w:after="0" w:line="240" w:lineRule="auto"/>
              <w:ind w:left="172" w:hanging="142"/>
              <w:contextualSpacing/>
              <w:rPr>
                <w:rFonts w:cs="Calibri"/>
                <w:sz w:val="24"/>
              </w:rPr>
            </w:pPr>
            <w:r w:rsidRPr="00BE5272">
              <w:rPr>
                <w:rFonts w:cs="Calibri"/>
                <w:sz w:val="24"/>
              </w:rPr>
              <w:t>obiectivele de patrimoniu cultural de clasă A</w:t>
            </w:r>
          </w:p>
          <w:p w14:paraId="32B4498F" w14:textId="77777777" w:rsidR="000C4338" w:rsidRPr="00BE5272" w:rsidRDefault="000C4338" w:rsidP="000C4338">
            <w:pPr>
              <w:spacing w:after="0" w:line="240" w:lineRule="auto"/>
              <w:contextualSpacing/>
              <w:rPr>
                <w:rFonts w:cs="Calibri"/>
                <w:sz w:val="24"/>
              </w:rPr>
            </w:pPr>
          </w:p>
          <w:p w14:paraId="3F92D567" w14:textId="77777777" w:rsidR="000C4338" w:rsidRPr="00BE5272" w:rsidDel="00D64F0E" w:rsidRDefault="000C4338" w:rsidP="000C4338">
            <w:pPr>
              <w:spacing w:after="0" w:line="240" w:lineRule="auto"/>
              <w:contextualSpacing/>
              <w:rPr>
                <w:rFonts w:cs="Calibri"/>
                <w:sz w:val="24"/>
              </w:rPr>
            </w:pPr>
          </w:p>
        </w:tc>
        <w:tc>
          <w:tcPr>
            <w:tcW w:w="1283" w:type="dxa"/>
            <w:tcBorders>
              <w:top w:val="single" w:sz="4" w:space="0" w:color="auto"/>
              <w:left w:val="single" w:sz="4" w:space="0" w:color="auto"/>
              <w:bottom w:val="single" w:sz="4" w:space="0" w:color="auto"/>
              <w:right w:val="single" w:sz="4" w:space="0" w:color="auto"/>
            </w:tcBorders>
            <w:vAlign w:val="center"/>
          </w:tcPr>
          <w:p w14:paraId="7F11B4BE" w14:textId="77777777" w:rsidR="00DB64F9" w:rsidRPr="00BE5272" w:rsidRDefault="00DB64F9" w:rsidP="009A152D">
            <w:pPr>
              <w:spacing w:before="120" w:after="120" w:line="240" w:lineRule="auto"/>
              <w:rPr>
                <w:rFonts w:cs="Calibri"/>
                <w:b/>
                <w:sz w:val="24"/>
              </w:rPr>
            </w:pPr>
            <w:r w:rsidRPr="00BE5272">
              <w:rPr>
                <w:rFonts w:cs="Calibr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54FE58A" w14:textId="77777777" w:rsidR="00DB64F9" w:rsidRPr="00BE5272" w:rsidRDefault="00DB64F9" w:rsidP="009A152D">
            <w:pPr>
              <w:spacing w:before="120" w:after="120" w:line="240" w:lineRule="auto"/>
              <w:rPr>
                <w:rFonts w:cs="Calibri"/>
                <w:b/>
                <w:sz w:val="24"/>
              </w:rPr>
            </w:pPr>
            <w:r w:rsidRPr="00BE5272">
              <w:rPr>
                <w:rFonts w:cs="Calibr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525DD89" w14:textId="77777777" w:rsidR="00DB64F9" w:rsidRPr="00BE5272" w:rsidRDefault="00DB64F9" w:rsidP="009A152D">
            <w:pPr>
              <w:spacing w:before="120" w:after="120" w:line="240" w:lineRule="auto"/>
              <w:rPr>
                <w:rFonts w:cs="Calibri"/>
                <w:b/>
                <w:sz w:val="24"/>
              </w:rPr>
            </w:pPr>
          </w:p>
        </w:tc>
      </w:tr>
      <w:tr w:rsidR="00DB64F9" w:rsidRPr="00880A57" w14:paraId="146A2EF7" w14:textId="77777777" w:rsidTr="00BE5272">
        <w:tc>
          <w:tcPr>
            <w:tcW w:w="7012" w:type="dxa"/>
            <w:vMerge w:val="restart"/>
            <w:tcBorders>
              <w:top w:val="single" w:sz="4" w:space="0" w:color="auto"/>
              <w:left w:val="single" w:sz="4" w:space="0" w:color="auto"/>
              <w:right w:val="single" w:sz="4" w:space="0" w:color="auto"/>
            </w:tcBorders>
            <w:shd w:val="clear" w:color="auto" w:fill="B4C6E7"/>
            <w:vAlign w:val="center"/>
            <w:hideMark/>
          </w:tcPr>
          <w:p w14:paraId="257D3E5D" w14:textId="77777777" w:rsidR="00DB64F9" w:rsidRPr="00BE5272" w:rsidRDefault="00DB64F9" w:rsidP="009A152D">
            <w:pPr>
              <w:spacing w:before="120" w:after="120" w:line="240" w:lineRule="auto"/>
              <w:jc w:val="both"/>
              <w:rPr>
                <w:rFonts w:cs="Calibri"/>
                <w:b/>
                <w:i/>
                <w:sz w:val="24"/>
              </w:rPr>
            </w:pPr>
            <w:r w:rsidRPr="00BE5272">
              <w:rPr>
                <w:rFonts w:cs="Calibri"/>
                <w:b/>
                <w:sz w:val="24"/>
              </w:rPr>
              <w:lastRenderedPageBreak/>
              <w:t>EG3 Investitia propusa este in conformitate cu prevederile legislatiei specifice aplicabile, respectiv:</w:t>
            </w:r>
          </w:p>
        </w:tc>
        <w:tc>
          <w:tcPr>
            <w:tcW w:w="2861" w:type="dxa"/>
            <w:gridSpan w:val="3"/>
            <w:tcBorders>
              <w:top w:val="single" w:sz="4" w:space="0" w:color="auto"/>
              <w:left w:val="single" w:sz="4" w:space="0" w:color="auto"/>
              <w:bottom w:val="single" w:sz="4" w:space="0" w:color="auto"/>
              <w:right w:val="single" w:sz="4" w:space="0" w:color="auto"/>
            </w:tcBorders>
            <w:vAlign w:val="center"/>
            <w:hideMark/>
          </w:tcPr>
          <w:p w14:paraId="50CE4642" w14:textId="77777777" w:rsidR="00DB64F9" w:rsidRPr="00BE5272" w:rsidRDefault="00DB64F9" w:rsidP="009A152D">
            <w:pPr>
              <w:spacing w:before="120" w:after="120" w:line="240" w:lineRule="auto"/>
              <w:rPr>
                <w:rFonts w:cs="Calibri"/>
                <w:sz w:val="24"/>
                <w:lang w:val="en-US"/>
              </w:rPr>
            </w:pPr>
            <w:r w:rsidRPr="00BE5272">
              <w:rPr>
                <w:rFonts w:cs="Calibri"/>
                <w:b/>
                <w:sz w:val="24"/>
                <w:lang w:val="en-US"/>
              </w:rPr>
              <w:t>Verificare efectuată</w:t>
            </w:r>
            <w:r w:rsidRPr="00BE5272" w:rsidDel="00C669AC">
              <w:rPr>
                <w:rFonts w:cs="Calibri"/>
                <w:b/>
                <w:sz w:val="24"/>
                <w:lang w:val="en-US"/>
              </w:rPr>
              <w:t xml:space="preserve"> </w:t>
            </w:r>
          </w:p>
        </w:tc>
      </w:tr>
      <w:tr w:rsidR="00DB64F9" w:rsidRPr="00880A57" w14:paraId="75A8FB8F" w14:textId="77777777" w:rsidTr="00BE5272">
        <w:tc>
          <w:tcPr>
            <w:tcW w:w="7012" w:type="dxa"/>
            <w:vMerge/>
            <w:tcBorders>
              <w:left w:val="single" w:sz="4" w:space="0" w:color="auto"/>
              <w:bottom w:val="single" w:sz="4" w:space="0" w:color="auto"/>
              <w:right w:val="single" w:sz="4" w:space="0" w:color="auto"/>
            </w:tcBorders>
            <w:shd w:val="clear" w:color="auto" w:fill="B4C6E7"/>
          </w:tcPr>
          <w:p w14:paraId="48987D2A" w14:textId="77777777" w:rsidR="00DB64F9" w:rsidRPr="00BE5272" w:rsidRDefault="00DB64F9" w:rsidP="009A152D">
            <w:pPr>
              <w:spacing w:before="120" w:after="120" w:line="240" w:lineRule="auto"/>
              <w:jc w:val="both"/>
              <w:rPr>
                <w:rFonts w:cs="Calibri"/>
                <w:b/>
                <w:sz w:val="24"/>
              </w:rPr>
            </w:pPr>
          </w:p>
        </w:tc>
        <w:tc>
          <w:tcPr>
            <w:tcW w:w="1283" w:type="dxa"/>
            <w:tcBorders>
              <w:top w:val="single" w:sz="4" w:space="0" w:color="auto"/>
              <w:left w:val="single" w:sz="4" w:space="0" w:color="auto"/>
              <w:bottom w:val="single" w:sz="4" w:space="0" w:color="auto"/>
              <w:right w:val="single" w:sz="4" w:space="0" w:color="auto"/>
            </w:tcBorders>
          </w:tcPr>
          <w:p w14:paraId="1D06A062" w14:textId="77777777" w:rsidR="00DB64F9" w:rsidRPr="00BE5272" w:rsidRDefault="00DB64F9" w:rsidP="009A152D">
            <w:pPr>
              <w:spacing w:before="120" w:after="120" w:line="240" w:lineRule="auto"/>
              <w:rPr>
                <w:rFonts w:cs="Calibri"/>
                <w:b/>
                <w:sz w:val="24"/>
              </w:rPr>
            </w:pPr>
            <w:r w:rsidRPr="00BE5272">
              <w:rPr>
                <w:rFonts w:cs="Calibri"/>
                <w:b/>
                <w:sz w:val="24"/>
              </w:rPr>
              <w:t>DA</w:t>
            </w:r>
            <w:r w:rsidRPr="00BE5272">
              <w:rPr>
                <w:rFonts w:cs="Calibri"/>
                <w:b/>
                <w:sz w:val="24"/>
              </w:rPr>
              <w:tab/>
            </w:r>
          </w:p>
        </w:tc>
        <w:tc>
          <w:tcPr>
            <w:tcW w:w="567" w:type="dxa"/>
            <w:tcBorders>
              <w:top w:val="single" w:sz="4" w:space="0" w:color="auto"/>
              <w:left w:val="single" w:sz="4" w:space="0" w:color="auto"/>
              <w:bottom w:val="single" w:sz="4" w:space="0" w:color="auto"/>
              <w:right w:val="single" w:sz="4" w:space="0" w:color="auto"/>
            </w:tcBorders>
          </w:tcPr>
          <w:p w14:paraId="22438733" w14:textId="77777777" w:rsidR="00DB64F9" w:rsidRPr="00BE5272" w:rsidRDefault="00DB64F9" w:rsidP="009A152D">
            <w:pPr>
              <w:spacing w:before="120" w:after="120" w:line="240" w:lineRule="auto"/>
              <w:rPr>
                <w:rFonts w:cs="Calibri"/>
                <w:b/>
                <w:sz w:val="24"/>
              </w:rPr>
            </w:pPr>
            <w:r w:rsidRPr="00BE5272">
              <w:rPr>
                <w:rFonts w:cs="Calibri"/>
                <w:b/>
                <w:sz w:val="24"/>
              </w:rPr>
              <w:t>NU</w:t>
            </w:r>
          </w:p>
        </w:tc>
        <w:tc>
          <w:tcPr>
            <w:tcW w:w="1011" w:type="dxa"/>
            <w:tcBorders>
              <w:top w:val="single" w:sz="4" w:space="0" w:color="auto"/>
              <w:left w:val="single" w:sz="4" w:space="0" w:color="auto"/>
              <w:bottom w:val="single" w:sz="4" w:space="0" w:color="auto"/>
              <w:right w:val="single" w:sz="4" w:space="0" w:color="auto"/>
            </w:tcBorders>
          </w:tcPr>
          <w:p w14:paraId="13A680D4" w14:textId="77777777" w:rsidR="00DB64F9" w:rsidRPr="00BE5272" w:rsidRDefault="00DB64F9" w:rsidP="009A152D">
            <w:pPr>
              <w:spacing w:before="120" w:after="120" w:line="240" w:lineRule="auto"/>
              <w:rPr>
                <w:rFonts w:cs="Calibri"/>
                <w:b/>
                <w:sz w:val="24"/>
              </w:rPr>
            </w:pPr>
            <w:r w:rsidRPr="00BE5272">
              <w:rPr>
                <w:rFonts w:cs="Calibri"/>
                <w:b/>
                <w:sz w:val="24"/>
              </w:rPr>
              <w:t>Nu este cazul</w:t>
            </w:r>
          </w:p>
        </w:tc>
      </w:tr>
      <w:tr w:rsidR="00DB64F9" w:rsidRPr="00880A57" w14:paraId="4EE0DAC8" w14:textId="77777777" w:rsidTr="000C4338">
        <w:tc>
          <w:tcPr>
            <w:tcW w:w="7012" w:type="dxa"/>
            <w:tcBorders>
              <w:top w:val="single" w:sz="4" w:space="0" w:color="auto"/>
              <w:left w:val="single" w:sz="4" w:space="0" w:color="auto"/>
              <w:bottom w:val="single" w:sz="4" w:space="0" w:color="auto"/>
              <w:right w:val="single" w:sz="4" w:space="0" w:color="auto"/>
            </w:tcBorders>
          </w:tcPr>
          <w:p w14:paraId="6EC7A624" w14:textId="77777777" w:rsidR="00DB64F9" w:rsidRPr="00BE5272" w:rsidRDefault="00DB64F9" w:rsidP="009A152D">
            <w:pPr>
              <w:spacing w:before="120" w:after="120" w:line="240" w:lineRule="auto"/>
              <w:jc w:val="both"/>
              <w:rPr>
                <w:rFonts w:cs="Calibri"/>
                <w:b/>
                <w:sz w:val="24"/>
              </w:rPr>
            </w:pPr>
            <w:r w:rsidRPr="00BE5272">
              <w:rPr>
                <w:rFonts w:cs="Calibri"/>
                <w:b/>
                <w:sz w:val="24"/>
              </w:rPr>
              <w:t>EG3.1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c>
          <w:tcPr>
            <w:tcW w:w="1283" w:type="dxa"/>
            <w:tcBorders>
              <w:top w:val="single" w:sz="4" w:space="0" w:color="auto"/>
              <w:left w:val="single" w:sz="4" w:space="0" w:color="auto"/>
              <w:bottom w:val="single" w:sz="4" w:space="0" w:color="auto"/>
              <w:right w:val="single" w:sz="4" w:space="0" w:color="auto"/>
            </w:tcBorders>
            <w:vAlign w:val="center"/>
          </w:tcPr>
          <w:p w14:paraId="7C3DA364" w14:textId="77777777" w:rsidR="00DB64F9" w:rsidRPr="00BE5272" w:rsidRDefault="00DB64F9" w:rsidP="009A152D">
            <w:pPr>
              <w:spacing w:before="120" w:after="120" w:line="240" w:lineRule="auto"/>
              <w:rPr>
                <w:rFonts w:cs="Calibri"/>
                <w:b/>
                <w:sz w:val="24"/>
              </w:rPr>
            </w:pPr>
            <w:r w:rsidRPr="00BE5272">
              <w:rPr>
                <w:rFonts w:cs="Calibr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3B23E51" w14:textId="77777777" w:rsidR="00DB64F9" w:rsidRPr="00BE5272" w:rsidRDefault="00DB64F9" w:rsidP="009A152D">
            <w:pPr>
              <w:spacing w:before="120" w:after="120" w:line="240" w:lineRule="auto"/>
              <w:rPr>
                <w:rFonts w:cs="Calibri"/>
                <w:b/>
                <w:sz w:val="24"/>
              </w:rPr>
            </w:pPr>
            <w:r w:rsidRPr="00BE5272">
              <w:rPr>
                <w:rFonts w:cs="Calibr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80DA788" w14:textId="77777777" w:rsidR="00DB64F9" w:rsidRPr="00BE5272" w:rsidRDefault="00DB64F9" w:rsidP="009A152D">
            <w:pPr>
              <w:spacing w:before="120" w:after="120" w:line="240" w:lineRule="auto"/>
              <w:rPr>
                <w:rFonts w:cs="Calibri"/>
                <w:b/>
                <w:sz w:val="24"/>
              </w:rPr>
            </w:pPr>
            <w:r w:rsidRPr="00BE5272">
              <w:rPr>
                <w:rFonts w:cs="Calibri"/>
                <w:b/>
                <w:sz w:val="24"/>
              </w:rPr>
              <w:sym w:font="Wingdings" w:char="F06F"/>
            </w:r>
          </w:p>
        </w:tc>
      </w:tr>
      <w:tr w:rsidR="00DB64F9" w:rsidRPr="00880A57" w14:paraId="022755BE" w14:textId="77777777" w:rsidTr="000C4338">
        <w:tc>
          <w:tcPr>
            <w:tcW w:w="7012" w:type="dxa"/>
            <w:tcBorders>
              <w:top w:val="single" w:sz="4" w:space="0" w:color="auto"/>
              <w:left w:val="single" w:sz="4" w:space="0" w:color="auto"/>
              <w:bottom w:val="single" w:sz="4" w:space="0" w:color="auto"/>
              <w:right w:val="single" w:sz="4" w:space="0" w:color="auto"/>
            </w:tcBorders>
          </w:tcPr>
          <w:p w14:paraId="5E30DCC4" w14:textId="6A11BBCA" w:rsidR="00DB64F9" w:rsidRPr="00BE5272" w:rsidRDefault="00DB64F9" w:rsidP="009A152D">
            <w:pPr>
              <w:spacing w:before="120" w:after="120" w:line="240" w:lineRule="auto"/>
              <w:jc w:val="both"/>
              <w:rPr>
                <w:rFonts w:cs="Calibri"/>
                <w:sz w:val="24"/>
              </w:rPr>
            </w:pPr>
            <w:r w:rsidRPr="00BE5272">
              <w:rPr>
                <w:rFonts w:cs="Calibri"/>
                <w:b/>
                <w:sz w:val="24"/>
              </w:rPr>
              <w:t>EG3.</w:t>
            </w:r>
            <w:r w:rsidR="000C4338" w:rsidRPr="00BE5272">
              <w:rPr>
                <w:rFonts w:cs="Calibri"/>
                <w:b/>
                <w:sz w:val="24"/>
              </w:rPr>
              <w:t>2</w:t>
            </w:r>
            <w:r w:rsidRPr="00BE5272">
              <w:rPr>
                <w:rFonts w:cs="Calibri"/>
                <w:b/>
                <w:sz w:val="24"/>
              </w:rPr>
              <w:t xml:space="preserve"> Investitia propusa este in conformitate cu prevederile legislatiei nationale privind protejarea patrimoniului local (material si imaterial)? </w:t>
            </w:r>
            <w:r w:rsidRPr="00BE5272" w:rsidDel="009E1010">
              <w:rPr>
                <w:rFonts w:cs="Calibri"/>
                <w:b/>
                <w:sz w:val="24"/>
              </w:rPr>
              <w:t xml:space="preserve"> </w:t>
            </w:r>
            <w:r w:rsidRPr="00BE5272">
              <w:rPr>
                <w:rFonts w:cs="Calibri"/>
                <w:sz w:val="24"/>
              </w:rPr>
              <w:t>(daca este cazul)?</w:t>
            </w:r>
          </w:p>
        </w:tc>
        <w:tc>
          <w:tcPr>
            <w:tcW w:w="1283" w:type="dxa"/>
            <w:tcBorders>
              <w:top w:val="single" w:sz="4" w:space="0" w:color="auto"/>
              <w:left w:val="single" w:sz="4" w:space="0" w:color="auto"/>
              <w:bottom w:val="single" w:sz="4" w:space="0" w:color="auto"/>
              <w:right w:val="single" w:sz="4" w:space="0" w:color="auto"/>
            </w:tcBorders>
            <w:vAlign w:val="center"/>
          </w:tcPr>
          <w:p w14:paraId="13922858" w14:textId="77777777" w:rsidR="00DB64F9" w:rsidRPr="00BE5272" w:rsidRDefault="00DB64F9" w:rsidP="009A152D">
            <w:pPr>
              <w:spacing w:before="120" w:after="120" w:line="240" w:lineRule="auto"/>
              <w:rPr>
                <w:rFonts w:cs="Calibri"/>
                <w:b/>
                <w:sz w:val="24"/>
              </w:rPr>
            </w:pPr>
            <w:r w:rsidRPr="00BE5272">
              <w:rPr>
                <w:rFonts w:cs="Calibr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92262FA" w14:textId="77777777" w:rsidR="00DB64F9" w:rsidRPr="00BE5272" w:rsidRDefault="00DB64F9" w:rsidP="009A152D">
            <w:pPr>
              <w:spacing w:before="120" w:after="120" w:line="240" w:lineRule="auto"/>
              <w:rPr>
                <w:rFonts w:cs="Calibri"/>
                <w:b/>
                <w:sz w:val="24"/>
              </w:rPr>
            </w:pPr>
            <w:r w:rsidRPr="00BE5272">
              <w:rPr>
                <w:rFonts w:cs="Calibr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73BF4B3" w14:textId="77777777" w:rsidR="00DB64F9" w:rsidRPr="00BE5272" w:rsidRDefault="00DB64F9" w:rsidP="009A152D">
            <w:pPr>
              <w:spacing w:before="120" w:after="120" w:line="240" w:lineRule="auto"/>
              <w:rPr>
                <w:rFonts w:cs="Calibri"/>
                <w:b/>
                <w:sz w:val="24"/>
              </w:rPr>
            </w:pPr>
            <w:r w:rsidRPr="00BE5272">
              <w:rPr>
                <w:rFonts w:cs="Calibri"/>
                <w:b/>
                <w:sz w:val="24"/>
              </w:rPr>
              <w:sym w:font="Wingdings" w:char="F06F"/>
            </w:r>
          </w:p>
        </w:tc>
      </w:tr>
      <w:tr w:rsidR="00DB64F9" w:rsidRPr="00880A57" w14:paraId="3070D3F5" w14:textId="77777777" w:rsidTr="000C4338">
        <w:tc>
          <w:tcPr>
            <w:tcW w:w="7012" w:type="dxa"/>
            <w:tcBorders>
              <w:top w:val="single" w:sz="4" w:space="0" w:color="auto"/>
              <w:left w:val="single" w:sz="4" w:space="0" w:color="auto"/>
              <w:bottom w:val="single" w:sz="4" w:space="0" w:color="auto"/>
              <w:right w:val="single" w:sz="4" w:space="0" w:color="auto"/>
            </w:tcBorders>
          </w:tcPr>
          <w:p w14:paraId="3A10FDEA" w14:textId="2AAA4AE2" w:rsidR="00DB64F9" w:rsidRPr="00BE5272" w:rsidRDefault="00DB64F9" w:rsidP="009A152D">
            <w:pPr>
              <w:spacing w:before="120" w:after="120" w:line="240" w:lineRule="auto"/>
              <w:jc w:val="both"/>
              <w:rPr>
                <w:rFonts w:cs="Calibri"/>
                <w:b/>
                <w:sz w:val="24"/>
              </w:rPr>
            </w:pPr>
            <w:r w:rsidRPr="00BE5272">
              <w:rPr>
                <w:rFonts w:cs="Calibri"/>
                <w:b/>
                <w:sz w:val="24"/>
              </w:rPr>
              <w:t>EG 3.</w:t>
            </w:r>
            <w:r w:rsidR="000C4338" w:rsidRPr="00BE5272">
              <w:rPr>
                <w:rFonts w:cs="Calibri"/>
                <w:b/>
                <w:sz w:val="24"/>
              </w:rPr>
              <w:t xml:space="preserve">3 </w:t>
            </w:r>
            <w:r w:rsidRPr="00BE5272">
              <w:rPr>
                <w:rFonts w:cs="Calibri"/>
                <w:b/>
                <w:sz w:val="24"/>
              </w:rPr>
              <w:t xml:space="preserve"> În cazul proiectelor care propun activitati desfasurate in arii naturale protejate s-a prezentat acordul custodelui?</w:t>
            </w:r>
          </w:p>
        </w:tc>
        <w:tc>
          <w:tcPr>
            <w:tcW w:w="1283" w:type="dxa"/>
            <w:tcBorders>
              <w:top w:val="single" w:sz="4" w:space="0" w:color="auto"/>
              <w:left w:val="single" w:sz="4" w:space="0" w:color="auto"/>
              <w:bottom w:val="single" w:sz="4" w:space="0" w:color="auto"/>
              <w:right w:val="single" w:sz="4" w:space="0" w:color="auto"/>
            </w:tcBorders>
            <w:vAlign w:val="center"/>
          </w:tcPr>
          <w:p w14:paraId="38E9D413" w14:textId="77777777" w:rsidR="00DB64F9" w:rsidRPr="00BE5272" w:rsidRDefault="00DB64F9" w:rsidP="009A152D">
            <w:pPr>
              <w:spacing w:before="120" w:after="120" w:line="240" w:lineRule="auto"/>
              <w:rPr>
                <w:rFonts w:cs="Calibri"/>
                <w:b/>
                <w:sz w:val="24"/>
              </w:rPr>
            </w:pPr>
            <w:r w:rsidRPr="00BE5272">
              <w:rPr>
                <w:rFonts w:cs="Calibr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D79B41E" w14:textId="77777777" w:rsidR="00DB64F9" w:rsidRPr="00BE5272" w:rsidRDefault="00DB64F9" w:rsidP="009A152D">
            <w:pPr>
              <w:spacing w:before="120" w:after="120" w:line="240" w:lineRule="auto"/>
              <w:rPr>
                <w:rFonts w:cs="Calibri"/>
                <w:b/>
                <w:sz w:val="24"/>
              </w:rPr>
            </w:pPr>
            <w:r w:rsidRPr="00BE5272">
              <w:rPr>
                <w:rFonts w:cs="Calibr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0FFCD39" w14:textId="77777777" w:rsidR="00DB64F9" w:rsidRPr="00BE5272" w:rsidRDefault="00DB64F9" w:rsidP="009A152D">
            <w:pPr>
              <w:spacing w:before="120" w:after="120" w:line="240" w:lineRule="auto"/>
              <w:rPr>
                <w:rFonts w:cs="Calibri"/>
                <w:b/>
                <w:sz w:val="24"/>
              </w:rPr>
            </w:pPr>
            <w:r w:rsidRPr="00BE5272">
              <w:rPr>
                <w:rFonts w:cs="Calibri"/>
                <w:b/>
                <w:sz w:val="24"/>
              </w:rPr>
              <w:sym w:font="Wingdings" w:char="F06F"/>
            </w:r>
          </w:p>
        </w:tc>
      </w:tr>
      <w:tr w:rsidR="000C4338" w:rsidRPr="00880A57" w14:paraId="3D82A75A" w14:textId="77777777" w:rsidTr="00BE5272">
        <w:trPr>
          <w:trHeight w:val="774"/>
        </w:trPr>
        <w:tc>
          <w:tcPr>
            <w:tcW w:w="7012" w:type="dxa"/>
            <w:tcBorders>
              <w:top w:val="single" w:sz="4" w:space="0" w:color="auto"/>
              <w:left w:val="single" w:sz="4" w:space="0" w:color="auto"/>
              <w:right w:val="single" w:sz="4" w:space="0" w:color="auto"/>
            </w:tcBorders>
            <w:shd w:val="clear" w:color="auto" w:fill="B4C6E7"/>
          </w:tcPr>
          <w:p w14:paraId="13386CE3" w14:textId="77777777" w:rsidR="000C4338" w:rsidRPr="00BE5272" w:rsidRDefault="000C4338" w:rsidP="00BE5272">
            <w:pPr>
              <w:shd w:val="clear" w:color="auto" w:fill="B4C6E7"/>
              <w:tabs>
                <w:tab w:val="left" w:pos="284"/>
              </w:tabs>
              <w:spacing w:before="120" w:after="120" w:line="240" w:lineRule="auto"/>
              <w:jc w:val="both"/>
              <w:rPr>
                <w:rFonts w:cs="Calibri"/>
                <w:b/>
                <w:sz w:val="24"/>
              </w:rPr>
            </w:pPr>
            <w:r w:rsidRPr="00BE5272">
              <w:rPr>
                <w:rFonts w:cs="Calibri"/>
                <w:b/>
                <w:sz w:val="24"/>
              </w:rPr>
              <w:t xml:space="preserve">EG4 </w:t>
            </w:r>
            <w:r w:rsidRPr="00BE5272">
              <w:rPr>
                <w:rFonts w:cs="Calibri"/>
                <w:b/>
                <w:sz w:val="24"/>
                <w:lang w:val="pt-BR"/>
              </w:rPr>
              <w:t>Necesitatea și oportunitatea investiției</w:t>
            </w:r>
          </w:p>
          <w:p w14:paraId="1641E9CB" w14:textId="76B5F942" w:rsidR="000C4338" w:rsidRPr="00BE5272" w:rsidRDefault="000C4338" w:rsidP="000C4338">
            <w:pPr>
              <w:spacing w:before="120" w:after="120" w:line="240" w:lineRule="auto"/>
              <w:jc w:val="both"/>
              <w:rPr>
                <w:rFonts w:cs="Calibri"/>
                <w:b/>
                <w:sz w:val="24"/>
              </w:rPr>
            </w:pPr>
            <w:r w:rsidRPr="00BE5272">
              <w:rPr>
                <w:rFonts w:cs="Calibri"/>
                <w:sz w:val="24"/>
              </w:rPr>
              <w:t>Investiția trebuie să demonstreze necesitatea, oportunitatea acesteia  respectiv</w:t>
            </w:r>
            <w:r w:rsidRPr="00BE5272">
              <w:rPr>
                <w:rFonts w:cs="Calibri"/>
                <w:sz w:val="24"/>
                <w:lang w:val="pt-BR"/>
              </w:rPr>
              <w:t>:</w:t>
            </w:r>
          </w:p>
        </w:tc>
        <w:tc>
          <w:tcPr>
            <w:tcW w:w="1283" w:type="dxa"/>
            <w:tcBorders>
              <w:top w:val="single" w:sz="4" w:space="0" w:color="auto"/>
              <w:left w:val="single" w:sz="4" w:space="0" w:color="auto"/>
              <w:bottom w:val="single" w:sz="4" w:space="0" w:color="auto"/>
              <w:right w:val="single" w:sz="4" w:space="0" w:color="auto"/>
            </w:tcBorders>
            <w:vAlign w:val="center"/>
          </w:tcPr>
          <w:p w14:paraId="79B2D574" w14:textId="77777777" w:rsidR="000C4338" w:rsidRPr="00BE5272" w:rsidRDefault="000C4338" w:rsidP="000C4338">
            <w:pPr>
              <w:spacing w:before="120" w:after="120" w:line="240" w:lineRule="auto"/>
              <w:rPr>
                <w:rFonts w:cs="Calibri"/>
                <w:b/>
                <w:sz w:val="24"/>
              </w:rPr>
            </w:pPr>
            <w:r w:rsidRPr="00BE5272">
              <w:rPr>
                <w:rFonts w:eastAsia="Times New Roman" w:cs="Calibr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5CB3B2A2" w14:textId="77777777" w:rsidR="000C4338" w:rsidRPr="00BE5272" w:rsidRDefault="000C4338" w:rsidP="000C4338">
            <w:pPr>
              <w:spacing w:before="120" w:after="120" w:line="240" w:lineRule="auto"/>
              <w:rPr>
                <w:rFonts w:eastAsia="Times New Roman" w:cs="Calibri"/>
                <w:b/>
                <w:sz w:val="24"/>
                <w:szCs w:val="24"/>
              </w:rPr>
            </w:pPr>
            <w:r w:rsidRPr="00BE5272">
              <w:rPr>
                <w:rFonts w:eastAsia="Times New Roman" w:cs="Calibr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74D8D57A" w14:textId="77777777" w:rsidR="000C4338" w:rsidRPr="00BE5272" w:rsidRDefault="000C4338" w:rsidP="000C4338">
            <w:pPr>
              <w:spacing w:before="120" w:after="120" w:line="240" w:lineRule="auto"/>
              <w:rPr>
                <w:rFonts w:eastAsia="Times New Roman" w:cs="Calibri"/>
                <w:b/>
                <w:sz w:val="24"/>
                <w:szCs w:val="24"/>
              </w:rPr>
            </w:pPr>
            <w:r w:rsidRPr="00BE5272">
              <w:rPr>
                <w:rFonts w:eastAsia="Times New Roman" w:cs="Calibri"/>
                <w:b/>
                <w:sz w:val="24"/>
                <w:szCs w:val="24"/>
              </w:rPr>
              <w:sym w:font="Wingdings" w:char="F06F"/>
            </w:r>
          </w:p>
        </w:tc>
      </w:tr>
      <w:tr w:rsidR="00DB64F9" w:rsidRPr="00880A57" w14:paraId="669B8891" w14:textId="77777777" w:rsidTr="000C4338">
        <w:trPr>
          <w:trHeight w:val="791"/>
        </w:trPr>
        <w:tc>
          <w:tcPr>
            <w:tcW w:w="7012" w:type="dxa"/>
            <w:tcBorders>
              <w:top w:val="single" w:sz="4" w:space="0" w:color="auto"/>
              <w:left w:val="single" w:sz="4" w:space="0" w:color="auto"/>
              <w:bottom w:val="single" w:sz="4" w:space="0" w:color="auto"/>
              <w:right w:val="single" w:sz="4" w:space="0" w:color="auto"/>
            </w:tcBorders>
          </w:tcPr>
          <w:p w14:paraId="516337AA" w14:textId="0F59F789" w:rsidR="00DB64F9" w:rsidRPr="00BE5272" w:rsidRDefault="00DB64F9" w:rsidP="009A152D">
            <w:pPr>
              <w:tabs>
                <w:tab w:val="left" w:pos="284"/>
              </w:tabs>
              <w:spacing w:before="120" w:after="120" w:line="240" w:lineRule="auto"/>
              <w:jc w:val="both"/>
              <w:rPr>
                <w:rFonts w:cs="Calibri"/>
                <w:b/>
                <w:sz w:val="24"/>
              </w:rPr>
            </w:pPr>
            <w:r w:rsidRPr="00BE5272">
              <w:rPr>
                <w:rFonts w:cs="Calibri"/>
                <w:b/>
                <w:sz w:val="24"/>
              </w:rPr>
              <w:t xml:space="preserve"> EG 4.</w:t>
            </w:r>
            <w:r w:rsidR="000C4338" w:rsidRPr="00BE5272">
              <w:rPr>
                <w:rFonts w:cs="Calibri"/>
                <w:b/>
                <w:sz w:val="24"/>
              </w:rPr>
              <w:t>1</w:t>
            </w:r>
            <w:r w:rsidRPr="00BE5272">
              <w:rPr>
                <w:rFonts w:cs="Calibri"/>
                <w:b/>
                <w:sz w:val="24"/>
              </w:rPr>
              <w:t xml:space="preserve"> Investiția trebuie să demonstreze necesitatea și oportunitatea acesteia  (pentru beneficiari publici si parteneriate public-privat)</w:t>
            </w:r>
          </w:p>
        </w:tc>
        <w:tc>
          <w:tcPr>
            <w:tcW w:w="1283" w:type="dxa"/>
            <w:tcBorders>
              <w:top w:val="single" w:sz="4" w:space="0" w:color="auto"/>
              <w:left w:val="single" w:sz="4" w:space="0" w:color="auto"/>
              <w:bottom w:val="single" w:sz="4" w:space="0" w:color="auto"/>
              <w:right w:val="single" w:sz="4" w:space="0" w:color="auto"/>
            </w:tcBorders>
            <w:vAlign w:val="center"/>
          </w:tcPr>
          <w:p w14:paraId="665B58EF" w14:textId="77777777" w:rsidR="00DB64F9" w:rsidRPr="00BE5272" w:rsidRDefault="00DB64F9" w:rsidP="009A152D">
            <w:pPr>
              <w:spacing w:before="120" w:after="120" w:line="240" w:lineRule="auto"/>
              <w:rPr>
                <w:rFonts w:cs="Calibri"/>
                <w:b/>
                <w:sz w:val="24"/>
              </w:rPr>
            </w:pPr>
            <w:r w:rsidRPr="00BE5272">
              <w:rPr>
                <w:rFonts w:cs="Calibr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96FC368" w14:textId="77777777" w:rsidR="00DB64F9" w:rsidRPr="00BE5272" w:rsidRDefault="00DB64F9" w:rsidP="009A152D">
            <w:pPr>
              <w:spacing w:before="120" w:after="120" w:line="240" w:lineRule="auto"/>
              <w:rPr>
                <w:rFonts w:cs="Calibri"/>
                <w:b/>
                <w:sz w:val="24"/>
              </w:rPr>
            </w:pPr>
            <w:r w:rsidRPr="00BE5272">
              <w:rPr>
                <w:rFonts w:cs="Calibr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FA84CEA" w14:textId="77777777" w:rsidR="00DB64F9" w:rsidRPr="00BE5272" w:rsidRDefault="00DB64F9" w:rsidP="009A152D">
            <w:pPr>
              <w:spacing w:before="120" w:after="120" w:line="240" w:lineRule="auto"/>
              <w:rPr>
                <w:rFonts w:cs="Calibri"/>
                <w:b/>
                <w:sz w:val="24"/>
              </w:rPr>
            </w:pPr>
            <w:r w:rsidRPr="00BE5272">
              <w:rPr>
                <w:rFonts w:cs="Calibri"/>
                <w:b/>
                <w:sz w:val="24"/>
              </w:rPr>
              <w:sym w:font="Wingdings" w:char="F06F"/>
            </w:r>
          </w:p>
        </w:tc>
      </w:tr>
      <w:tr w:rsidR="00DB64F9" w:rsidRPr="00880A57" w14:paraId="067880F6" w14:textId="77777777" w:rsidTr="00BE5272">
        <w:trPr>
          <w:trHeight w:val="488"/>
        </w:trPr>
        <w:tc>
          <w:tcPr>
            <w:tcW w:w="7012" w:type="dxa"/>
            <w:tcBorders>
              <w:top w:val="single" w:sz="4" w:space="0" w:color="auto"/>
              <w:left w:val="single" w:sz="4" w:space="0" w:color="auto"/>
              <w:right w:val="single" w:sz="4" w:space="0" w:color="auto"/>
            </w:tcBorders>
            <w:shd w:val="clear" w:color="auto" w:fill="C5E0B3"/>
            <w:vAlign w:val="center"/>
          </w:tcPr>
          <w:p w14:paraId="7D785716" w14:textId="52006205" w:rsidR="00DB64F9" w:rsidRPr="00BE5272" w:rsidRDefault="00DB64F9" w:rsidP="009A152D">
            <w:pPr>
              <w:tabs>
                <w:tab w:val="left" w:pos="284"/>
              </w:tabs>
              <w:spacing w:before="120" w:after="120" w:line="240" w:lineRule="auto"/>
              <w:jc w:val="both"/>
              <w:rPr>
                <w:rFonts w:cs="Calibri"/>
                <w:b/>
                <w:sz w:val="24"/>
              </w:rPr>
            </w:pPr>
            <w:r w:rsidRPr="00BE5272">
              <w:rPr>
                <w:rFonts w:cs="Calibri"/>
                <w:b/>
                <w:sz w:val="24"/>
                <w:lang w:val="pt-BR"/>
              </w:rPr>
              <w:t xml:space="preserve">EG </w:t>
            </w:r>
            <w:r w:rsidR="00AA5B3C" w:rsidRPr="00BE5272">
              <w:rPr>
                <w:rFonts w:cs="Calibri"/>
                <w:b/>
                <w:sz w:val="24"/>
                <w:lang w:val="pt-BR"/>
              </w:rPr>
              <w:t>5</w:t>
            </w:r>
            <w:r w:rsidRPr="00BE5272">
              <w:rPr>
                <w:rFonts w:cs="Calibri"/>
                <w:b/>
                <w:sz w:val="24"/>
                <w:lang w:val="pt-BR"/>
              </w:rPr>
              <w:t xml:space="preserve"> Solicitantul demonstrează în cererea de finanțare, prin activitățile propuse și resursele umane alocate pentru realizarea acestora, oportunitatea și necesitatea proiectului (pentru componenta de servicii a proiectului).</w:t>
            </w:r>
          </w:p>
        </w:tc>
        <w:tc>
          <w:tcPr>
            <w:tcW w:w="1283" w:type="dxa"/>
            <w:tcBorders>
              <w:top w:val="single" w:sz="4" w:space="0" w:color="auto"/>
              <w:left w:val="single" w:sz="4" w:space="0" w:color="auto"/>
              <w:bottom w:val="single" w:sz="4" w:space="0" w:color="auto"/>
              <w:right w:val="single" w:sz="4" w:space="0" w:color="auto"/>
            </w:tcBorders>
            <w:vAlign w:val="center"/>
          </w:tcPr>
          <w:p w14:paraId="0CB1DBE2" w14:textId="77777777" w:rsidR="00DB64F9" w:rsidRPr="00BE5272" w:rsidRDefault="00DB64F9" w:rsidP="009A152D">
            <w:pPr>
              <w:spacing w:before="120" w:after="120" w:line="240" w:lineRule="auto"/>
              <w:rPr>
                <w:rFonts w:cs="Calibri"/>
                <w:b/>
                <w:sz w:val="24"/>
              </w:rPr>
            </w:pPr>
            <w:r w:rsidRPr="00BE5272">
              <w:rPr>
                <w:rFonts w:eastAsia="Times New Roman" w:cs="Calibr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1E4D2E5E" w14:textId="77777777" w:rsidR="00DB64F9" w:rsidRPr="00BE5272" w:rsidRDefault="00DB64F9" w:rsidP="009A152D">
            <w:pPr>
              <w:spacing w:before="120" w:after="120" w:line="240" w:lineRule="auto"/>
              <w:rPr>
                <w:rFonts w:eastAsia="Times New Roman" w:cs="Calibri"/>
                <w:b/>
                <w:sz w:val="24"/>
                <w:szCs w:val="24"/>
              </w:rPr>
            </w:pPr>
            <w:r w:rsidRPr="00BE5272">
              <w:rPr>
                <w:rFonts w:eastAsia="Times New Roman" w:cs="Calibr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11F887A5" w14:textId="77777777" w:rsidR="00DB64F9" w:rsidRPr="00BE5272" w:rsidRDefault="00DB64F9" w:rsidP="009A152D">
            <w:pPr>
              <w:spacing w:before="120" w:after="120" w:line="240" w:lineRule="auto"/>
              <w:rPr>
                <w:rFonts w:eastAsia="Times New Roman" w:cs="Calibri"/>
                <w:b/>
                <w:sz w:val="24"/>
                <w:szCs w:val="24"/>
              </w:rPr>
            </w:pPr>
            <w:r w:rsidRPr="00BE5272">
              <w:rPr>
                <w:rFonts w:eastAsia="Times New Roman" w:cs="Calibri"/>
                <w:b/>
                <w:sz w:val="24"/>
                <w:szCs w:val="24"/>
              </w:rPr>
              <w:sym w:font="Wingdings" w:char="F06F"/>
            </w:r>
          </w:p>
        </w:tc>
      </w:tr>
      <w:tr w:rsidR="00DB64F9" w:rsidRPr="00880A57" w14:paraId="1495CF67" w14:textId="77777777" w:rsidTr="00BE5272">
        <w:trPr>
          <w:trHeight w:val="433"/>
        </w:trPr>
        <w:tc>
          <w:tcPr>
            <w:tcW w:w="7012" w:type="dxa"/>
            <w:tcBorders>
              <w:left w:val="single" w:sz="4" w:space="0" w:color="auto"/>
              <w:bottom w:val="single" w:sz="4" w:space="0" w:color="auto"/>
              <w:right w:val="single" w:sz="4" w:space="0" w:color="auto"/>
            </w:tcBorders>
            <w:shd w:val="clear" w:color="auto" w:fill="C5E0B3"/>
            <w:vAlign w:val="center"/>
          </w:tcPr>
          <w:p w14:paraId="57F823CC" w14:textId="7D306738" w:rsidR="00DB64F9" w:rsidRPr="00BE5272" w:rsidRDefault="00DB64F9" w:rsidP="009A152D">
            <w:pPr>
              <w:tabs>
                <w:tab w:val="left" w:pos="284"/>
              </w:tabs>
              <w:spacing w:before="120" w:after="120" w:line="240" w:lineRule="auto"/>
              <w:jc w:val="both"/>
              <w:rPr>
                <w:rFonts w:cs="Calibri"/>
                <w:sz w:val="24"/>
                <w:lang w:val="pt-BR"/>
              </w:rPr>
            </w:pPr>
            <w:r w:rsidRPr="00BE5272">
              <w:rPr>
                <w:rFonts w:eastAsia="Times New Roman" w:cs="Calibri"/>
                <w:b/>
                <w:sz w:val="24"/>
                <w:szCs w:val="24"/>
                <w:lang w:val="pt-BR"/>
              </w:rPr>
              <w:t xml:space="preserve">EG </w:t>
            </w:r>
            <w:r w:rsidR="006B759F" w:rsidRPr="00BE5272">
              <w:rPr>
                <w:rFonts w:eastAsia="Times New Roman" w:cs="Calibri"/>
                <w:b/>
                <w:sz w:val="24"/>
                <w:szCs w:val="24"/>
                <w:lang w:val="pt-BR"/>
              </w:rPr>
              <w:t>6</w:t>
            </w:r>
            <w:r w:rsidRPr="00BE5272">
              <w:rPr>
                <w:rFonts w:eastAsia="Times New Roman" w:cs="Calibri"/>
                <w:b/>
                <w:sz w:val="24"/>
                <w:szCs w:val="24"/>
                <w:lang w:val="pt-BR"/>
              </w:rPr>
              <w:t xml:space="preserve"> Solicitantul are prevăzut în obiectul de activitate activități specifice domeniului (pentru componenta de servicii a proiectului).</w:t>
            </w:r>
          </w:p>
        </w:tc>
        <w:tc>
          <w:tcPr>
            <w:tcW w:w="1283" w:type="dxa"/>
            <w:tcBorders>
              <w:top w:val="single" w:sz="4" w:space="0" w:color="auto"/>
              <w:left w:val="single" w:sz="4" w:space="0" w:color="auto"/>
              <w:bottom w:val="single" w:sz="4" w:space="0" w:color="auto"/>
              <w:right w:val="single" w:sz="4" w:space="0" w:color="auto"/>
            </w:tcBorders>
            <w:vAlign w:val="center"/>
          </w:tcPr>
          <w:p w14:paraId="65823F6B" w14:textId="77777777" w:rsidR="00DB64F9" w:rsidRPr="00BE5272" w:rsidRDefault="00DB64F9" w:rsidP="009A152D">
            <w:pPr>
              <w:spacing w:before="120" w:after="120" w:line="240" w:lineRule="auto"/>
              <w:rPr>
                <w:rFonts w:cs="Calibri"/>
                <w:b/>
                <w:sz w:val="24"/>
              </w:rPr>
            </w:pPr>
            <w:r w:rsidRPr="00BE5272">
              <w:rPr>
                <w:rFonts w:cs="Calibr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0C7E4CE" w14:textId="77777777" w:rsidR="00DB64F9" w:rsidRPr="00BE5272" w:rsidRDefault="00DB64F9" w:rsidP="009A152D">
            <w:pPr>
              <w:spacing w:before="120" w:after="120" w:line="240" w:lineRule="auto"/>
              <w:rPr>
                <w:rFonts w:cs="Calibri"/>
                <w:b/>
                <w:sz w:val="24"/>
              </w:rPr>
            </w:pPr>
            <w:r w:rsidRPr="00BE5272">
              <w:rPr>
                <w:rFonts w:cs="Calibr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FA1931F" w14:textId="77777777" w:rsidR="00DB64F9" w:rsidRPr="00BE5272" w:rsidRDefault="00DB64F9" w:rsidP="009A152D">
            <w:pPr>
              <w:spacing w:before="120" w:after="120" w:line="240" w:lineRule="auto"/>
              <w:rPr>
                <w:rFonts w:cs="Calibri"/>
                <w:b/>
                <w:sz w:val="24"/>
              </w:rPr>
            </w:pPr>
            <w:r w:rsidRPr="00BE5272">
              <w:rPr>
                <w:rFonts w:cs="Calibri"/>
                <w:b/>
                <w:sz w:val="24"/>
              </w:rPr>
              <w:sym w:font="Wingdings" w:char="F06F"/>
            </w:r>
          </w:p>
        </w:tc>
      </w:tr>
      <w:tr w:rsidR="00DB64F9" w:rsidRPr="00880A57" w14:paraId="4FBFE26C" w14:textId="77777777" w:rsidTr="00BE5272">
        <w:trPr>
          <w:trHeight w:val="531"/>
        </w:trPr>
        <w:tc>
          <w:tcPr>
            <w:tcW w:w="7012" w:type="dxa"/>
            <w:tcBorders>
              <w:top w:val="single" w:sz="4" w:space="0" w:color="auto"/>
              <w:left w:val="single" w:sz="4" w:space="0" w:color="auto"/>
              <w:right w:val="single" w:sz="4" w:space="0" w:color="auto"/>
            </w:tcBorders>
            <w:shd w:val="clear" w:color="auto" w:fill="C5E0B3"/>
            <w:vAlign w:val="center"/>
          </w:tcPr>
          <w:p w14:paraId="52424C4D" w14:textId="7F189C30" w:rsidR="00DB64F9" w:rsidRPr="00BE5272" w:rsidRDefault="00DB64F9" w:rsidP="009A152D">
            <w:pPr>
              <w:tabs>
                <w:tab w:val="left" w:pos="284"/>
              </w:tabs>
              <w:spacing w:before="120" w:after="120" w:line="240" w:lineRule="auto"/>
              <w:jc w:val="both"/>
              <w:rPr>
                <w:rFonts w:cs="Calibri"/>
                <w:sz w:val="24"/>
                <w:lang w:val="pt-BR"/>
              </w:rPr>
            </w:pPr>
            <w:r w:rsidRPr="00BE5272">
              <w:rPr>
                <w:rFonts w:cs="Calibri"/>
                <w:b/>
                <w:sz w:val="24"/>
                <w:lang w:val="pt-BR"/>
              </w:rPr>
              <w:t xml:space="preserve">EG </w:t>
            </w:r>
            <w:r w:rsidR="006B759F" w:rsidRPr="00BE5272">
              <w:rPr>
                <w:rFonts w:cs="Calibri"/>
                <w:b/>
                <w:sz w:val="24"/>
                <w:lang w:val="pt-BR"/>
              </w:rPr>
              <w:t>7</w:t>
            </w:r>
            <w:r w:rsidRPr="00BE5272">
              <w:rPr>
                <w:rFonts w:cs="Calibri"/>
                <w:b/>
                <w:sz w:val="24"/>
                <w:lang w:val="pt-BR"/>
              </w:rPr>
              <w:t xml:space="preserve"> Solicitantul dispune de capacitate tehnică și financiară necesare derulării activităților </w:t>
            </w:r>
            <w:r w:rsidRPr="00BE5272">
              <w:rPr>
                <w:rFonts w:eastAsia="Times New Roman" w:cs="Calibri"/>
                <w:b/>
                <w:sz w:val="24"/>
                <w:szCs w:val="24"/>
                <w:lang w:val="pt-BR"/>
              </w:rPr>
              <w:t>specifice</w:t>
            </w:r>
            <w:r w:rsidRPr="00BE5272">
              <w:rPr>
                <w:rFonts w:cs="Calibri"/>
                <w:b/>
                <w:sz w:val="24"/>
                <w:lang w:val="pt-BR"/>
              </w:rPr>
              <w:t xml:space="preserve"> (pentru componenta de servicii a proiectului).</w:t>
            </w:r>
          </w:p>
        </w:tc>
        <w:tc>
          <w:tcPr>
            <w:tcW w:w="1283" w:type="dxa"/>
            <w:tcBorders>
              <w:top w:val="single" w:sz="4" w:space="0" w:color="auto"/>
              <w:left w:val="single" w:sz="4" w:space="0" w:color="auto"/>
              <w:bottom w:val="single" w:sz="4" w:space="0" w:color="auto"/>
              <w:right w:val="single" w:sz="4" w:space="0" w:color="auto"/>
            </w:tcBorders>
            <w:vAlign w:val="center"/>
          </w:tcPr>
          <w:p w14:paraId="5476146B" w14:textId="77777777" w:rsidR="00DB64F9" w:rsidRPr="00BE5272" w:rsidRDefault="00DB64F9" w:rsidP="009A152D">
            <w:pPr>
              <w:spacing w:before="120" w:after="120" w:line="240" w:lineRule="auto"/>
              <w:rPr>
                <w:rFonts w:cs="Calibri"/>
                <w:b/>
                <w:sz w:val="24"/>
              </w:rPr>
            </w:pPr>
            <w:r w:rsidRPr="00BE5272">
              <w:rPr>
                <w:rFonts w:eastAsia="Times New Roman" w:cs="Calibr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50FA1CAB" w14:textId="77777777" w:rsidR="00DB64F9" w:rsidRPr="00BE5272" w:rsidRDefault="00DB64F9" w:rsidP="009A152D">
            <w:pPr>
              <w:spacing w:before="120" w:after="120" w:line="240" w:lineRule="auto"/>
              <w:rPr>
                <w:rFonts w:eastAsia="Times New Roman" w:cs="Calibri"/>
                <w:b/>
                <w:sz w:val="24"/>
                <w:szCs w:val="24"/>
              </w:rPr>
            </w:pPr>
            <w:r w:rsidRPr="00BE5272">
              <w:rPr>
                <w:rFonts w:eastAsia="Times New Roman" w:cs="Calibr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262AB71F" w14:textId="77777777" w:rsidR="00DB64F9" w:rsidRPr="00BE5272" w:rsidRDefault="00DB64F9" w:rsidP="009A152D">
            <w:pPr>
              <w:spacing w:before="120" w:after="120" w:line="240" w:lineRule="auto"/>
              <w:rPr>
                <w:rFonts w:eastAsia="Times New Roman" w:cs="Calibri"/>
                <w:b/>
                <w:sz w:val="24"/>
                <w:szCs w:val="24"/>
              </w:rPr>
            </w:pPr>
            <w:r w:rsidRPr="00BE5272">
              <w:rPr>
                <w:rFonts w:eastAsia="Times New Roman" w:cs="Calibri"/>
                <w:b/>
                <w:sz w:val="24"/>
                <w:szCs w:val="24"/>
              </w:rPr>
              <w:sym w:font="Wingdings" w:char="F06F"/>
            </w:r>
          </w:p>
        </w:tc>
      </w:tr>
      <w:tr w:rsidR="00DB64F9" w:rsidRPr="00880A57" w14:paraId="2AAC63FA" w14:textId="77777777" w:rsidTr="00BE5272">
        <w:trPr>
          <w:trHeight w:val="541"/>
        </w:trPr>
        <w:tc>
          <w:tcPr>
            <w:tcW w:w="7012" w:type="dxa"/>
            <w:tcBorders>
              <w:top w:val="single" w:sz="4" w:space="0" w:color="auto"/>
              <w:left w:val="single" w:sz="4" w:space="0" w:color="auto"/>
              <w:right w:val="single" w:sz="4" w:space="0" w:color="auto"/>
            </w:tcBorders>
            <w:shd w:val="clear" w:color="auto" w:fill="C5E0B3"/>
            <w:vAlign w:val="center"/>
          </w:tcPr>
          <w:p w14:paraId="0F5E31FD" w14:textId="4717F2BE" w:rsidR="00DB64F9" w:rsidRPr="00BE5272" w:rsidRDefault="00DB64F9" w:rsidP="009A152D">
            <w:pPr>
              <w:tabs>
                <w:tab w:val="left" w:pos="180"/>
                <w:tab w:val="left" w:pos="360"/>
              </w:tabs>
              <w:spacing w:before="120" w:after="120"/>
              <w:jc w:val="both"/>
              <w:rPr>
                <w:rFonts w:cs="Calibri"/>
                <w:b/>
                <w:sz w:val="24"/>
              </w:rPr>
            </w:pPr>
            <w:r w:rsidRPr="00BE5272">
              <w:rPr>
                <w:rFonts w:cs="Calibri"/>
                <w:b/>
                <w:sz w:val="24"/>
              </w:rPr>
              <w:t xml:space="preserve">EG </w:t>
            </w:r>
            <w:r w:rsidR="006B759F" w:rsidRPr="00BE5272">
              <w:rPr>
                <w:rFonts w:cs="Calibri"/>
                <w:b/>
                <w:sz w:val="24"/>
              </w:rPr>
              <w:t>8</w:t>
            </w:r>
            <w:r w:rsidRPr="00BE5272">
              <w:rPr>
                <w:rFonts w:cs="Calibri"/>
                <w:b/>
                <w:sz w:val="24"/>
              </w:rPr>
              <w:t xml:space="preserve"> Solicitantul dispune de personal calificat, propriu sau cooptat în domeniu (pentru componenta de servicii a proiectului).</w:t>
            </w:r>
          </w:p>
          <w:p w14:paraId="2BB067D7" w14:textId="77777777" w:rsidR="00DB64F9" w:rsidRPr="00BE5272" w:rsidRDefault="00DB64F9" w:rsidP="009A152D">
            <w:pPr>
              <w:tabs>
                <w:tab w:val="left" w:pos="284"/>
              </w:tabs>
              <w:spacing w:before="120" w:after="120" w:line="240" w:lineRule="auto"/>
              <w:jc w:val="both"/>
              <w:rPr>
                <w:rFonts w:cs="Calibri"/>
                <w:b/>
                <w:sz w:val="24"/>
                <w:lang w:val="pt-BR"/>
              </w:rPr>
            </w:pPr>
          </w:p>
        </w:tc>
        <w:tc>
          <w:tcPr>
            <w:tcW w:w="1283" w:type="dxa"/>
            <w:tcBorders>
              <w:top w:val="single" w:sz="4" w:space="0" w:color="auto"/>
              <w:left w:val="single" w:sz="4" w:space="0" w:color="auto"/>
              <w:bottom w:val="single" w:sz="4" w:space="0" w:color="auto"/>
              <w:right w:val="single" w:sz="4" w:space="0" w:color="auto"/>
            </w:tcBorders>
            <w:vAlign w:val="center"/>
          </w:tcPr>
          <w:p w14:paraId="298C6E09" w14:textId="77777777" w:rsidR="00DB64F9" w:rsidRPr="00BE5272" w:rsidRDefault="00DB64F9" w:rsidP="009A152D">
            <w:pPr>
              <w:spacing w:before="120" w:after="120" w:line="240" w:lineRule="auto"/>
              <w:rPr>
                <w:rFonts w:cs="Calibri"/>
                <w:b/>
                <w:sz w:val="24"/>
              </w:rPr>
            </w:pPr>
            <w:r w:rsidRPr="00BE5272">
              <w:rPr>
                <w:rFonts w:eastAsia="Times New Roman" w:cs="Calibr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0B661B53" w14:textId="77777777" w:rsidR="00DB64F9" w:rsidRPr="00BE5272" w:rsidRDefault="00DB64F9" w:rsidP="009A152D">
            <w:pPr>
              <w:spacing w:before="120" w:after="120" w:line="240" w:lineRule="auto"/>
              <w:rPr>
                <w:rFonts w:eastAsia="Times New Roman" w:cs="Calibri"/>
                <w:b/>
                <w:sz w:val="24"/>
                <w:szCs w:val="24"/>
              </w:rPr>
            </w:pPr>
            <w:r w:rsidRPr="00BE5272">
              <w:rPr>
                <w:rFonts w:eastAsia="Times New Roman" w:cs="Calibr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673300A3" w14:textId="77777777" w:rsidR="00DB64F9" w:rsidRPr="00BE5272" w:rsidRDefault="00DB64F9" w:rsidP="009A152D">
            <w:pPr>
              <w:spacing w:before="120" w:after="120" w:line="240" w:lineRule="auto"/>
              <w:rPr>
                <w:rFonts w:eastAsia="Times New Roman" w:cs="Calibri"/>
                <w:b/>
                <w:sz w:val="24"/>
                <w:szCs w:val="24"/>
              </w:rPr>
            </w:pPr>
            <w:r w:rsidRPr="00BE5272">
              <w:rPr>
                <w:rFonts w:eastAsia="Times New Roman" w:cs="Calibri"/>
                <w:b/>
                <w:sz w:val="24"/>
                <w:szCs w:val="24"/>
              </w:rPr>
              <w:sym w:font="Wingdings" w:char="F06F"/>
            </w:r>
          </w:p>
        </w:tc>
      </w:tr>
      <w:tr w:rsidR="00DB64F9" w:rsidRPr="00880A57" w14:paraId="66BCE6ED" w14:textId="77777777" w:rsidTr="00BE5272">
        <w:trPr>
          <w:trHeight w:val="611"/>
        </w:trPr>
        <w:tc>
          <w:tcPr>
            <w:tcW w:w="7012" w:type="dxa"/>
            <w:tcBorders>
              <w:top w:val="single" w:sz="4" w:space="0" w:color="auto"/>
              <w:left w:val="single" w:sz="4" w:space="0" w:color="auto"/>
              <w:right w:val="single" w:sz="4" w:space="0" w:color="auto"/>
            </w:tcBorders>
            <w:shd w:val="clear" w:color="auto" w:fill="C5E0B3"/>
            <w:vAlign w:val="center"/>
          </w:tcPr>
          <w:p w14:paraId="328443D7" w14:textId="262D5A7B" w:rsidR="00DB64F9" w:rsidRPr="00BE5272" w:rsidRDefault="00DB64F9" w:rsidP="009A152D">
            <w:pPr>
              <w:tabs>
                <w:tab w:val="left" w:pos="284"/>
              </w:tabs>
              <w:spacing w:before="120" w:after="120" w:line="240" w:lineRule="auto"/>
              <w:jc w:val="both"/>
              <w:rPr>
                <w:rFonts w:cs="Calibri"/>
                <w:b/>
                <w:sz w:val="24"/>
                <w:lang w:val="pt-BR"/>
              </w:rPr>
            </w:pPr>
            <w:r w:rsidRPr="00BE5272">
              <w:rPr>
                <w:rFonts w:cs="Calibri"/>
                <w:b/>
                <w:sz w:val="24"/>
                <w:lang w:val="pt-BR"/>
              </w:rPr>
              <w:lastRenderedPageBreak/>
              <w:t xml:space="preserve">EG </w:t>
            </w:r>
            <w:r w:rsidR="006B759F" w:rsidRPr="00BE5272">
              <w:rPr>
                <w:rFonts w:cs="Calibri"/>
                <w:b/>
                <w:sz w:val="24"/>
                <w:lang w:val="pt-BR"/>
              </w:rPr>
              <w:t>9</w:t>
            </w:r>
            <w:r w:rsidRPr="00BE5272">
              <w:rPr>
                <w:rFonts w:cs="Calibri"/>
                <w:b/>
                <w:sz w:val="24"/>
                <w:lang w:val="pt-BR"/>
              </w:rPr>
              <w:t xml:space="preserve"> Grupul țintă respectă condițiile de eligibilitate și este format din persoane care își desfășoară activitatea sau au domiciliul pe teritoriul GAL (pentru componenta de servicii a proiectului).</w:t>
            </w:r>
          </w:p>
        </w:tc>
        <w:tc>
          <w:tcPr>
            <w:tcW w:w="1283" w:type="dxa"/>
            <w:tcBorders>
              <w:top w:val="single" w:sz="4" w:space="0" w:color="auto"/>
              <w:left w:val="single" w:sz="4" w:space="0" w:color="auto"/>
              <w:bottom w:val="single" w:sz="4" w:space="0" w:color="auto"/>
              <w:right w:val="single" w:sz="4" w:space="0" w:color="auto"/>
            </w:tcBorders>
            <w:vAlign w:val="center"/>
          </w:tcPr>
          <w:p w14:paraId="172B56AA" w14:textId="77777777" w:rsidR="00DB64F9" w:rsidRPr="00BE5272" w:rsidRDefault="00DB64F9" w:rsidP="009A152D">
            <w:pPr>
              <w:spacing w:before="120" w:after="120" w:line="240" w:lineRule="auto"/>
              <w:rPr>
                <w:rFonts w:cs="Calibri"/>
                <w:b/>
                <w:sz w:val="24"/>
              </w:rPr>
            </w:pPr>
            <w:r w:rsidRPr="00BE5272">
              <w:rPr>
                <w:rFonts w:eastAsia="Times New Roman" w:cs="Calibr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74A87D23" w14:textId="77777777" w:rsidR="00DB64F9" w:rsidRPr="00BE5272" w:rsidRDefault="00DB64F9" w:rsidP="009A152D">
            <w:pPr>
              <w:spacing w:before="120" w:after="120" w:line="240" w:lineRule="auto"/>
              <w:rPr>
                <w:rFonts w:eastAsia="Times New Roman" w:cs="Calibri"/>
                <w:b/>
                <w:sz w:val="24"/>
                <w:szCs w:val="24"/>
              </w:rPr>
            </w:pPr>
            <w:r w:rsidRPr="00BE5272">
              <w:rPr>
                <w:rFonts w:eastAsia="Times New Roman" w:cs="Calibr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7ED5AF8E" w14:textId="77777777" w:rsidR="00DB64F9" w:rsidRPr="00BE5272" w:rsidRDefault="00DB64F9" w:rsidP="009A152D">
            <w:pPr>
              <w:spacing w:before="120" w:after="120" w:line="240" w:lineRule="auto"/>
              <w:rPr>
                <w:rFonts w:eastAsia="Times New Roman" w:cs="Calibri"/>
                <w:b/>
                <w:sz w:val="24"/>
                <w:szCs w:val="24"/>
              </w:rPr>
            </w:pPr>
            <w:r w:rsidRPr="00BE5272">
              <w:rPr>
                <w:rFonts w:eastAsia="Times New Roman" w:cs="Calibri"/>
                <w:b/>
                <w:sz w:val="24"/>
                <w:szCs w:val="24"/>
              </w:rPr>
              <w:sym w:font="Wingdings" w:char="F06F"/>
            </w:r>
          </w:p>
        </w:tc>
      </w:tr>
      <w:tr w:rsidR="00DB64F9" w:rsidRPr="00880A57" w14:paraId="0182083B" w14:textId="77777777" w:rsidTr="00BE5272">
        <w:trPr>
          <w:trHeight w:val="419"/>
        </w:trPr>
        <w:tc>
          <w:tcPr>
            <w:tcW w:w="7012" w:type="dxa"/>
            <w:tcBorders>
              <w:left w:val="single" w:sz="4" w:space="0" w:color="auto"/>
              <w:bottom w:val="single" w:sz="4" w:space="0" w:color="auto"/>
              <w:right w:val="single" w:sz="4" w:space="0" w:color="auto"/>
            </w:tcBorders>
            <w:shd w:val="clear" w:color="auto" w:fill="C5E0B3"/>
            <w:vAlign w:val="center"/>
          </w:tcPr>
          <w:p w14:paraId="77F3F42D" w14:textId="3175E3CE" w:rsidR="00DB64F9" w:rsidRPr="00BE5272" w:rsidRDefault="00DB64F9" w:rsidP="009A152D">
            <w:pPr>
              <w:tabs>
                <w:tab w:val="left" w:pos="284"/>
              </w:tabs>
              <w:spacing w:before="120" w:after="120" w:line="240" w:lineRule="auto"/>
              <w:jc w:val="both"/>
              <w:rPr>
                <w:rFonts w:cs="Calibri"/>
                <w:sz w:val="24"/>
                <w:lang w:val="pt-BR"/>
              </w:rPr>
            </w:pPr>
            <w:r w:rsidRPr="00BE5272">
              <w:rPr>
                <w:rFonts w:eastAsia="Times New Roman" w:cs="Calibri"/>
                <w:b/>
                <w:sz w:val="24"/>
                <w:szCs w:val="24"/>
              </w:rPr>
              <w:t>EG 1</w:t>
            </w:r>
            <w:r w:rsidR="006B759F" w:rsidRPr="00BE5272">
              <w:rPr>
                <w:rFonts w:eastAsia="Times New Roman" w:cs="Calibri"/>
                <w:b/>
                <w:sz w:val="24"/>
                <w:szCs w:val="24"/>
              </w:rPr>
              <w:t>0</w:t>
            </w:r>
            <w:r w:rsidRPr="00BE5272">
              <w:rPr>
                <w:rFonts w:eastAsia="Times New Roman" w:cs="Calibri"/>
                <w:b/>
                <w:sz w:val="24"/>
                <w:szCs w:val="24"/>
              </w:rPr>
              <w:t xml:space="preserve"> Solicitantul și-a luat angajamentul că va valorifica, disemina, promova către publicul larg rezultatele obținute în urma implementării proiectului (materiale rezultate: ex. studiu, monografie, album, broșură, film etc.)?- </w:t>
            </w:r>
            <w:r w:rsidRPr="00BE5272">
              <w:rPr>
                <w:rFonts w:eastAsia="Times New Roman" w:cs="Calibri"/>
                <w:sz w:val="24"/>
                <w:szCs w:val="24"/>
                <w:lang w:val="pt-BR"/>
              </w:rPr>
              <w:t>doar pentru proiectele care prevăd acțiuni de promovare a patrimoniului in cadrul componentei de servicii a proiectului)</w:t>
            </w:r>
          </w:p>
        </w:tc>
        <w:tc>
          <w:tcPr>
            <w:tcW w:w="1283" w:type="dxa"/>
            <w:tcBorders>
              <w:top w:val="single" w:sz="4" w:space="0" w:color="auto"/>
              <w:left w:val="single" w:sz="4" w:space="0" w:color="auto"/>
              <w:bottom w:val="single" w:sz="4" w:space="0" w:color="auto"/>
              <w:right w:val="single" w:sz="4" w:space="0" w:color="auto"/>
            </w:tcBorders>
            <w:vAlign w:val="center"/>
          </w:tcPr>
          <w:p w14:paraId="64EB59A2" w14:textId="77777777" w:rsidR="00DB64F9" w:rsidRPr="00BE5272" w:rsidRDefault="00DB64F9" w:rsidP="009A152D">
            <w:pPr>
              <w:spacing w:before="120" w:after="120" w:line="240" w:lineRule="auto"/>
              <w:rPr>
                <w:rFonts w:cs="Calibri"/>
                <w:b/>
                <w:sz w:val="24"/>
              </w:rPr>
            </w:pPr>
            <w:r w:rsidRPr="00BE5272">
              <w:rPr>
                <w:rFonts w:cs="Calibr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3DA7C49" w14:textId="77777777" w:rsidR="00DB64F9" w:rsidRPr="00BE5272" w:rsidRDefault="00DB64F9" w:rsidP="009A152D">
            <w:pPr>
              <w:spacing w:before="120" w:after="120" w:line="240" w:lineRule="auto"/>
              <w:rPr>
                <w:rFonts w:cs="Calibri"/>
                <w:b/>
                <w:sz w:val="24"/>
              </w:rPr>
            </w:pPr>
            <w:r w:rsidRPr="00BE5272">
              <w:rPr>
                <w:rFonts w:cs="Calibr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FDECD97" w14:textId="77777777" w:rsidR="00DB64F9" w:rsidRPr="00BE5272" w:rsidRDefault="00DB64F9" w:rsidP="009A152D">
            <w:pPr>
              <w:spacing w:before="120" w:after="120" w:line="240" w:lineRule="auto"/>
              <w:rPr>
                <w:rFonts w:cs="Calibri"/>
                <w:b/>
                <w:sz w:val="24"/>
              </w:rPr>
            </w:pPr>
            <w:r w:rsidRPr="00BE5272">
              <w:rPr>
                <w:rFonts w:cs="Calibri"/>
                <w:b/>
                <w:sz w:val="24"/>
              </w:rPr>
              <w:sym w:font="Wingdings" w:char="F06F"/>
            </w:r>
          </w:p>
        </w:tc>
      </w:tr>
      <w:tr w:rsidR="00DB64F9" w:rsidRPr="00880A57" w14:paraId="48B30236" w14:textId="77777777" w:rsidTr="00BE5272">
        <w:trPr>
          <w:trHeight w:val="437"/>
        </w:trPr>
        <w:tc>
          <w:tcPr>
            <w:tcW w:w="7012" w:type="dxa"/>
            <w:tcBorders>
              <w:left w:val="single" w:sz="4" w:space="0" w:color="auto"/>
              <w:bottom w:val="single" w:sz="4" w:space="0" w:color="auto"/>
              <w:right w:val="single" w:sz="4" w:space="0" w:color="auto"/>
            </w:tcBorders>
            <w:shd w:val="clear" w:color="auto" w:fill="C5E0B3"/>
          </w:tcPr>
          <w:p w14:paraId="748261E6" w14:textId="32F78C17" w:rsidR="00DB64F9" w:rsidRPr="00BE5272" w:rsidRDefault="00DB64F9" w:rsidP="009A152D">
            <w:pPr>
              <w:tabs>
                <w:tab w:val="left" w:pos="284"/>
              </w:tabs>
              <w:spacing w:before="120" w:after="120" w:line="240" w:lineRule="auto"/>
              <w:jc w:val="both"/>
              <w:rPr>
                <w:rFonts w:cs="Calibri"/>
                <w:sz w:val="24"/>
                <w:lang w:val="pt-BR"/>
              </w:rPr>
            </w:pPr>
            <w:r w:rsidRPr="00BE5272">
              <w:rPr>
                <w:rFonts w:eastAsia="Times New Roman" w:cs="Calibri"/>
                <w:b/>
                <w:sz w:val="24"/>
                <w:szCs w:val="24"/>
                <w:lang w:val="pt-BR"/>
              </w:rPr>
              <w:t>EG 1</w:t>
            </w:r>
            <w:r w:rsidR="006B759F" w:rsidRPr="00BE5272">
              <w:rPr>
                <w:rFonts w:eastAsia="Times New Roman" w:cs="Calibri"/>
                <w:b/>
                <w:sz w:val="24"/>
                <w:szCs w:val="24"/>
                <w:lang w:val="pt-BR"/>
              </w:rPr>
              <w:t>1</w:t>
            </w:r>
            <w:r w:rsidRPr="00BE5272">
              <w:rPr>
                <w:rFonts w:eastAsia="Times New Roman" w:cs="Calibri"/>
                <w:b/>
                <w:sz w:val="24"/>
                <w:szCs w:val="24"/>
                <w:lang w:val="pt-BR"/>
              </w:rPr>
              <w:t xml:space="preserve"> Există un Program de promovare care include un plan de informare defalcat pe acțiuni, mijloace, perioade și activități de promovare cu rezultate scontate pentru proiectul depus?- </w:t>
            </w:r>
            <w:r w:rsidRPr="00BE5272">
              <w:rPr>
                <w:rFonts w:eastAsia="Times New Roman" w:cs="Calibri"/>
                <w:sz w:val="24"/>
                <w:szCs w:val="24"/>
                <w:lang w:val="pt-BR"/>
              </w:rPr>
              <w:t>doar pentru proiectele care prevăd activități de informare și promovare a unor produse/ servicii</w:t>
            </w:r>
          </w:p>
        </w:tc>
        <w:tc>
          <w:tcPr>
            <w:tcW w:w="1283" w:type="dxa"/>
            <w:tcBorders>
              <w:top w:val="single" w:sz="4" w:space="0" w:color="auto"/>
              <w:left w:val="single" w:sz="4" w:space="0" w:color="auto"/>
              <w:bottom w:val="single" w:sz="4" w:space="0" w:color="auto"/>
              <w:right w:val="single" w:sz="4" w:space="0" w:color="auto"/>
            </w:tcBorders>
            <w:vAlign w:val="center"/>
          </w:tcPr>
          <w:p w14:paraId="48F2A3AD" w14:textId="77777777" w:rsidR="00DB64F9" w:rsidRPr="00BE5272" w:rsidRDefault="00DB64F9" w:rsidP="009A152D">
            <w:pPr>
              <w:spacing w:before="120" w:after="120" w:line="240" w:lineRule="auto"/>
              <w:rPr>
                <w:rFonts w:cs="Calibri"/>
                <w:b/>
                <w:sz w:val="24"/>
              </w:rPr>
            </w:pPr>
            <w:r w:rsidRPr="00BE5272">
              <w:rPr>
                <w:rFonts w:eastAsia="Times New Roman" w:cs="Calibr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F7DF140" w14:textId="77777777" w:rsidR="00DB64F9" w:rsidRPr="00BE5272" w:rsidRDefault="00DB64F9" w:rsidP="009A152D">
            <w:pPr>
              <w:spacing w:before="120" w:after="120" w:line="240" w:lineRule="auto"/>
              <w:rPr>
                <w:rFonts w:eastAsia="Times New Roman" w:cs="Calibri"/>
                <w:b/>
                <w:sz w:val="24"/>
                <w:szCs w:val="24"/>
              </w:rPr>
            </w:pPr>
            <w:r w:rsidRPr="00BE5272">
              <w:rPr>
                <w:rFonts w:eastAsia="Times New Roman" w:cs="Calibr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D9CF014" w14:textId="77777777" w:rsidR="00DB64F9" w:rsidRPr="00BE5272" w:rsidRDefault="00DB64F9" w:rsidP="009A152D">
            <w:pPr>
              <w:spacing w:before="120" w:after="120" w:line="240" w:lineRule="auto"/>
              <w:rPr>
                <w:rFonts w:eastAsia="Times New Roman" w:cs="Calibri"/>
                <w:b/>
                <w:sz w:val="24"/>
                <w:szCs w:val="24"/>
              </w:rPr>
            </w:pPr>
            <w:r w:rsidRPr="00BE5272">
              <w:rPr>
                <w:rFonts w:eastAsia="Times New Roman" w:cs="Calibri"/>
                <w:b/>
                <w:sz w:val="24"/>
                <w:szCs w:val="24"/>
              </w:rPr>
              <w:sym w:font="Wingdings" w:char="F06F"/>
            </w:r>
          </w:p>
        </w:tc>
      </w:tr>
    </w:tbl>
    <w:p w14:paraId="1668AE62" w14:textId="77777777" w:rsidR="00DB64F9" w:rsidRPr="00BE5272" w:rsidRDefault="00DB64F9" w:rsidP="00DB64F9">
      <w:pPr>
        <w:spacing w:before="120" w:after="120" w:line="240" w:lineRule="auto"/>
        <w:jc w:val="both"/>
        <w:rPr>
          <w:rFonts w:cs="Calibri"/>
          <w:b/>
          <w:i/>
          <w:sz w:val="24"/>
          <w:lang w:val="en-US"/>
        </w:rPr>
      </w:pPr>
    </w:p>
    <w:p w14:paraId="48F69422" w14:textId="77777777" w:rsidR="00DB64F9" w:rsidRPr="00BE5272" w:rsidRDefault="00DB64F9" w:rsidP="00DB64F9">
      <w:pPr>
        <w:spacing w:before="120" w:after="120" w:line="240" w:lineRule="auto"/>
        <w:jc w:val="both"/>
        <w:rPr>
          <w:rFonts w:eastAsia="Times New Roman" w:cs="Calibri"/>
          <w:b/>
          <w:sz w:val="24"/>
          <w:szCs w:val="24"/>
          <w:lang w:val="en-US"/>
        </w:rPr>
      </w:pPr>
    </w:p>
    <w:p w14:paraId="369DAE79" w14:textId="77777777" w:rsidR="00DB64F9" w:rsidRPr="00BE5272" w:rsidRDefault="00DB64F9" w:rsidP="00DB64F9">
      <w:pPr>
        <w:spacing w:before="120" w:after="120" w:line="240" w:lineRule="auto"/>
        <w:jc w:val="both"/>
        <w:rPr>
          <w:rFonts w:eastAsia="Times New Roman" w:cs="Calibri"/>
          <w:b/>
          <w:sz w:val="24"/>
          <w:szCs w:val="24"/>
          <w:lang w:val="en-US"/>
        </w:rPr>
      </w:pPr>
    </w:p>
    <w:p w14:paraId="5A3B34CB" w14:textId="77777777" w:rsidR="00DB64F9" w:rsidRPr="00BE5272" w:rsidRDefault="00DB64F9" w:rsidP="00DB64F9">
      <w:pPr>
        <w:spacing w:before="120" w:after="120" w:line="240" w:lineRule="auto"/>
        <w:jc w:val="both"/>
        <w:rPr>
          <w:rFonts w:cs="Calibri"/>
          <w:b/>
          <w:i/>
          <w:sz w:val="24"/>
          <w:lang w:val="pt-BR"/>
        </w:rPr>
      </w:pPr>
      <w:r w:rsidRPr="00BE5272">
        <w:rPr>
          <w:rFonts w:cs="Calibri"/>
          <w:b/>
          <w:sz w:val="24"/>
          <w:lang w:val="pt-BR"/>
        </w:rPr>
        <w:t xml:space="preserve">D. Verificare buget  in conformitate cu prevederile fisei DR 36-LEADER, prevederile PNS aplicabile costurilor eligibile/ neeligibile si  prevederile R2115/ 2021 </w:t>
      </w:r>
      <w:r w:rsidRPr="00BE5272">
        <w:rPr>
          <w:rFonts w:eastAsia="Times New Roman" w:cs="Calibri"/>
          <w:b/>
          <w:sz w:val="24"/>
          <w:szCs w:val="24"/>
          <w:lang w:val="pt-BR"/>
        </w:rPr>
        <w:t xml:space="preserve"> (pentru componenta de investitii si componenta de servicii)</w:t>
      </w:r>
    </w:p>
    <w:p w14:paraId="2C652B9C" w14:textId="77777777" w:rsidR="00DB64F9" w:rsidRPr="00BE5272" w:rsidRDefault="00DB64F9" w:rsidP="00DB64F9">
      <w:pPr>
        <w:rPr>
          <w:rFonts w:cs="Calibri"/>
          <w:b/>
          <w:sz w:val="24"/>
        </w:rPr>
      </w:pPr>
      <w:r w:rsidRPr="00BE5272">
        <w:rPr>
          <w:rFonts w:cs="Calibri"/>
          <w:b/>
          <w:sz w:val="24"/>
          <w:szCs w:val="24"/>
        </w:rPr>
        <w:t xml:space="preserve">D1 - Intensitatea sprijinului </w:t>
      </w:r>
    </w:p>
    <w:p w14:paraId="4046CDAC" w14:textId="77777777" w:rsidR="00DB64F9" w:rsidRPr="00BE5272" w:rsidRDefault="00DB64F9" w:rsidP="00DB64F9">
      <w:pPr>
        <w:rPr>
          <w:rFonts w:cs="Calibri"/>
          <w:b/>
          <w:sz w:val="24"/>
          <w:szCs w:val="24"/>
        </w:rPr>
      </w:pPr>
      <w:r w:rsidRPr="00BE5272">
        <w:rPr>
          <w:rFonts w:cs="Calibri"/>
          <w:b/>
          <w:sz w:val="24"/>
          <w:szCs w:val="24"/>
        </w:rPr>
        <w:t xml:space="preserve">                                                                                                                                                                                                                                                                                                                                        D1.1 Procentul aferent intensității aferente componentei de investitii din Cererea de Finanțare </w:t>
      </w:r>
    </w:p>
    <w:p w14:paraId="774D1CB1" w14:textId="77777777" w:rsidR="00DB64F9" w:rsidRPr="00BE5272" w:rsidRDefault="00DB64F9" w:rsidP="00DB64F9">
      <w:pPr>
        <w:jc w:val="both"/>
        <w:rPr>
          <w:rFonts w:cs="Calibri"/>
          <w:sz w:val="24"/>
          <w:szCs w:val="24"/>
          <w:lang w:val="it-IT"/>
        </w:rPr>
      </w:pPr>
      <w:r w:rsidRPr="00BE5272">
        <w:rPr>
          <w:rFonts w:cs="Calibri"/>
          <w:sz w:val="24"/>
          <w:szCs w:val="24"/>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14:paraId="6452B101" w14:textId="77777777" w:rsidR="00DB64F9" w:rsidRPr="00BE5272" w:rsidRDefault="00DB64F9" w:rsidP="00DB64F9">
      <w:pPr>
        <w:spacing w:before="120" w:after="120" w:line="240" w:lineRule="auto"/>
        <w:jc w:val="both"/>
        <w:rPr>
          <w:rFonts w:eastAsia="Times New Roman" w:cs="Calibri"/>
          <w:b/>
          <w:i/>
          <w:sz w:val="24"/>
          <w:szCs w:val="24"/>
          <w:lang w:val="pt-B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4"/>
        <w:gridCol w:w="3301"/>
        <w:gridCol w:w="3194"/>
      </w:tblGrid>
      <w:tr w:rsidR="00DB64F9" w:rsidRPr="00880A57" w14:paraId="75056DD6" w14:textId="77777777" w:rsidTr="00BE5272">
        <w:tc>
          <w:tcPr>
            <w:tcW w:w="4781" w:type="dxa"/>
          </w:tcPr>
          <w:p w14:paraId="535D5332" w14:textId="77777777" w:rsidR="00DB64F9" w:rsidRPr="00BE5272" w:rsidRDefault="00DB64F9" w:rsidP="00BE5272">
            <w:pPr>
              <w:jc w:val="center"/>
              <w:rPr>
                <w:rFonts w:cs="Calibri"/>
                <w:b/>
                <w:sz w:val="24"/>
                <w:szCs w:val="20"/>
                <w:lang w:val="it-IT"/>
              </w:rPr>
            </w:pPr>
            <w:r w:rsidRPr="00BE5272">
              <w:rPr>
                <w:rFonts w:cs="Calibri"/>
                <w:b/>
                <w:sz w:val="24"/>
                <w:szCs w:val="24"/>
                <w:lang w:val="it-IT"/>
              </w:rPr>
              <w:t>DA</w:t>
            </w:r>
          </w:p>
        </w:tc>
        <w:tc>
          <w:tcPr>
            <w:tcW w:w="4782" w:type="dxa"/>
          </w:tcPr>
          <w:p w14:paraId="3E4D8B38" w14:textId="77777777" w:rsidR="00DB64F9" w:rsidRPr="00BE5272" w:rsidRDefault="00DB64F9" w:rsidP="00BE5272">
            <w:pPr>
              <w:jc w:val="center"/>
              <w:rPr>
                <w:rFonts w:cs="Calibri"/>
                <w:b/>
                <w:sz w:val="24"/>
                <w:szCs w:val="20"/>
                <w:lang w:val="it-IT"/>
              </w:rPr>
            </w:pPr>
            <w:r w:rsidRPr="00BE5272">
              <w:rPr>
                <w:rFonts w:cs="Calibri"/>
                <w:b/>
                <w:sz w:val="24"/>
                <w:szCs w:val="24"/>
                <w:lang w:val="it-IT"/>
              </w:rPr>
              <w:t>NU</w:t>
            </w:r>
          </w:p>
        </w:tc>
        <w:tc>
          <w:tcPr>
            <w:tcW w:w="4782" w:type="dxa"/>
          </w:tcPr>
          <w:p w14:paraId="3FE2A5F5" w14:textId="77777777" w:rsidR="00DB64F9" w:rsidRPr="00BE5272" w:rsidRDefault="00DB64F9" w:rsidP="00BE5272">
            <w:pPr>
              <w:jc w:val="center"/>
              <w:rPr>
                <w:rFonts w:cs="Calibri"/>
                <w:b/>
                <w:sz w:val="20"/>
                <w:szCs w:val="20"/>
                <w:lang w:val="en-US"/>
              </w:rPr>
            </w:pPr>
          </w:p>
        </w:tc>
      </w:tr>
      <w:tr w:rsidR="00DB64F9" w:rsidRPr="00880A57" w14:paraId="4C99E248" w14:textId="77777777" w:rsidTr="00BE5272">
        <w:tc>
          <w:tcPr>
            <w:tcW w:w="4781" w:type="dxa"/>
          </w:tcPr>
          <w:p w14:paraId="6C538FAB" w14:textId="77777777" w:rsidR="00DB64F9" w:rsidRPr="00BE5272" w:rsidRDefault="00DB64F9" w:rsidP="00BE5272">
            <w:pPr>
              <w:jc w:val="center"/>
              <w:rPr>
                <w:rFonts w:cs="Calibri"/>
                <w:sz w:val="24"/>
                <w:szCs w:val="20"/>
                <w:lang w:val="it-IT"/>
              </w:rPr>
            </w:pPr>
            <w:r w:rsidRPr="00BE5272">
              <w:rPr>
                <w:rFonts w:cs="Calibri"/>
                <w:b/>
                <w:sz w:val="24"/>
                <w:szCs w:val="24"/>
                <w:lang w:val="en-US"/>
              </w:rPr>
              <w:sym w:font="Wingdings" w:char="F06F"/>
            </w:r>
          </w:p>
        </w:tc>
        <w:tc>
          <w:tcPr>
            <w:tcW w:w="4782" w:type="dxa"/>
          </w:tcPr>
          <w:p w14:paraId="5CBB86BC" w14:textId="77777777" w:rsidR="00DB64F9" w:rsidRPr="00BE5272" w:rsidRDefault="00DB64F9" w:rsidP="00BE5272">
            <w:pPr>
              <w:jc w:val="center"/>
              <w:rPr>
                <w:rFonts w:cs="Calibri"/>
                <w:sz w:val="24"/>
                <w:szCs w:val="20"/>
                <w:lang w:val="it-IT"/>
              </w:rPr>
            </w:pPr>
            <w:r w:rsidRPr="00BE5272">
              <w:rPr>
                <w:rFonts w:cs="Calibri"/>
                <w:b/>
                <w:sz w:val="24"/>
                <w:szCs w:val="24"/>
                <w:lang w:val="en-US"/>
              </w:rPr>
              <w:sym w:font="Wingdings" w:char="F06F"/>
            </w:r>
          </w:p>
        </w:tc>
        <w:tc>
          <w:tcPr>
            <w:tcW w:w="4782" w:type="dxa"/>
          </w:tcPr>
          <w:p w14:paraId="212CBEA1" w14:textId="77777777" w:rsidR="00DB64F9" w:rsidRPr="00BE5272" w:rsidRDefault="00DB64F9" w:rsidP="00BE5272">
            <w:pPr>
              <w:jc w:val="center"/>
              <w:rPr>
                <w:rFonts w:cs="Calibri"/>
                <w:b/>
                <w:sz w:val="20"/>
                <w:szCs w:val="20"/>
                <w:lang w:val="en-US"/>
              </w:rPr>
            </w:pPr>
          </w:p>
        </w:tc>
      </w:tr>
    </w:tbl>
    <w:p w14:paraId="468ABC0C" w14:textId="77777777" w:rsidR="00DB64F9" w:rsidRPr="00BE5272" w:rsidRDefault="00DB64F9" w:rsidP="00DB64F9">
      <w:pPr>
        <w:spacing w:before="120" w:after="120" w:line="240" w:lineRule="auto"/>
        <w:jc w:val="both"/>
        <w:rPr>
          <w:rFonts w:eastAsia="Times New Roman" w:cs="Calibri"/>
          <w:b/>
          <w:i/>
          <w:sz w:val="24"/>
          <w:szCs w:val="24"/>
          <w:lang w:val="en-US"/>
        </w:rPr>
      </w:pPr>
    </w:p>
    <w:p w14:paraId="535CF4AC" w14:textId="77777777" w:rsidR="00DB64F9" w:rsidRPr="00BE5272" w:rsidRDefault="00DB64F9" w:rsidP="00DB64F9">
      <w:pPr>
        <w:jc w:val="both"/>
        <w:rPr>
          <w:rFonts w:cs="Calibri"/>
          <w:sz w:val="24"/>
          <w:szCs w:val="24"/>
        </w:rPr>
      </w:pPr>
      <w:r w:rsidRPr="00BE5272">
        <w:rPr>
          <w:rFonts w:cs="Calibri"/>
          <w:sz w:val="24"/>
          <w:szCs w:val="24"/>
        </w:rPr>
        <w:t>Verificare procent aferent intensității în functie de investițiile/activitățile propuse</w:t>
      </w:r>
    </w:p>
    <w:tbl>
      <w:tblPr>
        <w:tblW w:w="10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3"/>
        <w:gridCol w:w="2126"/>
        <w:gridCol w:w="1985"/>
        <w:gridCol w:w="709"/>
        <w:gridCol w:w="709"/>
      </w:tblGrid>
      <w:tr w:rsidR="00DB64F9" w:rsidRPr="00880A57" w14:paraId="331E4222" w14:textId="77777777" w:rsidTr="00BE5272">
        <w:tc>
          <w:tcPr>
            <w:tcW w:w="4673" w:type="dxa"/>
          </w:tcPr>
          <w:p w14:paraId="30233BEF" w14:textId="77777777" w:rsidR="00DB64F9" w:rsidRPr="00BE5272" w:rsidRDefault="00DB64F9" w:rsidP="00BE5272">
            <w:pPr>
              <w:spacing w:before="120" w:after="120" w:line="240" w:lineRule="auto"/>
              <w:jc w:val="both"/>
              <w:rPr>
                <w:rFonts w:cs="Calibri"/>
                <w:sz w:val="24"/>
                <w:szCs w:val="24"/>
                <w:lang w:val="en-US"/>
              </w:rPr>
            </w:pPr>
          </w:p>
        </w:tc>
        <w:tc>
          <w:tcPr>
            <w:tcW w:w="2126" w:type="dxa"/>
          </w:tcPr>
          <w:p w14:paraId="52BF044F" w14:textId="77777777" w:rsidR="00DB64F9" w:rsidRPr="00BE5272" w:rsidRDefault="00DB64F9" w:rsidP="00BE5272">
            <w:pPr>
              <w:spacing w:before="120" w:after="120" w:line="240" w:lineRule="auto"/>
              <w:jc w:val="both"/>
              <w:rPr>
                <w:rFonts w:cs="Calibri"/>
                <w:sz w:val="24"/>
                <w:szCs w:val="24"/>
                <w:lang w:val="en-US"/>
              </w:rPr>
            </w:pPr>
          </w:p>
        </w:tc>
        <w:tc>
          <w:tcPr>
            <w:tcW w:w="1985" w:type="dxa"/>
          </w:tcPr>
          <w:p w14:paraId="0515254B" w14:textId="77777777" w:rsidR="00DB64F9" w:rsidRPr="00BE5272" w:rsidRDefault="00DB64F9" w:rsidP="00BE5272">
            <w:pPr>
              <w:spacing w:before="120" w:after="120" w:line="240" w:lineRule="auto"/>
              <w:jc w:val="center"/>
              <w:rPr>
                <w:rFonts w:cs="Calibri"/>
                <w:b/>
                <w:sz w:val="24"/>
                <w:szCs w:val="24"/>
                <w:lang w:val="en-US"/>
              </w:rPr>
            </w:pPr>
          </w:p>
        </w:tc>
        <w:tc>
          <w:tcPr>
            <w:tcW w:w="1418" w:type="dxa"/>
            <w:gridSpan w:val="2"/>
          </w:tcPr>
          <w:p w14:paraId="17445284" w14:textId="77777777" w:rsidR="00DB64F9" w:rsidRPr="00BE5272" w:rsidRDefault="00DB64F9" w:rsidP="00BE5272">
            <w:pPr>
              <w:spacing w:before="120" w:after="120" w:line="240" w:lineRule="auto"/>
              <w:jc w:val="center"/>
              <w:rPr>
                <w:rFonts w:cs="Calibri"/>
                <w:b/>
                <w:sz w:val="24"/>
                <w:szCs w:val="24"/>
                <w:lang w:val="en-US"/>
              </w:rPr>
            </w:pPr>
            <w:r w:rsidRPr="00BE5272">
              <w:rPr>
                <w:rFonts w:cs="Calibri"/>
                <w:b/>
                <w:sz w:val="24"/>
                <w:szCs w:val="24"/>
                <w:lang w:val="en-US"/>
              </w:rPr>
              <w:t xml:space="preserve">Verificare </w:t>
            </w:r>
            <w:r w:rsidRPr="00BE5272">
              <w:rPr>
                <w:rFonts w:cs="Calibri"/>
                <w:b/>
                <w:sz w:val="24"/>
                <w:szCs w:val="24"/>
                <w:lang w:val="en-US"/>
              </w:rPr>
              <w:lastRenderedPageBreak/>
              <w:t>expert</w:t>
            </w:r>
          </w:p>
        </w:tc>
      </w:tr>
      <w:tr w:rsidR="00AD147B" w:rsidRPr="00880A57" w14:paraId="54C62931" w14:textId="77777777" w:rsidTr="00BE5272">
        <w:tc>
          <w:tcPr>
            <w:tcW w:w="4673" w:type="dxa"/>
          </w:tcPr>
          <w:p w14:paraId="2ADBE453" w14:textId="77777777" w:rsidR="00DB64F9" w:rsidRPr="00BE5272" w:rsidRDefault="00DB64F9" w:rsidP="00BE5272">
            <w:pPr>
              <w:spacing w:before="120" w:after="120" w:line="240" w:lineRule="auto"/>
              <w:jc w:val="center"/>
              <w:rPr>
                <w:rFonts w:cs="Calibri"/>
                <w:b/>
                <w:sz w:val="24"/>
                <w:szCs w:val="24"/>
                <w:lang w:val="en-US"/>
              </w:rPr>
            </w:pPr>
            <w:r w:rsidRPr="00BE5272">
              <w:rPr>
                <w:rFonts w:cs="Calibri"/>
                <w:b/>
                <w:sz w:val="24"/>
                <w:szCs w:val="24"/>
                <w:lang w:val="en-US"/>
              </w:rPr>
              <w:lastRenderedPageBreak/>
              <w:t>Proiectul vizeaza</w:t>
            </w:r>
          </w:p>
        </w:tc>
        <w:tc>
          <w:tcPr>
            <w:tcW w:w="2126" w:type="dxa"/>
          </w:tcPr>
          <w:p w14:paraId="50D3130D" w14:textId="77777777" w:rsidR="00DB64F9" w:rsidRPr="00BE5272" w:rsidRDefault="00DB64F9" w:rsidP="00BE5272">
            <w:pPr>
              <w:spacing w:before="120" w:after="120" w:line="240" w:lineRule="auto"/>
              <w:jc w:val="center"/>
              <w:rPr>
                <w:rFonts w:cs="Calibri"/>
                <w:b/>
                <w:sz w:val="24"/>
                <w:szCs w:val="24"/>
                <w:lang w:val="en-US"/>
              </w:rPr>
            </w:pPr>
            <w:r w:rsidRPr="00BE5272">
              <w:rPr>
                <w:rFonts w:cs="Calibri"/>
                <w:b/>
                <w:sz w:val="24"/>
                <w:szCs w:val="24"/>
                <w:lang w:val="en-US"/>
              </w:rPr>
              <w:t>Intensitateamaxima  a  sprijinului</w:t>
            </w:r>
          </w:p>
        </w:tc>
        <w:tc>
          <w:tcPr>
            <w:tcW w:w="1985" w:type="dxa"/>
          </w:tcPr>
          <w:p w14:paraId="4C8EBDD4" w14:textId="77777777" w:rsidR="00DB64F9" w:rsidRPr="00BE5272" w:rsidRDefault="00DB64F9" w:rsidP="00BE5272">
            <w:pPr>
              <w:spacing w:before="120" w:after="120" w:line="240" w:lineRule="auto"/>
              <w:jc w:val="center"/>
              <w:rPr>
                <w:rFonts w:cs="Calibri"/>
                <w:b/>
                <w:sz w:val="24"/>
                <w:szCs w:val="24"/>
                <w:lang w:val="en-US"/>
              </w:rPr>
            </w:pPr>
            <w:r w:rsidRPr="00BE5272">
              <w:rPr>
                <w:rFonts w:cs="Calibri"/>
                <w:b/>
                <w:sz w:val="24"/>
                <w:szCs w:val="24"/>
                <w:lang w:val="en-US"/>
              </w:rPr>
              <w:t>Intensitate proiect</w:t>
            </w:r>
          </w:p>
        </w:tc>
        <w:tc>
          <w:tcPr>
            <w:tcW w:w="709" w:type="dxa"/>
          </w:tcPr>
          <w:p w14:paraId="1B153B45" w14:textId="77777777" w:rsidR="00DB64F9" w:rsidRPr="00BE5272" w:rsidRDefault="00DB64F9" w:rsidP="00BE5272">
            <w:pPr>
              <w:spacing w:before="120" w:after="120" w:line="240" w:lineRule="auto"/>
              <w:jc w:val="center"/>
              <w:rPr>
                <w:rFonts w:cs="Calibri"/>
                <w:b/>
                <w:sz w:val="24"/>
                <w:szCs w:val="24"/>
                <w:lang w:val="en-US"/>
              </w:rPr>
            </w:pPr>
            <w:r w:rsidRPr="00BE5272">
              <w:rPr>
                <w:rFonts w:cs="Calibri"/>
                <w:b/>
                <w:sz w:val="24"/>
                <w:szCs w:val="24"/>
                <w:lang w:val="en-US"/>
              </w:rPr>
              <w:t>DA</w:t>
            </w:r>
          </w:p>
        </w:tc>
        <w:tc>
          <w:tcPr>
            <w:tcW w:w="709" w:type="dxa"/>
          </w:tcPr>
          <w:p w14:paraId="188F83F6" w14:textId="77777777" w:rsidR="00DB64F9" w:rsidRPr="00BE5272" w:rsidRDefault="00DB64F9" w:rsidP="00BE5272">
            <w:pPr>
              <w:spacing w:before="120" w:after="120" w:line="240" w:lineRule="auto"/>
              <w:jc w:val="center"/>
              <w:rPr>
                <w:rFonts w:cs="Calibri"/>
                <w:b/>
                <w:sz w:val="24"/>
                <w:szCs w:val="24"/>
                <w:lang w:val="en-US"/>
              </w:rPr>
            </w:pPr>
            <w:r w:rsidRPr="00BE5272">
              <w:rPr>
                <w:rFonts w:cs="Calibri"/>
                <w:b/>
                <w:sz w:val="24"/>
                <w:szCs w:val="24"/>
                <w:lang w:val="en-US"/>
              </w:rPr>
              <w:t>NU</w:t>
            </w:r>
          </w:p>
        </w:tc>
      </w:tr>
      <w:tr w:rsidR="00AD147B" w:rsidRPr="00880A57" w14:paraId="2BE9B4AC" w14:textId="77777777" w:rsidTr="00BE5272">
        <w:tc>
          <w:tcPr>
            <w:tcW w:w="4673" w:type="dxa"/>
          </w:tcPr>
          <w:p w14:paraId="0FD58CC1" w14:textId="77777777" w:rsidR="00DB64F9" w:rsidRPr="00BE5272" w:rsidRDefault="00DB64F9" w:rsidP="00BE5272">
            <w:pPr>
              <w:spacing w:before="120" w:after="120" w:line="240" w:lineRule="auto"/>
              <w:jc w:val="both"/>
              <w:rPr>
                <w:rFonts w:cs="Calibri"/>
                <w:sz w:val="24"/>
                <w:szCs w:val="24"/>
                <w:lang w:val="pt-BR"/>
              </w:rPr>
            </w:pPr>
            <w:r w:rsidRPr="00BE5272">
              <w:rPr>
                <w:rFonts w:cs="Calibri"/>
                <w:sz w:val="24"/>
                <w:szCs w:val="24"/>
                <w:lang w:val="pt-BR"/>
              </w:rPr>
              <w:t>b2.iv) investiții în servicii de bază în zonele rurale</w:t>
            </w:r>
          </w:p>
        </w:tc>
        <w:tc>
          <w:tcPr>
            <w:tcW w:w="2126" w:type="dxa"/>
          </w:tcPr>
          <w:p w14:paraId="0E85760C" w14:textId="77777777" w:rsidR="00DB64F9" w:rsidRPr="00BE5272" w:rsidRDefault="00DB64F9" w:rsidP="00BE5272">
            <w:pPr>
              <w:spacing w:before="120" w:after="120" w:line="240" w:lineRule="auto"/>
              <w:jc w:val="center"/>
              <w:rPr>
                <w:rFonts w:cs="Calibri"/>
                <w:sz w:val="24"/>
                <w:szCs w:val="24"/>
                <w:lang w:val="en-US"/>
              </w:rPr>
            </w:pPr>
            <w:r w:rsidRPr="00BE5272">
              <w:rPr>
                <w:rFonts w:cs="Calibri"/>
                <w:sz w:val="24"/>
                <w:szCs w:val="24"/>
                <w:lang w:val="pt-BR"/>
              </w:rPr>
              <w:t xml:space="preserve"> </w:t>
            </w:r>
            <w:r w:rsidRPr="00BE5272">
              <w:rPr>
                <w:rFonts w:cs="Calibri"/>
                <w:sz w:val="24"/>
                <w:szCs w:val="24"/>
                <w:lang w:val="en-US"/>
              </w:rPr>
              <w:t>100%</w:t>
            </w:r>
          </w:p>
        </w:tc>
        <w:tc>
          <w:tcPr>
            <w:tcW w:w="1985" w:type="dxa"/>
          </w:tcPr>
          <w:p w14:paraId="310E6B19" w14:textId="77777777" w:rsidR="00DB64F9" w:rsidRPr="00BE5272" w:rsidRDefault="00DB64F9" w:rsidP="00BE5272">
            <w:pPr>
              <w:spacing w:before="120" w:after="120" w:line="240" w:lineRule="auto"/>
              <w:jc w:val="center"/>
              <w:rPr>
                <w:rFonts w:cs="Calibri"/>
                <w:b/>
                <w:sz w:val="24"/>
                <w:szCs w:val="24"/>
                <w:lang w:val="en-US"/>
              </w:rPr>
            </w:pPr>
          </w:p>
        </w:tc>
        <w:tc>
          <w:tcPr>
            <w:tcW w:w="709" w:type="dxa"/>
          </w:tcPr>
          <w:p w14:paraId="112F7587" w14:textId="77777777" w:rsidR="00DB64F9" w:rsidRPr="00BE5272" w:rsidRDefault="00DB64F9" w:rsidP="00BE5272">
            <w:pPr>
              <w:spacing w:before="120" w:after="120" w:line="240" w:lineRule="auto"/>
              <w:jc w:val="center"/>
              <w:rPr>
                <w:rFonts w:cs="Calibri"/>
                <w:sz w:val="24"/>
                <w:szCs w:val="24"/>
                <w:lang w:val="en-US"/>
              </w:rPr>
            </w:pPr>
            <w:r w:rsidRPr="00BE5272">
              <w:rPr>
                <w:rFonts w:cs="Calibri"/>
                <w:b/>
                <w:sz w:val="24"/>
                <w:szCs w:val="24"/>
                <w:lang w:val="en-US"/>
              </w:rPr>
              <w:sym w:font="Wingdings" w:char="F06F"/>
            </w:r>
          </w:p>
        </w:tc>
        <w:tc>
          <w:tcPr>
            <w:tcW w:w="709" w:type="dxa"/>
          </w:tcPr>
          <w:p w14:paraId="64BC6E8B" w14:textId="77777777" w:rsidR="00DB64F9" w:rsidRPr="00BE5272" w:rsidRDefault="00DB64F9" w:rsidP="00BE5272">
            <w:pPr>
              <w:spacing w:before="120" w:after="120" w:line="240" w:lineRule="auto"/>
              <w:jc w:val="center"/>
              <w:rPr>
                <w:rFonts w:cs="Calibri"/>
                <w:sz w:val="24"/>
                <w:szCs w:val="24"/>
                <w:lang w:val="en-US"/>
              </w:rPr>
            </w:pPr>
            <w:r w:rsidRPr="00BE5272">
              <w:rPr>
                <w:rFonts w:cs="Calibri"/>
                <w:b/>
                <w:sz w:val="24"/>
                <w:szCs w:val="24"/>
                <w:lang w:val="en-US"/>
              </w:rPr>
              <w:sym w:font="Wingdings" w:char="F06F"/>
            </w:r>
          </w:p>
        </w:tc>
      </w:tr>
    </w:tbl>
    <w:p w14:paraId="027F7142" w14:textId="77777777" w:rsidR="00DB64F9" w:rsidRPr="00BE5272" w:rsidRDefault="00DB64F9" w:rsidP="00DB64F9">
      <w:pPr>
        <w:rPr>
          <w:rFonts w:cs="Calibri"/>
          <w:b/>
          <w:sz w:val="24"/>
          <w:szCs w:val="24"/>
        </w:rPr>
      </w:pPr>
    </w:p>
    <w:p w14:paraId="6E28B1A3" w14:textId="77777777" w:rsidR="00DB64F9" w:rsidRPr="00BE5272" w:rsidRDefault="00DB64F9" w:rsidP="00DB64F9">
      <w:pPr>
        <w:rPr>
          <w:rFonts w:cs="Calibri"/>
          <w:b/>
          <w:sz w:val="24"/>
          <w:szCs w:val="24"/>
        </w:rPr>
      </w:pPr>
    </w:p>
    <w:p w14:paraId="2A33B10E" w14:textId="77777777" w:rsidR="00DB64F9" w:rsidRPr="00BE5272" w:rsidRDefault="00DB64F9" w:rsidP="00DB64F9">
      <w:pPr>
        <w:rPr>
          <w:rFonts w:cs="Calibri"/>
          <w:b/>
          <w:sz w:val="24"/>
          <w:szCs w:val="24"/>
        </w:rPr>
      </w:pPr>
      <w:r w:rsidRPr="00BE5272">
        <w:rPr>
          <w:rFonts w:cs="Calibri"/>
          <w:b/>
          <w:sz w:val="24"/>
          <w:szCs w:val="24"/>
        </w:rPr>
        <w:t>D1.2 Intensitatea sprijinului este de până la 100%, cu o valoare maximă nerambursabilă de 200.000 euro/proiect (pentru componenta de servicii a proiectului).</w:t>
      </w:r>
    </w:p>
    <w:p w14:paraId="1C1C33CA" w14:textId="77777777" w:rsidR="00DB64F9" w:rsidRPr="00BE5272" w:rsidRDefault="00DB64F9" w:rsidP="00DB64F9">
      <w:pPr>
        <w:rPr>
          <w:rFonts w:cs="Calibri"/>
          <w:b/>
          <w:sz w:val="24"/>
          <w:szCs w:val="24"/>
        </w:rPr>
      </w:pPr>
    </w:p>
    <w:p w14:paraId="00FB8DB9" w14:textId="77777777" w:rsidR="00DB64F9" w:rsidRPr="00BE5272" w:rsidRDefault="00DB64F9" w:rsidP="00DB64F9">
      <w:pPr>
        <w:rPr>
          <w:rFonts w:cs="Calibri"/>
          <w:sz w:val="24"/>
          <w:szCs w:val="24"/>
        </w:rPr>
      </w:pPr>
      <w:r w:rsidRPr="00BE5272">
        <w:rPr>
          <w:rFonts w:cs="Calibri"/>
          <w:sz w:val="24"/>
          <w:szCs w:val="24"/>
        </w:rPr>
        <w:t xml:space="preserve">Proiectul îndeplinește criteriile a si b  privind procentul aferent intensității sumei alocate investitiilor si serviciilor din proiect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1"/>
        <w:gridCol w:w="4782"/>
      </w:tblGrid>
      <w:tr w:rsidR="00DB64F9" w:rsidRPr="00880A57" w14:paraId="6B749BDF" w14:textId="77777777" w:rsidTr="00BE5272">
        <w:tc>
          <w:tcPr>
            <w:tcW w:w="4781" w:type="dxa"/>
          </w:tcPr>
          <w:p w14:paraId="4D78B4AB" w14:textId="77777777" w:rsidR="00DB64F9" w:rsidRPr="00BE5272" w:rsidRDefault="00DB64F9" w:rsidP="00BE5272">
            <w:pPr>
              <w:jc w:val="center"/>
              <w:rPr>
                <w:rFonts w:cs="Calibri"/>
                <w:b/>
                <w:sz w:val="24"/>
                <w:szCs w:val="24"/>
                <w:lang w:val="en-US"/>
              </w:rPr>
            </w:pPr>
            <w:r w:rsidRPr="00BE5272">
              <w:rPr>
                <w:rFonts w:cs="Calibri"/>
                <w:b/>
                <w:sz w:val="24"/>
                <w:szCs w:val="24"/>
                <w:lang w:val="en-US"/>
              </w:rPr>
              <w:t>DA</w:t>
            </w:r>
          </w:p>
        </w:tc>
        <w:tc>
          <w:tcPr>
            <w:tcW w:w="4782" w:type="dxa"/>
          </w:tcPr>
          <w:p w14:paraId="2AB7E262" w14:textId="77777777" w:rsidR="00DB64F9" w:rsidRPr="00BE5272" w:rsidRDefault="00DB64F9" w:rsidP="00BE5272">
            <w:pPr>
              <w:jc w:val="center"/>
              <w:rPr>
                <w:rFonts w:cs="Calibri"/>
                <w:b/>
                <w:sz w:val="24"/>
                <w:szCs w:val="24"/>
                <w:lang w:val="en-US"/>
              </w:rPr>
            </w:pPr>
            <w:r w:rsidRPr="00BE5272">
              <w:rPr>
                <w:rFonts w:cs="Calibri"/>
                <w:b/>
                <w:sz w:val="24"/>
                <w:szCs w:val="24"/>
                <w:lang w:val="en-US"/>
              </w:rPr>
              <w:t>NU</w:t>
            </w:r>
          </w:p>
        </w:tc>
      </w:tr>
      <w:tr w:rsidR="00DB64F9" w:rsidRPr="00880A57" w14:paraId="442EF046" w14:textId="77777777" w:rsidTr="00BE5272">
        <w:tc>
          <w:tcPr>
            <w:tcW w:w="4781" w:type="dxa"/>
          </w:tcPr>
          <w:p w14:paraId="738CA4C8" w14:textId="77777777" w:rsidR="00DB64F9" w:rsidRPr="00BE5272" w:rsidRDefault="00DB64F9" w:rsidP="00BE5272">
            <w:pPr>
              <w:jc w:val="center"/>
              <w:rPr>
                <w:rFonts w:cs="Calibri"/>
                <w:b/>
                <w:sz w:val="24"/>
                <w:szCs w:val="24"/>
                <w:lang w:val="en-US"/>
              </w:rPr>
            </w:pPr>
            <w:r w:rsidRPr="00BE5272">
              <w:rPr>
                <w:rFonts w:cs="Calibri"/>
                <w:b/>
                <w:sz w:val="24"/>
                <w:szCs w:val="24"/>
                <w:lang w:val="en-US"/>
              </w:rPr>
              <w:sym w:font="Wingdings" w:char="F06F"/>
            </w:r>
          </w:p>
        </w:tc>
        <w:tc>
          <w:tcPr>
            <w:tcW w:w="4782" w:type="dxa"/>
          </w:tcPr>
          <w:p w14:paraId="759A86B6" w14:textId="77777777" w:rsidR="00DB64F9" w:rsidRPr="00BE5272" w:rsidRDefault="00DB64F9" w:rsidP="00BE5272">
            <w:pPr>
              <w:jc w:val="center"/>
              <w:rPr>
                <w:rFonts w:cs="Calibri"/>
                <w:b/>
                <w:sz w:val="24"/>
                <w:szCs w:val="24"/>
                <w:lang w:val="en-US"/>
              </w:rPr>
            </w:pPr>
            <w:r w:rsidRPr="00BE5272">
              <w:rPr>
                <w:rFonts w:cs="Calibri"/>
                <w:b/>
                <w:sz w:val="24"/>
                <w:szCs w:val="24"/>
                <w:lang w:val="en-US"/>
              </w:rPr>
              <w:sym w:font="Wingdings" w:char="F06F"/>
            </w:r>
          </w:p>
        </w:tc>
      </w:tr>
    </w:tbl>
    <w:p w14:paraId="57C48685" w14:textId="77777777" w:rsidR="00DB64F9" w:rsidRPr="00BE5272" w:rsidRDefault="00DB64F9" w:rsidP="00DB64F9">
      <w:pPr>
        <w:rPr>
          <w:rFonts w:cs="Calibri"/>
          <w:b/>
          <w:sz w:val="24"/>
          <w:szCs w:val="24"/>
        </w:rPr>
      </w:pPr>
    </w:p>
    <w:p w14:paraId="29697509" w14:textId="77777777" w:rsidR="00DB64F9" w:rsidRPr="00BE5272" w:rsidRDefault="00DB64F9" w:rsidP="00DB64F9">
      <w:pPr>
        <w:rPr>
          <w:rFonts w:cs="Calibri"/>
          <w:b/>
          <w:sz w:val="24"/>
          <w:szCs w:val="24"/>
        </w:rPr>
      </w:pPr>
      <w:r w:rsidRPr="00BE5272">
        <w:rPr>
          <w:rFonts w:cs="Calibri"/>
          <w:b/>
          <w:sz w:val="24"/>
          <w:szCs w:val="24"/>
        </w:rPr>
        <w:t>Observații expert.........</w:t>
      </w:r>
    </w:p>
    <w:p w14:paraId="4DBB9024" w14:textId="77777777" w:rsidR="00DB64F9" w:rsidRPr="00BE5272" w:rsidRDefault="00DB64F9" w:rsidP="00DB64F9">
      <w:pPr>
        <w:rPr>
          <w:rFonts w:cs="Calibri"/>
          <w:b/>
          <w:sz w:val="24"/>
          <w:szCs w:val="24"/>
        </w:rPr>
      </w:pPr>
      <w:r w:rsidRPr="00BE5272">
        <w:rPr>
          <w:rFonts w:cs="Calibri"/>
          <w:b/>
          <w:sz w:val="24"/>
          <w:szCs w:val="24"/>
        </w:rPr>
        <w:t>D2. Verificare efectiva a bugetului indicativ, inclusiv a cheltuielilor eligibile/ neeligibile</w:t>
      </w:r>
    </w:p>
    <w:p w14:paraId="2F95A5EC" w14:textId="77777777" w:rsidR="00DB64F9" w:rsidRPr="00BE5272" w:rsidRDefault="00DB64F9" w:rsidP="00DB64F9">
      <w:pPr>
        <w:ind w:hanging="120"/>
        <w:rPr>
          <w:rFonts w:cs="Calibri"/>
          <w:b/>
          <w:sz w:val="24"/>
          <w:lang w:val="pt-BR"/>
        </w:rPr>
      </w:pPr>
      <w:r w:rsidRPr="00BE5272">
        <w:rPr>
          <w:rFonts w:cs="Calibri"/>
          <w:b/>
          <w:sz w:val="24"/>
          <w:lang w:val="pt-BR"/>
        </w:rPr>
        <w:t xml:space="preserve">D2.1. -  Verificare efectiva a bugetului indicativ conform HG 907/2016, inclusiv a cheltuielilor eligibile/ neeligibile </w:t>
      </w:r>
      <w:r w:rsidRPr="00BE5272">
        <w:rPr>
          <w:rFonts w:cs="Calibri"/>
          <w:b/>
          <w:sz w:val="24"/>
        </w:rPr>
        <w:t>(pentru componenta de investiţii a proiectului)</w:t>
      </w:r>
    </w:p>
    <w:p w14:paraId="1B0B1758" w14:textId="77777777" w:rsidR="00DB64F9" w:rsidRPr="00BE5272" w:rsidRDefault="00DB64F9" w:rsidP="00DB64F9">
      <w:pPr>
        <w:ind w:hanging="120"/>
        <w:rPr>
          <w:rFonts w:cs="Calibri"/>
          <w:b/>
          <w:sz w:val="24"/>
        </w:rPr>
      </w:pPr>
      <w:r w:rsidRPr="00BE5272">
        <w:rPr>
          <w:rFonts w:cs="Calibri"/>
          <w:sz w:val="24"/>
          <w:lang w:val="pt-BR"/>
        </w:rPr>
        <w:t>S-a utilizat cursul de schimb              1 Euro = …………………..LEI   din data de:____/_____/__________</w:t>
      </w:r>
    </w:p>
    <w:p w14:paraId="138B3ED2" w14:textId="77777777" w:rsidR="00DB64F9" w:rsidRPr="00BE5272" w:rsidRDefault="00DB64F9" w:rsidP="00DB64F9">
      <w:pPr>
        <w:spacing w:before="120" w:after="120" w:line="240" w:lineRule="auto"/>
        <w:jc w:val="both"/>
        <w:rPr>
          <w:rFonts w:cs="Calibri"/>
          <w:b/>
          <w:i/>
          <w:sz w:val="24"/>
          <w:lang w:val="pt-BR"/>
        </w:rPr>
      </w:pPr>
    </w:p>
    <w:tbl>
      <w:tblPr>
        <w:tblW w:w="5000" w:type="pct"/>
        <w:tblLook w:val="04A0" w:firstRow="1" w:lastRow="0" w:firstColumn="1" w:lastColumn="0" w:noHBand="0" w:noVBand="1"/>
      </w:tblPr>
      <w:tblGrid>
        <w:gridCol w:w="6371"/>
        <w:gridCol w:w="557"/>
        <w:gridCol w:w="446"/>
        <w:gridCol w:w="743"/>
        <w:gridCol w:w="670"/>
        <w:gridCol w:w="527"/>
        <w:gridCol w:w="475"/>
      </w:tblGrid>
      <w:tr w:rsidR="00DB64F9" w:rsidRPr="00880A57" w14:paraId="73865CAF" w14:textId="77777777" w:rsidTr="009A152D">
        <w:trPr>
          <w:trHeight w:val="300"/>
        </w:trPr>
        <w:tc>
          <w:tcPr>
            <w:tcW w:w="3259" w:type="pct"/>
            <w:tcBorders>
              <w:top w:val="single" w:sz="8" w:space="0" w:color="008080"/>
              <w:left w:val="single" w:sz="8" w:space="0" w:color="008080"/>
              <w:bottom w:val="single" w:sz="4" w:space="0" w:color="008080"/>
              <w:right w:val="nil"/>
            </w:tcBorders>
            <w:noWrap/>
            <w:vAlign w:val="bottom"/>
            <w:hideMark/>
          </w:tcPr>
          <w:p w14:paraId="5FF5CC70" w14:textId="77777777" w:rsidR="00DB64F9" w:rsidRPr="00BE5272" w:rsidRDefault="00DB64F9" w:rsidP="009A152D">
            <w:pPr>
              <w:rPr>
                <w:rFonts w:cs="Calibri"/>
                <w:b/>
                <w:sz w:val="24"/>
                <w:lang w:val="it-IT"/>
              </w:rPr>
            </w:pPr>
            <w:r w:rsidRPr="00BE5272">
              <w:rPr>
                <w:rFonts w:cs="Calibri"/>
                <w:b/>
                <w:sz w:val="24"/>
                <w:lang w:val="it-IT"/>
              </w:rPr>
              <w:t xml:space="preserve">Buget Indicativ al Proiectului (Valori fără TVA ) </w:t>
            </w:r>
          </w:p>
        </w:tc>
        <w:tc>
          <w:tcPr>
            <w:tcW w:w="510"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73B0CFD5" w14:textId="77777777" w:rsidR="00DB64F9" w:rsidRPr="00BE5272" w:rsidRDefault="00DB64F9" w:rsidP="009A152D">
            <w:pPr>
              <w:jc w:val="center"/>
              <w:rPr>
                <w:rFonts w:cs="Calibri"/>
                <w:b/>
                <w:sz w:val="24"/>
                <w:lang w:val="it-IT"/>
              </w:rPr>
            </w:pPr>
            <w:r w:rsidRPr="00BE5272">
              <w:rPr>
                <w:rFonts w:cs="Calibri"/>
                <w:b/>
                <w:sz w:val="24"/>
                <w:lang w:val="it-IT"/>
              </w:rPr>
              <w:t>Cheltuieli conform Cererii de finanţare</w:t>
            </w:r>
          </w:p>
        </w:tc>
        <w:tc>
          <w:tcPr>
            <w:tcW w:w="1231" w:type="pct"/>
            <w:gridSpan w:val="4"/>
            <w:tcBorders>
              <w:top w:val="single" w:sz="8" w:space="0" w:color="008080"/>
              <w:left w:val="nil"/>
              <w:bottom w:val="single" w:sz="8" w:space="0" w:color="008080"/>
              <w:right w:val="single" w:sz="8" w:space="0" w:color="008080"/>
            </w:tcBorders>
            <w:vAlign w:val="center"/>
            <w:hideMark/>
          </w:tcPr>
          <w:p w14:paraId="612214D7" w14:textId="77777777" w:rsidR="00DB64F9" w:rsidRPr="00BE5272" w:rsidRDefault="00DB64F9" w:rsidP="009A152D">
            <w:pPr>
              <w:ind w:right="-108"/>
              <w:jc w:val="center"/>
              <w:rPr>
                <w:rFonts w:cs="Calibri"/>
                <w:b/>
                <w:sz w:val="24"/>
                <w:lang w:val="it-IT"/>
              </w:rPr>
            </w:pPr>
            <w:r w:rsidRPr="00BE5272">
              <w:rPr>
                <w:rFonts w:cs="Calibri"/>
                <w:b/>
                <w:sz w:val="24"/>
                <w:lang w:val="it-IT"/>
              </w:rPr>
              <w:t xml:space="preserve">Verificare </w:t>
            </w:r>
            <w:r w:rsidRPr="00BE5272">
              <w:rPr>
                <w:rFonts w:cs="Calibri"/>
                <w:b/>
                <w:i/>
                <w:sz w:val="24"/>
              </w:rPr>
              <w:t>OJFIR/</w:t>
            </w:r>
            <w:r w:rsidRPr="00BE5272">
              <w:rPr>
                <w:rFonts w:cs="Calibri"/>
                <w:b/>
                <w:i/>
                <w:sz w:val="24"/>
                <w:lang w:val="it-IT"/>
              </w:rPr>
              <w:t>CRFIR/AFIR-verificare prin sondaj</w:t>
            </w:r>
          </w:p>
        </w:tc>
      </w:tr>
      <w:tr w:rsidR="00DB64F9" w:rsidRPr="00880A57" w14:paraId="4846C3A0" w14:textId="77777777" w:rsidTr="009A152D">
        <w:trPr>
          <w:trHeight w:val="315"/>
        </w:trPr>
        <w:tc>
          <w:tcPr>
            <w:tcW w:w="3259" w:type="pct"/>
            <w:tcBorders>
              <w:top w:val="nil"/>
              <w:left w:val="single" w:sz="8" w:space="0" w:color="008080"/>
              <w:bottom w:val="single" w:sz="4" w:space="0" w:color="008080"/>
              <w:right w:val="nil"/>
            </w:tcBorders>
            <w:vAlign w:val="center"/>
            <w:hideMark/>
          </w:tcPr>
          <w:p w14:paraId="049EAAF3" w14:textId="77777777" w:rsidR="00DB64F9" w:rsidRPr="00BE5272" w:rsidRDefault="00DB64F9" w:rsidP="009A152D">
            <w:pPr>
              <w:jc w:val="center"/>
              <w:rPr>
                <w:rFonts w:cs="Calibri"/>
                <w:b/>
                <w:sz w:val="24"/>
              </w:rPr>
            </w:pPr>
            <w:r w:rsidRPr="00BE5272">
              <w:rPr>
                <w:rFonts w:cs="Calibri"/>
                <w:b/>
                <w:sz w:val="24"/>
              </w:rPr>
              <w:t>Denumirea capitolelor de cheltuieli</w:t>
            </w:r>
          </w:p>
        </w:tc>
        <w:tc>
          <w:tcPr>
            <w:tcW w:w="510" w:type="pct"/>
            <w:gridSpan w:val="2"/>
            <w:vMerge/>
            <w:tcBorders>
              <w:top w:val="nil"/>
              <w:left w:val="single" w:sz="8" w:space="0" w:color="008080"/>
              <w:bottom w:val="single" w:sz="4" w:space="0" w:color="008080"/>
              <w:right w:val="nil"/>
            </w:tcBorders>
            <w:vAlign w:val="center"/>
            <w:hideMark/>
          </w:tcPr>
          <w:p w14:paraId="5610EC0A" w14:textId="77777777" w:rsidR="00DB64F9" w:rsidRPr="00BE5272" w:rsidRDefault="00DB64F9" w:rsidP="009A152D">
            <w:pPr>
              <w:rPr>
                <w:rFonts w:cs="Calibri"/>
                <w:b/>
                <w:sz w:val="24"/>
                <w:lang w:val="it-IT"/>
              </w:rPr>
            </w:pPr>
          </w:p>
        </w:tc>
        <w:tc>
          <w:tcPr>
            <w:tcW w:w="720" w:type="pct"/>
            <w:gridSpan w:val="2"/>
            <w:tcBorders>
              <w:top w:val="single" w:sz="8" w:space="0" w:color="008080"/>
              <w:left w:val="single" w:sz="8" w:space="0" w:color="008080"/>
              <w:bottom w:val="single" w:sz="4" w:space="0" w:color="008080"/>
              <w:right w:val="single" w:sz="8" w:space="0" w:color="008080"/>
            </w:tcBorders>
            <w:vAlign w:val="center"/>
            <w:hideMark/>
          </w:tcPr>
          <w:p w14:paraId="623C2B93" w14:textId="77777777" w:rsidR="00DB64F9" w:rsidRPr="00BE5272" w:rsidRDefault="00DB64F9" w:rsidP="009A152D">
            <w:pPr>
              <w:jc w:val="center"/>
              <w:rPr>
                <w:rFonts w:cs="Calibri"/>
                <w:b/>
                <w:sz w:val="24"/>
              </w:rPr>
            </w:pPr>
            <w:r w:rsidRPr="00BE5272">
              <w:rPr>
                <w:rFonts w:cs="Calibri"/>
                <w:b/>
                <w:sz w:val="24"/>
              </w:rPr>
              <w:t>Cheltuieli conform SF, MJ, DALI (documentatie tehnico-</w:t>
            </w:r>
            <w:r w:rsidRPr="00BE5272">
              <w:rPr>
                <w:rFonts w:cs="Calibri"/>
                <w:b/>
                <w:sz w:val="24"/>
              </w:rPr>
              <w:lastRenderedPageBreak/>
              <w:t>economica)</w:t>
            </w:r>
          </w:p>
        </w:tc>
        <w:tc>
          <w:tcPr>
            <w:tcW w:w="511" w:type="pct"/>
            <w:gridSpan w:val="2"/>
            <w:tcBorders>
              <w:top w:val="single" w:sz="4" w:space="0" w:color="008080"/>
              <w:left w:val="nil"/>
              <w:bottom w:val="single" w:sz="4" w:space="0" w:color="008080"/>
              <w:right w:val="single" w:sz="8" w:space="0" w:color="008080"/>
            </w:tcBorders>
            <w:vAlign w:val="center"/>
            <w:hideMark/>
          </w:tcPr>
          <w:p w14:paraId="39608E7A" w14:textId="77777777" w:rsidR="00DB64F9" w:rsidRPr="00BE5272" w:rsidRDefault="00DB64F9" w:rsidP="009A152D">
            <w:pPr>
              <w:jc w:val="center"/>
              <w:rPr>
                <w:rFonts w:cs="Calibri"/>
                <w:b/>
                <w:sz w:val="24"/>
                <w:lang w:val="pt-BR"/>
              </w:rPr>
            </w:pPr>
            <w:r w:rsidRPr="00BE5272">
              <w:rPr>
                <w:rFonts w:cs="Calibri"/>
                <w:b/>
                <w:sz w:val="24"/>
                <w:lang w:val="pt-BR"/>
              </w:rPr>
              <w:lastRenderedPageBreak/>
              <w:t>Diferenţe faţă de Cererea de finanţa</w:t>
            </w:r>
            <w:r w:rsidRPr="00BE5272">
              <w:rPr>
                <w:rFonts w:cs="Calibri"/>
                <w:b/>
                <w:sz w:val="24"/>
                <w:lang w:val="pt-BR"/>
              </w:rPr>
              <w:lastRenderedPageBreak/>
              <w:t>re</w:t>
            </w:r>
          </w:p>
        </w:tc>
      </w:tr>
      <w:tr w:rsidR="00DB64F9" w:rsidRPr="00880A57" w14:paraId="08F3EF2C" w14:textId="77777777" w:rsidTr="009A152D">
        <w:trPr>
          <w:trHeight w:val="315"/>
        </w:trPr>
        <w:tc>
          <w:tcPr>
            <w:tcW w:w="3259" w:type="pct"/>
            <w:tcBorders>
              <w:top w:val="nil"/>
              <w:left w:val="single" w:sz="8" w:space="0" w:color="008080"/>
              <w:bottom w:val="single" w:sz="4" w:space="0" w:color="008080"/>
              <w:right w:val="nil"/>
            </w:tcBorders>
            <w:vAlign w:val="center"/>
            <w:hideMark/>
          </w:tcPr>
          <w:p w14:paraId="5DCB9AC7" w14:textId="77777777" w:rsidR="00DB64F9" w:rsidRPr="00BE5272" w:rsidRDefault="00DB64F9" w:rsidP="009A152D">
            <w:pPr>
              <w:jc w:val="center"/>
              <w:rPr>
                <w:rFonts w:cs="Calibri"/>
                <w:b/>
                <w:sz w:val="24"/>
                <w:lang w:val="pt-BR"/>
              </w:rPr>
            </w:pPr>
            <w:r w:rsidRPr="00BE5272">
              <w:rPr>
                <w:rFonts w:cs="Calibri"/>
                <w:b/>
                <w:sz w:val="24"/>
                <w:lang w:val="pt-BR"/>
              </w:rPr>
              <w:lastRenderedPageBreak/>
              <w:t> </w:t>
            </w:r>
          </w:p>
        </w:tc>
        <w:tc>
          <w:tcPr>
            <w:tcW w:w="286" w:type="pct"/>
            <w:tcBorders>
              <w:top w:val="nil"/>
              <w:left w:val="single" w:sz="8" w:space="0" w:color="008080"/>
              <w:bottom w:val="single" w:sz="4" w:space="0" w:color="008080"/>
              <w:right w:val="single" w:sz="4" w:space="0" w:color="008080"/>
            </w:tcBorders>
            <w:vAlign w:val="center"/>
            <w:hideMark/>
          </w:tcPr>
          <w:p w14:paraId="66FDB356" w14:textId="77777777" w:rsidR="00DB64F9" w:rsidRPr="00BE5272" w:rsidRDefault="00DB64F9" w:rsidP="009A152D">
            <w:pPr>
              <w:jc w:val="center"/>
              <w:rPr>
                <w:rFonts w:cs="Calibri"/>
                <w:b/>
                <w:sz w:val="24"/>
              </w:rPr>
            </w:pPr>
            <w:r w:rsidRPr="00BE5272">
              <w:rPr>
                <w:rFonts w:cs="Calibri"/>
                <w:b/>
                <w:sz w:val="24"/>
              </w:rPr>
              <w:t>E</w:t>
            </w:r>
          </w:p>
        </w:tc>
        <w:tc>
          <w:tcPr>
            <w:tcW w:w="223" w:type="pct"/>
            <w:tcBorders>
              <w:top w:val="nil"/>
              <w:left w:val="nil"/>
              <w:bottom w:val="single" w:sz="4" w:space="0" w:color="008080"/>
              <w:right w:val="single" w:sz="8" w:space="0" w:color="008080"/>
            </w:tcBorders>
            <w:vAlign w:val="center"/>
            <w:hideMark/>
          </w:tcPr>
          <w:p w14:paraId="2DD5CB6D" w14:textId="77777777" w:rsidR="00DB64F9" w:rsidRPr="00BE5272" w:rsidRDefault="00DB64F9" w:rsidP="009A152D">
            <w:pPr>
              <w:jc w:val="center"/>
              <w:rPr>
                <w:rFonts w:cs="Calibri"/>
                <w:b/>
                <w:sz w:val="24"/>
              </w:rPr>
            </w:pPr>
            <w:r w:rsidRPr="00BE5272">
              <w:rPr>
                <w:rFonts w:cs="Calibri"/>
                <w:b/>
                <w:sz w:val="24"/>
              </w:rPr>
              <w:t>N</w:t>
            </w:r>
          </w:p>
        </w:tc>
        <w:tc>
          <w:tcPr>
            <w:tcW w:w="380" w:type="pct"/>
            <w:tcBorders>
              <w:top w:val="nil"/>
              <w:left w:val="nil"/>
              <w:bottom w:val="single" w:sz="4" w:space="0" w:color="008080"/>
              <w:right w:val="single" w:sz="4" w:space="0" w:color="008080"/>
            </w:tcBorders>
            <w:vAlign w:val="center"/>
            <w:hideMark/>
          </w:tcPr>
          <w:p w14:paraId="7DE9DEA0" w14:textId="77777777" w:rsidR="00DB64F9" w:rsidRPr="00BE5272" w:rsidRDefault="00DB64F9" w:rsidP="009A152D">
            <w:pPr>
              <w:jc w:val="center"/>
              <w:rPr>
                <w:rFonts w:cs="Calibri"/>
                <w:b/>
                <w:sz w:val="24"/>
              </w:rPr>
            </w:pPr>
            <w:r w:rsidRPr="00BE5272">
              <w:rPr>
                <w:rFonts w:cs="Calibri"/>
                <w:b/>
                <w:sz w:val="24"/>
              </w:rPr>
              <w:t>E</w:t>
            </w:r>
          </w:p>
        </w:tc>
        <w:tc>
          <w:tcPr>
            <w:tcW w:w="340" w:type="pct"/>
            <w:tcBorders>
              <w:top w:val="nil"/>
              <w:left w:val="nil"/>
              <w:bottom w:val="single" w:sz="4" w:space="0" w:color="008080"/>
              <w:right w:val="single" w:sz="8" w:space="0" w:color="008080"/>
            </w:tcBorders>
            <w:vAlign w:val="center"/>
            <w:hideMark/>
          </w:tcPr>
          <w:p w14:paraId="100E8BA6" w14:textId="77777777" w:rsidR="00DB64F9" w:rsidRPr="00BE5272" w:rsidRDefault="00DB64F9" w:rsidP="009A152D">
            <w:pPr>
              <w:jc w:val="center"/>
              <w:rPr>
                <w:rFonts w:cs="Calibri"/>
                <w:b/>
                <w:sz w:val="24"/>
              </w:rPr>
            </w:pPr>
            <w:r w:rsidRPr="00BE5272">
              <w:rPr>
                <w:rFonts w:cs="Calibri"/>
                <w:b/>
                <w:sz w:val="24"/>
              </w:rPr>
              <w:t>N</w:t>
            </w:r>
          </w:p>
        </w:tc>
        <w:tc>
          <w:tcPr>
            <w:tcW w:w="270" w:type="pct"/>
            <w:tcBorders>
              <w:top w:val="nil"/>
              <w:left w:val="nil"/>
              <w:bottom w:val="single" w:sz="4" w:space="0" w:color="008080"/>
              <w:right w:val="single" w:sz="4" w:space="0" w:color="008080"/>
            </w:tcBorders>
            <w:vAlign w:val="center"/>
            <w:hideMark/>
          </w:tcPr>
          <w:p w14:paraId="19102BF6" w14:textId="77777777" w:rsidR="00DB64F9" w:rsidRPr="00BE5272" w:rsidRDefault="00DB64F9" w:rsidP="009A152D">
            <w:pPr>
              <w:jc w:val="center"/>
              <w:rPr>
                <w:rFonts w:cs="Calibri"/>
                <w:b/>
                <w:sz w:val="24"/>
              </w:rPr>
            </w:pPr>
            <w:r w:rsidRPr="00BE5272">
              <w:rPr>
                <w:rFonts w:cs="Calibri"/>
                <w:b/>
                <w:sz w:val="24"/>
              </w:rPr>
              <w:t>E</w:t>
            </w:r>
          </w:p>
        </w:tc>
        <w:tc>
          <w:tcPr>
            <w:tcW w:w="241" w:type="pct"/>
            <w:tcBorders>
              <w:top w:val="nil"/>
              <w:left w:val="nil"/>
              <w:bottom w:val="single" w:sz="4" w:space="0" w:color="008080"/>
              <w:right w:val="single" w:sz="8" w:space="0" w:color="008080"/>
            </w:tcBorders>
            <w:vAlign w:val="center"/>
            <w:hideMark/>
          </w:tcPr>
          <w:p w14:paraId="1C7328E1" w14:textId="77777777" w:rsidR="00DB64F9" w:rsidRPr="00BE5272" w:rsidRDefault="00DB64F9" w:rsidP="009A152D">
            <w:pPr>
              <w:jc w:val="center"/>
              <w:rPr>
                <w:rFonts w:cs="Calibri"/>
                <w:b/>
                <w:sz w:val="24"/>
              </w:rPr>
            </w:pPr>
            <w:r w:rsidRPr="00BE5272">
              <w:rPr>
                <w:rFonts w:cs="Calibri"/>
                <w:b/>
                <w:sz w:val="24"/>
              </w:rPr>
              <w:t>N</w:t>
            </w:r>
          </w:p>
        </w:tc>
      </w:tr>
      <w:tr w:rsidR="00DB64F9" w:rsidRPr="00880A57" w14:paraId="7B7FF935"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112B1DA4" w14:textId="77777777" w:rsidR="00DB64F9" w:rsidRPr="00BE5272" w:rsidRDefault="00DB64F9" w:rsidP="009A152D">
            <w:pPr>
              <w:jc w:val="center"/>
              <w:rPr>
                <w:rFonts w:cs="Calibri"/>
                <w:b/>
                <w:sz w:val="24"/>
              </w:rPr>
            </w:pPr>
            <w:r w:rsidRPr="00BE5272">
              <w:rPr>
                <w:rFonts w:cs="Calibri"/>
                <w:b/>
                <w:sz w:val="24"/>
              </w:rPr>
              <w:t>1</w:t>
            </w:r>
          </w:p>
        </w:tc>
        <w:tc>
          <w:tcPr>
            <w:tcW w:w="286" w:type="pct"/>
            <w:tcBorders>
              <w:top w:val="nil"/>
              <w:left w:val="single" w:sz="8" w:space="0" w:color="008080"/>
              <w:bottom w:val="single" w:sz="4" w:space="0" w:color="008080"/>
              <w:right w:val="single" w:sz="4" w:space="0" w:color="008080"/>
            </w:tcBorders>
            <w:vAlign w:val="center"/>
            <w:hideMark/>
          </w:tcPr>
          <w:p w14:paraId="3E1CC7F6" w14:textId="77777777" w:rsidR="00DB64F9" w:rsidRPr="00BE5272" w:rsidRDefault="00DB64F9" w:rsidP="009A152D">
            <w:pPr>
              <w:jc w:val="center"/>
              <w:rPr>
                <w:rFonts w:cs="Calibri"/>
                <w:b/>
                <w:sz w:val="24"/>
              </w:rPr>
            </w:pPr>
            <w:r w:rsidRPr="00BE5272">
              <w:rPr>
                <w:rFonts w:cs="Calibri"/>
                <w:b/>
                <w:sz w:val="24"/>
              </w:rPr>
              <w:t>2</w:t>
            </w:r>
          </w:p>
        </w:tc>
        <w:tc>
          <w:tcPr>
            <w:tcW w:w="223" w:type="pct"/>
            <w:tcBorders>
              <w:top w:val="nil"/>
              <w:left w:val="nil"/>
              <w:bottom w:val="single" w:sz="4" w:space="0" w:color="008080"/>
              <w:right w:val="single" w:sz="8" w:space="0" w:color="008080"/>
            </w:tcBorders>
            <w:vAlign w:val="center"/>
            <w:hideMark/>
          </w:tcPr>
          <w:p w14:paraId="713008B9" w14:textId="77777777" w:rsidR="00DB64F9" w:rsidRPr="00BE5272" w:rsidRDefault="00DB64F9" w:rsidP="009A152D">
            <w:pPr>
              <w:jc w:val="center"/>
              <w:rPr>
                <w:rFonts w:cs="Calibri"/>
                <w:b/>
                <w:sz w:val="24"/>
              </w:rPr>
            </w:pPr>
            <w:r w:rsidRPr="00BE5272">
              <w:rPr>
                <w:rFonts w:cs="Calibri"/>
                <w:b/>
                <w:sz w:val="24"/>
              </w:rPr>
              <w:t>3</w:t>
            </w:r>
          </w:p>
        </w:tc>
        <w:tc>
          <w:tcPr>
            <w:tcW w:w="380" w:type="pct"/>
            <w:tcBorders>
              <w:top w:val="nil"/>
              <w:left w:val="nil"/>
              <w:bottom w:val="single" w:sz="4" w:space="0" w:color="008080"/>
              <w:right w:val="single" w:sz="4" w:space="0" w:color="008080"/>
            </w:tcBorders>
            <w:vAlign w:val="center"/>
            <w:hideMark/>
          </w:tcPr>
          <w:p w14:paraId="5ACB91AC" w14:textId="77777777" w:rsidR="00DB64F9" w:rsidRPr="00BE5272" w:rsidRDefault="00DB64F9" w:rsidP="009A152D">
            <w:pPr>
              <w:jc w:val="center"/>
              <w:rPr>
                <w:rFonts w:cs="Calibri"/>
                <w:b/>
                <w:sz w:val="24"/>
              </w:rPr>
            </w:pPr>
            <w:r w:rsidRPr="00BE5272">
              <w:rPr>
                <w:rFonts w:cs="Calibri"/>
                <w:b/>
                <w:sz w:val="24"/>
              </w:rPr>
              <w:t>2</w:t>
            </w:r>
          </w:p>
        </w:tc>
        <w:tc>
          <w:tcPr>
            <w:tcW w:w="340" w:type="pct"/>
            <w:tcBorders>
              <w:top w:val="nil"/>
              <w:left w:val="nil"/>
              <w:bottom w:val="single" w:sz="4" w:space="0" w:color="008080"/>
              <w:right w:val="single" w:sz="8" w:space="0" w:color="008080"/>
            </w:tcBorders>
            <w:vAlign w:val="center"/>
            <w:hideMark/>
          </w:tcPr>
          <w:p w14:paraId="4EA0660D" w14:textId="77777777" w:rsidR="00DB64F9" w:rsidRPr="00BE5272" w:rsidRDefault="00DB64F9" w:rsidP="009A152D">
            <w:pPr>
              <w:jc w:val="center"/>
              <w:rPr>
                <w:rFonts w:cs="Calibri"/>
                <w:b/>
                <w:sz w:val="24"/>
              </w:rPr>
            </w:pPr>
            <w:r w:rsidRPr="00BE5272">
              <w:rPr>
                <w:rFonts w:cs="Calibri"/>
                <w:b/>
                <w:sz w:val="24"/>
              </w:rPr>
              <w:t>3</w:t>
            </w:r>
          </w:p>
        </w:tc>
        <w:tc>
          <w:tcPr>
            <w:tcW w:w="270" w:type="pct"/>
            <w:tcBorders>
              <w:top w:val="nil"/>
              <w:left w:val="nil"/>
              <w:bottom w:val="single" w:sz="4" w:space="0" w:color="008080"/>
              <w:right w:val="single" w:sz="4" w:space="0" w:color="008080"/>
            </w:tcBorders>
            <w:vAlign w:val="center"/>
            <w:hideMark/>
          </w:tcPr>
          <w:p w14:paraId="7A77D025" w14:textId="77777777" w:rsidR="00DB64F9" w:rsidRPr="00BE5272" w:rsidRDefault="00DB64F9" w:rsidP="009A152D">
            <w:pPr>
              <w:jc w:val="center"/>
              <w:rPr>
                <w:rFonts w:cs="Calibri"/>
                <w:b/>
                <w:sz w:val="24"/>
              </w:rPr>
            </w:pPr>
            <w:r w:rsidRPr="00BE5272">
              <w:rPr>
                <w:rFonts w:cs="Calibri"/>
                <w:b/>
                <w:sz w:val="24"/>
              </w:rPr>
              <w:t>2</w:t>
            </w:r>
          </w:p>
        </w:tc>
        <w:tc>
          <w:tcPr>
            <w:tcW w:w="241" w:type="pct"/>
            <w:tcBorders>
              <w:top w:val="nil"/>
              <w:left w:val="nil"/>
              <w:bottom w:val="single" w:sz="4" w:space="0" w:color="008080"/>
              <w:right w:val="single" w:sz="8" w:space="0" w:color="008080"/>
            </w:tcBorders>
            <w:vAlign w:val="center"/>
            <w:hideMark/>
          </w:tcPr>
          <w:p w14:paraId="617909F5" w14:textId="77777777" w:rsidR="00DB64F9" w:rsidRPr="00BE5272" w:rsidRDefault="00DB64F9" w:rsidP="009A152D">
            <w:pPr>
              <w:jc w:val="center"/>
              <w:rPr>
                <w:rFonts w:cs="Calibri"/>
                <w:b/>
                <w:sz w:val="24"/>
              </w:rPr>
            </w:pPr>
            <w:r w:rsidRPr="00BE5272">
              <w:rPr>
                <w:rFonts w:cs="Calibri"/>
                <w:b/>
                <w:sz w:val="24"/>
              </w:rPr>
              <w:t>3</w:t>
            </w:r>
          </w:p>
        </w:tc>
      </w:tr>
      <w:tr w:rsidR="00DB64F9" w:rsidRPr="00880A57" w14:paraId="1FCDF510" w14:textId="77777777" w:rsidTr="009A152D">
        <w:trPr>
          <w:trHeight w:val="255"/>
        </w:trPr>
        <w:tc>
          <w:tcPr>
            <w:tcW w:w="3259" w:type="pct"/>
            <w:tcBorders>
              <w:top w:val="nil"/>
              <w:left w:val="single" w:sz="8" w:space="0" w:color="008080"/>
              <w:bottom w:val="single" w:sz="4" w:space="0" w:color="008080"/>
              <w:right w:val="nil"/>
            </w:tcBorders>
            <w:noWrap/>
            <w:vAlign w:val="bottom"/>
            <w:hideMark/>
          </w:tcPr>
          <w:p w14:paraId="77885419" w14:textId="77777777" w:rsidR="00DB64F9" w:rsidRPr="00BE5272" w:rsidRDefault="00DB64F9" w:rsidP="009A152D">
            <w:pPr>
              <w:rPr>
                <w:rFonts w:cs="Calibri"/>
                <w:b/>
                <w:sz w:val="24"/>
              </w:rPr>
            </w:pPr>
            <w:r w:rsidRPr="00BE5272">
              <w:rPr>
                <w:rFonts w:cs="Calibri"/>
                <w:b/>
                <w:sz w:val="24"/>
              </w:rPr>
              <w:t xml:space="preserve">Capitolul 1 Cheltuieli pentru obţinerea şi amenajarea terenului - total, din care: </w:t>
            </w:r>
          </w:p>
        </w:tc>
        <w:tc>
          <w:tcPr>
            <w:tcW w:w="286" w:type="pct"/>
            <w:tcBorders>
              <w:top w:val="nil"/>
              <w:left w:val="single" w:sz="8" w:space="0" w:color="008080"/>
              <w:bottom w:val="single" w:sz="4" w:space="0" w:color="008080"/>
              <w:right w:val="single" w:sz="4" w:space="0" w:color="008080"/>
            </w:tcBorders>
            <w:noWrap/>
            <w:vAlign w:val="bottom"/>
          </w:tcPr>
          <w:p w14:paraId="440F2803" w14:textId="77777777" w:rsidR="00DB64F9" w:rsidRPr="00BE5272" w:rsidRDefault="00DB64F9" w:rsidP="009A152D">
            <w:pPr>
              <w:rPr>
                <w:rFonts w:cs="Calibri"/>
                <w:b/>
                <w:sz w:val="24"/>
              </w:rPr>
            </w:pPr>
          </w:p>
        </w:tc>
        <w:tc>
          <w:tcPr>
            <w:tcW w:w="223" w:type="pct"/>
            <w:tcBorders>
              <w:top w:val="nil"/>
              <w:left w:val="nil"/>
              <w:bottom w:val="single" w:sz="4" w:space="0" w:color="008080"/>
              <w:right w:val="single" w:sz="8" w:space="0" w:color="008080"/>
            </w:tcBorders>
            <w:noWrap/>
            <w:vAlign w:val="bottom"/>
          </w:tcPr>
          <w:p w14:paraId="147EC858" w14:textId="77777777" w:rsidR="00DB64F9" w:rsidRPr="00BE5272" w:rsidRDefault="00DB64F9" w:rsidP="009A152D">
            <w:pPr>
              <w:rPr>
                <w:rFonts w:cs="Calibri"/>
                <w:b/>
                <w:sz w:val="24"/>
              </w:rPr>
            </w:pPr>
          </w:p>
        </w:tc>
        <w:tc>
          <w:tcPr>
            <w:tcW w:w="380" w:type="pct"/>
            <w:tcBorders>
              <w:top w:val="nil"/>
              <w:left w:val="nil"/>
              <w:bottom w:val="single" w:sz="4" w:space="0" w:color="008080"/>
              <w:right w:val="single" w:sz="4" w:space="0" w:color="008080"/>
            </w:tcBorders>
            <w:noWrap/>
            <w:vAlign w:val="bottom"/>
          </w:tcPr>
          <w:p w14:paraId="5ED895DC" w14:textId="77777777" w:rsidR="00DB64F9" w:rsidRPr="00BE5272" w:rsidRDefault="00DB64F9" w:rsidP="009A152D">
            <w:pPr>
              <w:rPr>
                <w:rFonts w:cs="Calibri"/>
                <w:b/>
                <w:sz w:val="24"/>
              </w:rPr>
            </w:pPr>
          </w:p>
        </w:tc>
        <w:tc>
          <w:tcPr>
            <w:tcW w:w="340" w:type="pct"/>
            <w:tcBorders>
              <w:top w:val="nil"/>
              <w:left w:val="nil"/>
              <w:bottom w:val="single" w:sz="4" w:space="0" w:color="008080"/>
              <w:right w:val="single" w:sz="8" w:space="0" w:color="008080"/>
            </w:tcBorders>
            <w:noWrap/>
            <w:vAlign w:val="bottom"/>
          </w:tcPr>
          <w:p w14:paraId="35F9F41C" w14:textId="77777777" w:rsidR="00DB64F9" w:rsidRPr="00BE5272" w:rsidRDefault="00DB64F9" w:rsidP="009A152D">
            <w:pPr>
              <w:rPr>
                <w:rFonts w:cs="Calibri"/>
                <w:b/>
                <w:sz w:val="24"/>
              </w:rPr>
            </w:pPr>
          </w:p>
        </w:tc>
        <w:tc>
          <w:tcPr>
            <w:tcW w:w="270" w:type="pct"/>
            <w:tcBorders>
              <w:top w:val="nil"/>
              <w:left w:val="nil"/>
              <w:bottom w:val="single" w:sz="4" w:space="0" w:color="008080"/>
              <w:right w:val="single" w:sz="4" w:space="0" w:color="008080"/>
            </w:tcBorders>
            <w:noWrap/>
            <w:vAlign w:val="bottom"/>
          </w:tcPr>
          <w:p w14:paraId="5116B22F" w14:textId="77777777" w:rsidR="00DB64F9" w:rsidRPr="00BE5272" w:rsidRDefault="00DB64F9" w:rsidP="009A152D">
            <w:pPr>
              <w:jc w:val="right"/>
              <w:rPr>
                <w:rFonts w:cs="Calibri"/>
                <w:b/>
                <w:sz w:val="24"/>
              </w:rPr>
            </w:pPr>
          </w:p>
        </w:tc>
        <w:tc>
          <w:tcPr>
            <w:tcW w:w="241" w:type="pct"/>
            <w:tcBorders>
              <w:top w:val="nil"/>
              <w:left w:val="nil"/>
              <w:bottom w:val="single" w:sz="4" w:space="0" w:color="008080"/>
              <w:right w:val="single" w:sz="8" w:space="0" w:color="008080"/>
            </w:tcBorders>
            <w:noWrap/>
            <w:vAlign w:val="bottom"/>
          </w:tcPr>
          <w:p w14:paraId="6EBE9102" w14:textId="77777777" w:rsidR="00DB64F9" w:rsidRPr="00BE5272" w:rsidRDefault="00DB64F9" w:rsidP="009A152D">
            <w:pPr>
              <w:jc w:val="right"/>
              <w:rPr>
                <w:rFonts w:cs="Calibri"/>
                <w:b/>
                <w:sz w:val="24"/>
              </w:rPr>
            </w:pPr>
          </w:p>
        </w:tc>
      </w:tr>
      <w:tr w:rsidR="00DB64F9" w:rsidRPr="00880A57" w14:paraId="5C5D9B75"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3B3F19B0" w14:textId="77777777" w:rsidR="00DB64F9" w:rsidRPr="00BE5272" w:rsidRDefault="00DB64F9" w:rsidP="009A152D">
            <w:pPr>
              <w:rPr>
                <w:rFonts w:cs="Calibri"/>
                <w:sz w:val="24"/>
                <w:lang w:val="fr-FR"/>
              </w:rPr>
            </w:pPr>
            <w:r w:rsidRPr="00BE5272">
              <w:rPr>
                <w:rFonts w:cs="Calibri"/>
                <w:sz w:val="24"/>
                <w:lang w:val="fr-FR"/>
              </w:rPr>
              <w:t xml:space="preserve">1.1Cheltuieli pentru obţinerea  terenului </w:t>
            </w:r>
            <w:r w:rsidRPr="00BE5272">
              <w:rPr>
                <w:rFonts w:cs="Calibri"/>
                <w:b/>
                <w:sz w:val="24"/>
                <w:lang w:val="fr-FR"/>
              </w:rPr>
              <w:t>(N)</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EC95B96" w14:textId="77777777" w:rsidR="00DB64F9" w:rsidRPr="00BE5272" w:rsidRDefault="00DB64F9" w:rsidP="009A152D">
            <w:pPr>
              <w:rPr>
                <w:rFonts w:cs="Calibri"/>
                <w:sz w:val="24"/>
                <w:lang w:val="fr-FR"/>
              </w:rPr>
            </w:pPr>
          </w:p>
        </w:tc>
        <w:tc>
          <w:tcPr>
            <w:tcW w:w="223" w:type="pct"/>
            <w:tcBorders>
              <w:top w:val="nil"/>
              <w:left w:val="nil"/>
              <w:bottom w:val="single" w:sz="4" w:space="0" w:color="008080"/>
              <w:right w:val="single" w:sz="8" w:space="0" w:color="008080"/>
            </w:tcBorders>
            <w:noWrap/>
            <w:vAlign w:val="bottom"/>
          </w:tcPr>
          <w:p w14:paraId="0DCB83DA" w14:textId="77777777" w:rsidR="00DB64F9" w:rsidRPr="00BE5272" w:rsidRDefault="00DB64F9" w:rsidP="009A152D">
            <w:pPr>
              <w:jc w:val="right"/>
              <w:rPr>
                <w:rFonts w:cs="Calibri"/>
                <w:sz w:val="24"/>
                <w:lang w:val="fr-FR"/>
              </w:rPr>
            </w:pPr>
          </w:p>
        </w:tc>
        <w:tc>
          <w:tcPr>
            <w:tcW w:w="380" w:type="pct"/>
            <w:tcBorders>
              <w:top w:val="nil"/>
              <w:left w:val="nil"/>
              <w:bottom w:val="single" w:sz="4" w:space="0" w:color="008080"/>
              <w:right w:val="single" w:sz="4" w:space="0" w:color="008080"/>
            </w:tcBorders>
            <w:noWrap/>
            <w:vAlign w:val="bottom"/>
          </w:tcPr>
          <w:p w14:paraId="538E0D7F" w14:textId="77777777" w:rsidR="00DB64F9" w:rsidRPr="00BE5272" w:rsidRDefault="00DB64F9" w:rsidP="009A152D">
            <w:pPr>
              <w:rPr>
                <w:rFonts w:cs="Calibri"/>
                <w:sz w:val="24"/>
                <w:lang w:val="fr-FR"/>
              </w:rPr>
            </w:pPr>
          </w:p>
        </w:tc>
        <w:tc>
          <w:tcPr>
            <w:tcW w:w="340" w:type="pct"/>
            <w:tcBorders>
              <w:top w:val="nil"/>
              <w:left w:val="nil"/>
              <w:bottom w:val="single" w:sz="4" w:space="0" w:color="008080"/>
              <w:right w:val="single" w:sz="8" w:space="0" w:color="008080"/>
            </w:tcBorders>
            <w:noWrap/>
            <w:vAlign w:val="bottom"/>
          </w:tcPr>
          <w:p w14:paraId="0BA8B009" w14:textId="77777777" w:rsidR="00DB64F9" w:rsidRPr="00BE5272" w:rsidRDefault="00DB64F9" w:rsidP="009A152D">
            <w:pPr>
              <w:jc w:val="right"/>
              <w:rPr>
                <w:rFonts w:cs="Calibri"/>
                <w:sz w:val="24"/>
                <w:lang w:val="fr-FR"/>
              </w:rPr>
            </w:pPr>
          </w:p>
        </w:tc>
        <w:tc>
          <w:tcPr>
            <w:tcW w:w="270" w:type="pct"/>
            <w:tcBorders>
              <w:top w:val="nil"/>
              <w:left w:val="nil"/>
              <w:bottom w:val="single" w:sz="4" w:space="0" w:color="008080"/>
              <w:right w:val="single" w:sz="4" w:space="0" w:color="008080"/>
            </w:tcBorders>
            <w:noWrap/>
            <w:vAlign w:val="bottom"/>
          </w:tcPr>
          <w:p w14:paraId="6175F626" w14:textId="77777777" w:rsidR="00DB64F9" w:rsidRPr="00BE5272" w:rsidRDefault="00DB64F9" w:rsidP="009A152D">
            <w:pPr>
              <w:rPr>
                <w:rFonts w:cs="Calibri"/>
                <w:sz w:val="24"/>
                <w:lang w:val="fr-FR"/>
              </w:rPr>
            </w:pPr>
          </w:p>
        </w:tc>
        <w:tc>
          <w:tcPr>
            <w:tcW w:w="241" w:type="pct"/>
            <w:tcBorders>
              <w:top w:val="nil"/>
              <w:left w:val="nil"/>
              <w:bottom w:val="single" w:sz="4" w:space="0" w:color="008080"/>
              <w:right w:val="single" w:sz="8" w:space="0" w:color="008080"/>
            </w:tcBorders>
            <w:noWrap/>
            <w:vAlign w:val="bottom"/>
          </w:tcPr>
          <w:p w14:paraId="05710871" w14:textId="77777777" w:rsidR="00DB64F9" w:rsidRPr="00BE5272" w:rsidRDefault="00DB64F9" w:rsidP="009A152D">
            <w:pPr>
              <w:jc w:val="right"/>
              <w:rPr>
                <w:rFonts w:cs="Calibri"/>
                <w:sz w:val="24"/>
                <w:lang w:val="fr-FR"/>
              </w:rPr>
            </w:pPr>
          </w:p>
        </w:tc>
      </w:tr>
      <w:tr w:rsidR="00DB64F9" w:rsidRPr="00880A57" w14:paraId="75B2A9A2"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0E21D17E" w14:textId="77777777" w:rsidR="00DB64F9" w:rsidRPr="00BE5272" w:rsidRDefault="00DB64F9" w:rsidP="009A152D">
            <w:pPr>
              <w:rPr>
                <w:rFonts w:cs="Calibri"/>
                <w:sz w:val="24"/>
                <w:lang w:val="it-IT"/>
              </w:rPr>
            </w:pPr>
            <w:r w:rsidRPr="00BE5272">
              <w:rPr>
                <w:rFonts w:cs="Calibri"/>
                <w:sz w:val="24"/>
                <w:lang w:val="it-IT"/>
              </w:rPr>
              <w:t xml:space="preserve">1.2 Cheltuieli pentru amenajarea terenului </w:t>
            </w:r>
          </w:p>
        </w:tc>
        <w:tc>
          <w:tcPr>
            <w:tcW w:w="286" w:type="pct"/>
            <w:tcBorders>
              <w:top w:val="nil"/>
              <w:left w:val="single" w:sz="8" w:space="0" w:color="008080"/>
              <w:bottom w:val="single" w:sz="4" w:space="0" w:color="008080"/>
              <w:right w:val="single" w:sz="4" w:space="0" w:color="008080"/>
            </w:tcBorders>
            <w:noWrap/>
            <w:vAlign w:val="bottom"/>
          </w:tcPr>
          <w:p w14:paraId="426E7729" w14:textId="77777777" w:rsidR="00DB64F9" w:rsidRPr="00BE5272" w:rsidRDefault="00DB64F9" w:rsidP="009A152D">
            <w:pPr>
              <w:jc w:val="right"/>
              <w:rPr>
                <w:rFonts w:cs="Calibri"/>
                <w:sz w:val="24"/>
                <w:lang w:val="it-IT"/>
              </w:rPr>
            </w:pPr>
          </w:p>
        </w:tc>
        <w:tc>
          <w:tcPr>
            <w:tcW w:w="223" w:type="pct"/>
            <w:tcBorders>
              <w:top w:val="nil"/>
              <w:left w:val="nil"/>
              <w:bottom w:val="single" w:sz="4" w:space="0" w:color="008080"/>
              <w:right w:val="single" w:sz="8" w:space="0" w:color="008080"/>
            </w:tcBorders>
            <w:noWrap/>
            <w:vAlign w:val="bottom"/>
          </w:tcPr>
          <w:p w14:paraId="22DE3610" w14:textId="77777777" w:rsidR="00DB64F9" w:rsidRPr="00BE5272" w:rsidRDefault="00DB64F9" w:rsidP="009A152D">
            <w:pPr>
              <w:jc w:val="right"/>
              <w:rPr>
                <w:rFonts w:cs="Calibri"/>
                <w:sz w:val="24"/>
                <w:lang w:val="it-IT"/>
              </w:rPr>
            </w:pPr>
          </w:p>
        </w:tc>
        <w:tc>
          <w:tcPr>
            <w:tcW w:w="380" w:type="pct"/>
            <w:tcBorders>
              <w:top w:val="nil"/>
              <w:left w:val="nil"/>
              <w:bottom w:val="single" w:sz="4" w:space="0" w:color="008080"/>
              <w:right w:val="single" w:sz="4" w:space="0" w:color="008080"/>
            </w:tcBorders>
            <w:noWrap/>
            <w:vAlign w:val="bottom"/>
          </w:tcPr>
          <w:p w14:paraId="41CCD94E" w14:textId="77777777" w:rsidR="00DB64F9" w:rsidRPr="00BE5272" w:rsidRDefault="00DB64F9" w:rsidP="009A152D">
            <w:pPr>
              <w:jc w:val="right"/>
              <w:rPr>
                <w:rFonts w:cs="Calibri"/>
                <w:sz w:val="24"/>
                <w:lang w:val="it-IT"/>
              </w:rPr>
            </w:pPr>
          </w:p>
        </w:tc>
        <w:tc>
          <w:tcPr>
            <w:tcW w:w="340" w:type="pct"/>
            <w:tcBorders>
              <w:top w:val="nil"/>
              <w:left w:val="nil"/>
              <w:bottom w:val="single" w:sz="4" w:space="0" w:color="008080"/>
              <w:right w:val="single" w:sz="8" w:space="0" w:color="008080"/>
            </w:tcBorders>
            <w:noWrap/>
            <w:vAlign w:val="bottom"/>
          </w:tcPr>
          <w:p w14:paraId="6AB968D7" w14:textId="77777777" w:rsidR="00DB64F9" w:rsidRPr="00BE5272" w:rsidRDefault="00DB64F9" w:rsidP="009A152D">
            <w:pPr>
              <w:jc w:val="right"/>
              <w:rPr>
                <w:rFonts w:cs="Calibri"/>
                <w:sz w:val="24"/>
                <w:lang w:val="it-IT"/>
              </w:rPr>
            </w:pPr>
          </w:p>
        </w:tc>
        <w:tc>
          <w:tcPr>
            <w:tcW w:w="270" w:type="pct"/>
            <w:tcBorders>
              <w:top w:val="nil"/>
              <w:left w:val="nil"/>
              <w:bottom w:val="single" w:sz="4" w:space="0" w:color="008080"/>
              <w:right w:val="single" w:sz="4" w:space="0" w:color="008080"/>
            </w:tcBorders>
            <w:noWrap/>
            <w:vAlign w:val="bottom"/>
          </w:tcPr>
          <w:p w14:paraId="65F7E256" w14:textId="77777777" w:rsidR="00DB64F9" w:rsidRPr="00BE5272" w:rsidRDefault="00DB64F9" w:rsidP="009A152D">
            <w:pPr>
              <w:jc w:val="right"/>
              <w:rPr>
                <w:rFonts w:cs="Calibri"/>
                <w:sz w:val="24"/>
                <w:lang w:val="it-IT"/>
              </w:rPr>
            </w:pPr>
          </w:p>
        </w:tc>
        <w:tc>
          <w:tcPr>
            <w:tcW w:w="241" w:type="pct"/>
            <w:tcBorders>
              <w:top w:val="nil"/>
              <w:left w:val="nil"/>
              <w:bottom w:val="single" w:sz="4" w:space="0" w:color="008080"/>
              <w:right w:val="single" w:sz="8" w:space="0" w:color="008080"/>
            </w:tcBorders>
            <w:noWrap/>
            <w:vAlign w:val="bottom"/>
          </w:tcPr>
          <w:p w14:paraId="71B2DC19" w14:textId="77777777" w:rsidR="00DB64F9" w:rsidRPr="00BE5272" w:rsidRDefault="00DB64F9" w:rsidP="009A152D">
            <w:pPr>
              <w:jc w:val="right"/>
              <w:rPr>
                <w:rFonts w:cs="Calibri"/>
                <w:sz w:val="24"/>
                <w:lang w:val="it-IT"/>
              </w:rPr>
            </w:pPr>
          </w:p>
        </w:tc>
      </w:tr>
      <w:tr w:rsidR="00DB64F9" w:rsidRPr="00880A57" w14:paraId="48C41310"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6222A41C" w14:textId="77777777" w:rsidR="00DB64F9" w:rsidRPr="00BE5272" w:rsidRDefault="00DB64F9" w:rsidP="009A152D">
            <w:pPr>
              <w:rPr>
                <w:rFonts w:cs="Calibri"/>
                <w:sz w:val="24"/>
              </w:rPr>
            </w:pPr>
            <w:r w:rsidRPr="00BE5272">
              <w:rPr>
                <w:rFonts w:cs="Calibri"/>
                <w:sz w:val="24"/>
              </w:rPr>
              <w:t xml:space="preserve">1.3 Cheltuieli cu amenajări pentru  protecţia mediului şi aducerea la starea iniţială </w:t>
            </w:r>
          </w:p>
        </w:tc>
        <w:tc>
          <w:tcPr>
            <w:tcW w:w="286" w:type="pct"/>
            <w:tcBorders>
              <w:top w:val="nil"/>
              <w:left w:val="single" w:sz="8" w:space="0" w:color="008080"/>
              <w:bottom w:val="single" w:sz="4" w:space="0" w:color="008080"/>
              <w:right w:val="single" w:sz="4" w:space="0" w:color="008080"/>
            </w:tcBorders>
            <w:noWrap/>
            <w:vAlign w:val="bottom"/>
          </w:tcPr>
          <w:p w14:paraId="65FEB48A" w14:textId="77777777" w:rsidR="00DB64F9" w:rsidRPr="00BE5272" w:rsidRDefault="00DB64F9" w:rsidP="009A152D">
            <w:pPr>
              <w:jc w:val="right"/>
              <w:rPr>
                <w:rFonts w:cs="Calibri"/>
                <w:sz w:val="24"/>
              </w:rPr>
            </w:pPr>
          </w:p>
        </w:tc>
        <w:tc>
          <w:tcPr>
            <w:tcW w:w="223" w:type="pct"/>
            <w:tcBorders>
              <w:top w:val="nil"/>
              <w:left w:val="nil"/>
              <w:bottom w:val="single" w:sz="4" w:space="0" w:color="008080"/>
              <w:right w:val="single" w:sz="8" w:space="0" w:color="008080"/>
            </w:tcBorders>
            <w:noWrap/>
            <w:vAlign w:val="bottom"/>
          </w:tcPr>
          <w:p w14:paraId="77610153" w14:textId="77777777" w:rsidR="00DB64F9" w:rsidRPr="00BE5272" w:rsidRDefault="00DB64F9" w:rsidP="009A152D">
            <w:pPr>
              <w:jc w:val="right"/>
              <w:rPr>
                <w:rFonts w:cs="Calibri"/>
                <w:sz w:val="24"/>
              </w:rPr>
            </w:pPr>
          </w:p>
        </w:tc>
        <w:tc>
          <w:tcPr>
            <w:tcW w:w="380" w:type="pct"/>
            <w:tcBorders>
              <w:top w:val="nil"/>
              <w:left w:val="nil"/>
              <w:bottom w:val="single" w:sz="4" w:space="0" w:color="008080"/>
              <w:right w:val="single" w:sz="4" w:space="0" w:color="008080"/>
            </w:tcBorders>
            <w:noWrap/>
            <w:vAlign w:val="bottom"/>
          </w:tcPr>
          <w:p w14:paraId="5F7CBC45" w14:textId="77777777" w:rsidR="00DB64F9" w:rsidRPr="00BE5272" w:rsidRDefault="00DB64F9" w:rsidP="009A152D">
            <w:pPr>
              <w:jc w:val="right"/>
              <w:rPr>
                <w:rFonts w:cs="Calibri"/>
                <w:sz w:val="24"/>
              </w:rPr>
            </w:pPr>
          </w:p>
        </w:tc>
        <w:tc>
          <w:tcPr>
            <w:tcW w:w="340" w:type="pct"/>
            <w:tcBorders>
              <w:top w:val="nil"/>
              <w:left w:val="nil"/>
              <w:bottom w:val="single" w:sz="4" w:space="0" w:color="008080"/>
              <w:right w:val="single" w:sz="8" w:space="0" w:color="008080"/>
            </w:tcBorders>
            <w:noWrap/>
            <w:vAlign w:val="bottom"/>
          </w:tcPr>
          <w:p w14:paraId="4F4F8B4B" w14:textId="77777777" w:rsidR="00DB64F9" w:rsidRPr="00BE5272" w:rsidRDefault="00DB64F9" w:rsidP="009A152D">
            <w:pPr>
              <w:jc w:val="right"/>
              <w:rPr>
                <w:rFonts w:cs="Calibri"/>
                <w:sz w:val="24"/>
              </w:rPr>
            </w:pPr>
          </w:p>
        </w:tc>
        <w:tc>
          <w:tcPr>
            <w:tcW w:w="270" w:type="pct"/>
            <w:tcBorders>
              <w:top w:val="nil"/>
              <w:left w:val="nil"/>
              <w:bottom w:val="single" w:sz="4" w:space="0" w:color="008080"/>
              <w:right w:val="single" w:sz="4" w:space="0" w:color="008080"/>
            </w:tcBorders>
            <w:noWrap/>
            <w:vAlign w:val="bottom"/>
          </w:tcPr>
          <w:p w14:paraId="399F8920" w14:textId="77777777" w:rsidR="00DB64F9" w:rsidRPr="00BE5272" w:rsidRDefault="00DB64F9" w:rsidP="009A152D">
            <w:pPr>
              <w:jc w:val="right"/>
              <w:rPr>
                <w:rFonts w:cs="Calibri"/>
                <w:sz w:val="24"/>
              </w:rPr>
            </w:pPr>
          </w:p>
        </w:tc>
        <w:tc>
          <w:tcPr>
            <w:tcW w:w="241" w:type="pct"/>
            <w:tcBorders>
              <w:top w:val="nil"/>
              <w:left w:val="nil"/>
              <w:bottom w:val="single" w:sz="4" w:space="0" w:color="008080"/>
              <w:right w:val="single" w:sz="8" w:space="0" w:color="008080"/>
            </w:tcBorders>
            <w:noWrap/>
            <w:vAlign w:val="bottom"/>
          </w:tcPr>
          <w:p w14:paraId="385C520A" w14:textId="77777777" w:rsidR="00DB64F9" w:rsidRPr="00BE5272" w:rsidRDefault="00DB64F9" w:rsidP="009A152D">
            <w:pPr>
              <w:jc w:val="right"/>
              <w:rPr>
                <w:rFonts w:cs="Calibri"/>
                <w:sz w:val="24"/>
              </w:rPr>
            </w:pPr>
          </w:p>
        </w:tc>
      </w:tr>
      <w:tr w:rsidR="00DB64F9" w:rsidRPr="00880A57" w14:paraId="53EB95CC"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251C26F4" w14:textId="77777777" w:rsidR="00DB64F9" w:rsidRPr="00BE5272" w:rsidRDefault="00DB64F9" w:rsidP="009A152D">
            <w:pPr>
              <w:rPr>
                <w:rFonts w:cs="Calibri"/>
                <w:sz w:val="24"/>
              </w:rPr>
            </w:pPr>
            <w:r w:rsidRPr="00BE5272">
              <w:rPr>
                <w:rFonts w:cs="Calibri"/>
                <w:sz w:val="24"/>
                <w:lang w:val="pt-BR"/>
              </w:rPr>
              <w:t>1.4 Cheltuieli pentru relocarea/protecţia utilităţilor</w:t>
            </w:r>
          </w:p>
        </w:tc>
        <w:tc>
          <w:tcPr>
            <w:tcW w:w="286" w:type="pct"/>
            <w:tcBorders>
              <w:top w:val="nil"/>
              <w:left w:val="single" w:sz="8" w:space="0" w:color="008080"/>
              <w:bottom w:val="single" w:sz="4" w:space="0" w:color="008080"/>
              <w:right w:val="single" w:sz="4" w:space="0" w:color="008080"/>
            </w:tcBorders>
            <w:noWrap/>
            <w:vAlign w:val="bottom"/>
          </w:tcPr>
          <w:p w14:paraId="440F25D3" w14:textId="77777777" w:rsidR="00DB64F9" w:rsidRPr="00BE5272" w:rsidRDefault="00DB64F9" w:rsidP="009A152D">
            <w:pPr>
              <w:jc w:val="right"/>
              <w:rPr>
                <w:rFonts w:cs="Calibri"/>
                <w:sz w:val="24"/>
              </w:rPr>
            </w:pPr>
          </w:p>
        </w:tc>
        <w:tc>
          <w:tcPr>
            <w:tcW w:w="223" w:type="pct"/>
            <w:tcBorders>
              <w:top w:val="nil"/>
              <w:left w:val="nil"/>
              <w:bottom w:val="single" w:sz="4" w:space="0" w:color="008080"/>
              <w:right w:val="single" w:sz="8" w:space="0" w:color="008080"/>
            </w:tcBorders>
            <w:noWrap/>
            <w:vAlign w:val="bottom"/>
          </w:tcPr>
          <w:p w14:paraId="142AD890" w14:textId="77777777" w:rsidR="00DB64F9" w:rsidRPr="00BE5272" w:rsidRDefault="00DB64F9" w:rsidP="009A152D">
            <w:pPr>
              <w:jc w:val="right"/>
              <w:rPr>
                <w:rFonts w:cs="Calibri"/>
                <w:sz w:val="24"/>
              </w:rPr>
            </w:pPr>
          </w:p>
        </w:tc>
        <w:tc>
          <w:tcPr>
            <w:tcW w:w="380" w:type="pct"/>
            <w:tcBorders>
              <w:top w:val="nil"/>
              <w:left w:val="nil"/>
              <w:bottom w:val="single" w:sz="4" w:space="0" w:color="008080"/>
              <w:right w:val="single" w:sz="4" w:space="0" w:color="008080"/>
            </w:tcBorders>
            <w:noWrap/>
            <w:vAlign w:val="bottom"/>
          </w:tcPr>
          <w:p w14:paraId="4AC2B5AC" w14:textId="77777777" w:rsidR="00DB64F9" w:rsidRPr="00BE5272" w:rsidRDefault="00DB64F9" w:rsidP="009A152D">
            <w:pPr>
              <w:jc w:val="right"/>
              <w:rPr>
                <w:rFonts w:cs="Calibri"/>
                <w:sz w:val="24"/>
              </w:rPr>
            </w:pPr>
          </w:p>
        </w:tc>
        <w:tc>
          <w:tcPr>
            <w:tcW w:w="340" w:type="pct"/>
            <w:tcBorders>
              <w:top w:val="nil"/>
              <w:left w:val="nil"/>
              <w:bottom w:val="single" w:sz="4" w:space="0" w:color="008080"/>
              <w:right w:val="single" w:sz="8" w:space="0" w:color="008080"/>
            </w:tcBorders>
            <w:noWrap/>
            <w:vAlign w:val="bottom"/>
          </w:tcPr>
          <w:p w14:paraId="2AC06B84" w14:textId="77777777" w:rsidR="00DB64F9" w:rsidRPr="00BE5272" w:rsidRDefault="00DB64F9" w:rsidP="009A152D">
            <w:pPr>
              <w:jc w:val="right"/>
              <w:rPr>
                <w:rFonts w:cs="Calibri"/>
                <w:sz w:val="24"/>
              </w:rPr>
            </w:pPr>
          </w:p>
        </w:tc>
        <w:tc>
          <w:tcPr>
            <w:tcW w:w="270" w:type="pct"/>
            <w:tcBorders>
              <w:top w:val="nil"/>
              <w:left w:val="nil"/>
              <w:bottom w:val="single" w:sz="4" w:space="0" w:color="008080"/>
              <w:right w:val="single" w:sz="4" w:space="0" w:color="008080"/>
            </w:tcBorders>
            <w:noWrap/>
            <w:vAlign w:val="bottom"/>
          </w:tcPr>
          <w:p w14:paraId="32E96D3D" w14:textId="77777777" w:rsidR="00DB64F9" w:rsidRPr="00BE5272" w:rsidRDefault="00DB64F9" w:rsidP="009A152D">
            <w:pPr>
              <w:jc w:val="right"/>
              <w:rPr>
                <w:rFonts w:cs="Calibri"/>
                <w:sz w:val="24"/>
              </w:rPr>
            </w:pPr>
          </w:p>
        </w:tc>
        <w:tc>
          <w:tcPr>
            <w:tcW w:w="241" w:type="pct"/>
            <w:tcBorders>
              <w:top w:val="nil"/>
              <w:left w:val="nil"/>
              <w:bottom w:val="single" w:sz="4" w:space="0" w:color="008080"/>
              <w:right w:val="single" w:sz="8" w:space="0" w:color="008080"/>
            </w:tcBorders>
            <w:noWrap/>
            <w:vAlign w:val="bottom"/>
          </w:tcPr>
          <w:p w14:paraId="40107F2C" w14:textId="77777777" w:rsidR="00DB64F9" w:rsidRPr="00BE5272" w:rsidRDefault="00DB64F9" w:rsidP="009A152D">
            <w:pPr>
              <w:jc w:val="right"/>
              <w:rPr>
                <w:rFonts w:cs="Calibri"/>
                <w:sz w:val="24"/>
              </w:rPr>
            </w:pPr>
          </w:p>
        </w:tc>
      </w:tr>
      <w:tr w:rsidR="00DB64F9" w:rsidRPr="00880A57" w14:paraId="01DDD051" w14:textId="77777777" w:rsidTr="009A152D">
        <w:trPr>
          <w:trHeight w:val="450"/>
        </w:trPr>
        <w:tc>
          <w:tcPr>
            <w:tcW w:w="3259" w:type="pct"/>
            <w:tcBorders>
              <w:top w:val="nil"/>
              <w:left w:val="single" w:sz="8" w:space="0" w:color="008080"/>
              <w:bottom w:val="single" w:sz="4" w:space="0" w:color="008080"/>
              <w:right w:val="nil"/>
            </w:tcBorders>
            <w:vAlign w:val="center"/>
            <w:hideMark/>
          </w:tcPr>
          <w:p w14:paraId="0FDE92A5" w14:textId="77777777" w:rsidR="00DB64F9" w:rsidRPr="00BE5272" w:rsidRDefault="00DB64F9" w:rsidP="009A152D">
            <w:pPr>
              <w:rPr>
                <w:rFonts w:cs="Calibri"/>
                <w:b/>
                <w:sz w:val="24"/>
                <w:lang w:val="it-IT"/>
              </w:rPr>
            </w:pPr>
            <w:r w:rsidRPr="00BE5272">
              <w:rPr>
                <w:rFonts w:cs="Calibri"/>
                <w:b/>
                <w:sz w:val="24"/>
                <w:lang w:val="it-IT"/>
              </w:rPr>
              <w:t xml:space="preserve">Capitolul 2 Cheltuieli pentru asigurarea utilitaţilor necesare obiectivului - total </w:t>
            </w:r>
          </w:p>
        </w:tc>
        <w:tc>
          <w:tcPr>
            <w:tcW w:w="286" w:type="pct"/>
            <w:tcBorders>
              <w:top w:val="nil"/>
              <w:left w:val="single" w:sz="8" w:space="0" w:color="008080"/>
              <w:bottom w:val="single" w:sz="4" w:space="0" w:color="008080"/>
              <w:right w:val="single" w:sz="4" w:space="0" w:color="008080"/>
            </w:tcBorders>
            <w:noWrap/>
            <w:vAlign w:val="center"/>
          </w:tcPr>
          <w:p w14:paraId="68AC8E1E" w14:textId="77777777" w:rsidR="00DB64F9" w:rsidRPr="00BE5272" w:rsidRDefault="00DB64F9" w:rsidP="009A152D">
            <w:pPr>
              <w:jc w:val="right"/>
              <w:rPr>
                <w:rFonts w:cs="Calibri"/>
                <w:b/>
                <w:sz w:val="24"/>
                <w:lang w:val="it-IT"/>
              </w:rPr>
            </w:pPr>
          </w:p>
        </w:tc>
        <w:tc>
          <w:tcPr>
            <w:tcW w:w="223" w:type="pct"/>
            <w:tcBorders>
              <w:top w:val="nil"/>
              <w:left w:val="nil"/>
              <w:bottom w:val="single" w:sz="4" w:space="0" w:color="008080"/>
              <w:right w:val="single" w:sz="8" w:space="0" w:color="008080"/>
            </w:tcBorders>
            <w:noWrap/>
            <w:vAlign w:val="center"/>
          </w:tcPr>
          <w:p w14:paraId="3ED50E5C" w14:textId="77777777" w:rsidR="00DB64F9" w:rsidRPr="00BE5272" w:rsidRDefault="00DB64F9" w:rsidP="009A152D">
            <w:pPr>
              <w:jc w:val="right"/>
              <w:rPr>
                <w:rFonts w:cs="Calibri"/>
                <w:b/>
                <w:sz w:val="24"/>
                <w:lang w:val="it-IT"/>
              </w:rPr>
            </w:pPr>
          </w:p>
        </w:tc>
        <w:tc>
          <w:tcPr>
            <w:tcW w:w="380" w:type="pct"/>
            <w:tcBorders>
              <w:top w:val="nil"/>
              <w:left w:val="nil"/>
              <w:bottom w:val="single" w:sz="4" w:space="0" w:color="008080"/>
              <w:right w:val="single" w:sz="4" w:space="0" w:color="008080"/>
            </w:tcBorders>
            <w:noWrap/>
            <w:vAlign w:val="center"/>
          </w:tcPr>
          <w:p w14:paraId="0E94A3C3" w14:textId="77777777" w:rsidR="00DB64F9" w:rsidRPr="00BE5272" w:rsidRDefault="00DB64F9" w:rsidP="009A152D">
            <w:pPr>
              <w:jc w:val="right"/>
              <w:rPr>
                <w:rFonts w:cs="Calibri"/>
                <w:b/>
                <w:sz w:val="24"/>
                <w:lang w:val="it-IT"/>
              </w:rPr>
            </w:pPr>
          </w:p>
        </w:tc>
        <w:tc>
          <w:tcPr>
            <w:tcW w:w="340" w:type="pct"/>
            <w:tcBorders>
              <w:top w:val="nil"/>
              <w:left w:val="nil"/>
              <w:bottom w:val="single" w:sz="4" w:space="0" w:color="008080"/>
              <w:right w:val="single" w:sz="8" w:space="0" w:color="008080"/>
            </w:tcBorders>
            <w:noWrap/>
            <w:vAlign w:val="center"/>
          </w:tcPr>
          <w:p w14:paraId="775B1620" w14:textId="77777777" w:rsidR="00DB64F9" w:rsidRPr="00BE5272" w:rsidRDefault="00DB64F9" w:rsidP="009A152D">
            <w:pPr>
              <w:jc w:val="right"/>
              <w:rPr>
                <w:rFonts w:cs="Calibri"/>
                <w:b/>
                <w:sz w:val="24"/>
                <w:lang w:val="it-IT"/>
              </w:rPr>
            </w:pPr>
          </w:p>
        </w:tc>
        <w:tc>
          <w:tcPr>
            <w:tcW w:w="270" w:type="pct"/>
            <w:tcBorders>
              <w:top w:val="nil"/>
              <w:left w:val="nil"/>
              <w:bottom w:val="single" w:sz="4" w:space="0" w:color="008080"/>
              <w:right w:val="single" w:sz="4" w:space="0" w:color="008080"/>
            </w:tcBorders>
            <w:noWrap/>
            <w:vAlign w:val="center"/>
          </w:tcPr>
          <w:p w14:paraId="7C6CC2DB" w14:textId="77777777" w:rsidR="00DB64F9" w:rsidRPr="00BE5272" w:rsidRDefault="00DB64F9" w:rsidP="009A152D">
            <w:pPr>
              <w:jc w:val="right"/>
              <w:rPr>
                <w:rFonts w:cs="Calibri"/>
                <w:b/>
                <w:sz w:val="24"/>
                <w:lang w:val="it-IT"/>
              </w:rPr>
            </w:pPr>
          </w:p>
        </w:tc>
        <w:tc>
          <w:tcPr>
            <w:tcW w:w="241" w:type="pct"/>
            <w:tcBorders>
              <w:top w:val="nil"/>
              <w:left w:val="nil"/>
              <w:bottom w:val="single" w:sz="4" w:space="0" w:color="008080"/>
              <w:right w:val="single" w:sz="8" w:space="0" w:color="008080"/>
            </w:tcBorders>
            <w:noWrap/>
            <w:vAlign w:val="center"/>
          </w:tcPr>
          <w:p w14:paraId="737C47DD" w14:textId="77777777" w:rsidR="00DB64F9" w:rsidRPr="00BE5272" w:rsidRDefault="00DB64F9" w:rsidP="009A152D">
            <w:pPr>
              <w:jc w:val="right"/>
              <w:rPr>
                <w:rFonts w:cs="Calibri"/>
                <w:b/>
                <w:sz w:val="24"/>
                <w:lang w:val="it-IT"/>
              </w:rPr>
            </w:pPr>
          </w:p>
        </w:tc>
      </w:tr>
      <w:tr w:rsidR="00DB64F9" w:rsidRPr="00880A57" w14:paraId="4AD5612B" w14:textId="77777777" w:rsidTr="009A152D">
        <w:trPr>
          <w:trHeight w:val="266"/>
        </w:trPr>
        <w:tc>
          <w:tcPr>
            <w:tcW w:w="3259" w:type="pct"/>
            <w:tcBorders>
              <w:top w:val="nil"/>
              <w:left w:val="single" w:sz="8" w:space="0" w:color="008080"/>
              <w:bottom w:val="single" w:sz="4" w:space="0" w:color="008080"/>
              <w:right w:val="nil"/>
            </w:tcBorders>
            <w:hideMark/>
          </w:tcPr>
          <w:p w14:paraId="358D5D9D" w14:textId="77777777" w:rsidR="00DB64F9" w:rsidRPr="00BE5272" w:rsidRDefault="00DB64F9" w:rsidP="009A152D">
            <w:pPr>
              <w:rPr>
                <w:rFonts w:cs="Calibri"/>
                <w:sz w:val="24"/>
                <w:lang w:val="it-IT"/>
              </w:rPr>
            </w:pPr>
            <w:r w:rsidRPr="00BE5272">
              <w:rPr>
                <w:rFonts w:cs="Calibri"/>
                <w:sz w:val="24"/>
                <w:lang w:val="it-IT"/>
              </w:rPr>
              <w:t xml:space="preserve"> 2.1. Cheltuieli pentru asigurarea utilităţilor necesare obiectivului </w:t>
            </w:r>
          </w:p>
        </w:tc>
        <w:tc>
          <w:tcPr>
            <w:tcW w:w="286" w:type="pct"/>
            <w:tcBorders>
              <w:top w:val="nil"/>
              <w:left w:val="single" w:sz="8" w:space="0" w:color="008080"/>
              <w:bottom w:val="single" w:sz="4" w:space="0" w:color="008080"/>
              <w:right w:val="single" w:sz="4" w:space="0" w:color="008080"/>
            </w:tcBorders>
            <w:noWrap/>
            <w:vAlign w:val="bottom"/>
          </w:tcPr>
          <w:p w14:paraId="0B4D0DA2" w14:textId="77777777" w:rsidR="00DB64F9" w:rsidRPr="00BE5272" w:rsidRDefault="00DB64F9" w:rsidP="009A152D">
            <w:pPr>
              <w:jc w:val="right"/>
              <w:rPr>
                <w:rFonts w:cs="Calibri"/>
                <w:b/>
                <w:sz w:val="24"/>
                <w:lang w:val="it-IT"/>
              </w:rPr>
            </w:pPr>
          </w:p>
        </w:tc>
        <w:tc>
          <w:tcPr>
            <w:tcW w:w="223" w:type="pct"/>
            <w:tcBorders>
              <w:top w:val="nil"/>
              <w:left w:val="nil"/>
              <w:bottom w:val="single" w:sz="4" w:space="0" w:color="008080"/>
              <w:right w:val="single" w:sz="8" w:space="0" w:color="008080"/>
            </w:tcBorders>
            <w:noWrap/>
            <w:vAlign w:val="bottom"/>
          </w:tcPr>
          <w:p w14:paraId="2610AFCF" w14:textId="77777777" w:rsidR="00DB64F9" w:rsidRPr="00BE5272" w:rsidRDefault="00DB64F9" w:rsidP="009A152D">
            <w:pPr>
              <w:jc w:val="right"/>
              <w:rPr>
                <w:rFonts w:cs="Calibri"/>
                <w:b/>
                <w:sz w:val="24"/>
                <w:lang w:val="it-IT"/>
              </w:rPr>
            </w:pPr>
          </w:p>
        </w:tc>
        <w:tc>
          <w:tcPr>
            <w:tcW w:w="380" w:type="pct"/>
            <w:tcBorders>
              <w:top w:val="nil"/>
              <w:left w:val="nil"/>
              <w:bottom w:val="single" w:sz="4" w:space="0" w:color="008080"/>
              <w:right w:val="single" w:sz="4" w:space="0" w:color="008080"/>
            </w:tcBorders>
            <w:noWrap/>
            <w:vAlign w:val="bottom"/>
          </w:tcPr>
          <w:p w14:paraId="69355543" w14:textId="77777777" w:rsidR="00DB64F9" w:rsidRPr="00BE5272" w:rsidRDefault="00DB64F9" w:rsidP="009A152D">
            <w:pPr>
              <w:jc w:val="right"/>
              <w:rPr>
                <w:rFonts w:cs="Calibri"/>
                <w:b/>
                <w:sz w:val="24"/>
                <w:lang w:val="it-IT"/>
              </w:rPr>
            </w:pPr>
          </w:p>
        </w:tc>
        <w:tc>
          <w:tcPr>
            <w:tcW w:w="340" w:type="pct"/>
            <w:tcBorders>
              <w:top w:val="nil"/>
              <w:left w:val="nil"/>
              <w:bottom w:val="single" w:sz="4" w:space="0" w:color="008080"/>
              <w:right w:val="single" w:sz="8" w:space="0" w:color="008080"/>
            </w:tcBorders>
            <w:noWrap/>
            <w:vAlign w:val="bottom"/>
          </w:tcPr>
          <w:p w14:paraId="3E14ECF7" w14:textId="77777777" w:rsidR="00DB64F9" w:rsidRPr="00BE5272" w:rsidRDefault="00DB64F9" w:rsidP="009A152D">
            <w:pPr>
              <w:jc w:val="right"/>
              <w:rPr>
                <w:rFonts w:cs="Calibri"/>
                <w:b/>
                <w:sz w:val="24"/>
                <w:lang w:val="it-IT"/>
              </w:rPr>
            </w:pPr>
          </w:p>
        </w:tc>
        <w:tc>
          <w:tcPr>
            <w:tcW w:w="270" w:type="pct"/>
            <w:tcBorders>
              <w:top w:val="nil"/>
              <w:left w:val="nil"/>
              <w:bottom w:val="single" w:sz="4" w:space="0" w:color="008080"/>
              <w:right w:val="single" w:sz="4" w:space="0" w:color="008080"/>
            </w:tcBorders>
            <w:noWrap/>
            <w:vAlign w:val="bottom"/>
          </w:tcPr>
          <w:p w14:paraId="43D3A2B6" w14:textId="77777777" w:rsidR="00DB64F9" w:rsidRPr="00BE5272" w:rsidRDefault="00DB64F9" w:rsidP="009A152D">
            <w:pPr>
              <w:jc w:val="right"/>
              <w:rPr>
                <w:rFonts w:cs="Calibri"/>
                <w:b/>
                <w:sz w:val="24"/>
                <w:lang w:val="it-IT"/>
              </w:rPr>
            </w:pPr>
          </w:p>
        </w:tc>
        <w:tc>
          <w:tcPr>
            <w:tcW w:w="241" w:type="pct"/>
            <w:tcBorders>
              <w:top w:val="nil"/>
              <w:left w:val="nil"/>
              <w:bottom w:val="single" w:sz="4" w:space="0" w:color="008080"/>
              <w:right w:val="single" w:sz="8" w:space="0" w:color="008080"/>
            </w:tcBorders>
            <w:noWrap/>
            <w:vAlign w:val="bottom"/>
          </w:tcPr>
          <w:p w14:paraId="2915F7EF" w14:textId="77777777" w:rsidR="00DB64F9" w:rsidRPr="00BE5272" w:rsidRDefault="00DB64F9" w:rsidP="009A152D">
            <w:pPr>
              <w:jc w:val="right"/>
              <w:rPr>
                <w:rFonts w:cs="Calibri"/>
                <w:b/>
                <w:sz w:val="24"/>
                <w:lang w:val="it-IT"/>
              </w:rPr>
            </w:pPr>
          </w:p>
        </w:tc>
      </w:tr>
      <w:tr w:rsidR="00DB64F9" w:rsidRPr="00880A57" w14:paraId="2F2868B4" w14:textId="77777777" w:rsidTr="009A152D">
        <w:trPr>
          <w:trHeight w:val="255"/>
        </w:trPr>
        <w:tc>
          <w:tcPr>
            <w:tcW w:w="3259" w:type="pct"/>
            <w:tcBorders>
              <w:top w:val="nil"/>
              <w:left w:val="single" w:sz="8" w:space="0" w:color="008080"/>
              <w:bottom w:val="single" w:sz="4" w:space="0" w:color="008080"/>
              <w:right w:val="nil"/>
            </w:tcBorders>
            <w:noWrap/>
            <w:vAlign w:val="bottom"/>
            <w:hideMark/>
          </w:tcPr>
          <w:p w14:paraId="76FD8430" w14:textId="77777777" w:rsidR="00DB64F9" w:rsidRPr="00BE5272" w:rsidRDefault="00DB64F9" w:rsidP="009A152D">
            <w:pPr>
              <w:rPr>
                <w:rFonts w:cs="Calibri"/>
                <w:b/>
                <w:sz w:val="24"/>
              </w:rPr>
            </w:pPr>
            <w:r w:rsidRPr="00BE5272">
              <w:rPr>
                <w:rFonts w:cs="Calibri"/>
                <w:b/>
                <w:sz w:val="24"/>
              </w:rPr>
              <w:t xml:space="preserve">Capitolul 3 Cheltuieli pentru proiectare şi asistenţă tehnică - total, din care: </w:t>
            </w:r>
          </w:p>
        </w:tc>
        <w:tc>
          <w:tcPr>
            <w:tcW w:w="286" w:type="pct"/>
            <w:tcBorders>
              <w:top w:val="nil"/>
              <w:left w:val="single" w:sz="8" w:space="0" w:color="008080"/>
              <w:bottom w:val="single" w:sz="4" w:space="0" w:color="008080"/>
              <w:right w:val="single" w:sz="4" w:space="0" w:color="008080"/>
            </w:tcBorders>
            <w:noWrap/>
            <w:vAlign w:val="center"/>
          </w:tcPr>
          <w:p w14:paraId="76C50FE8" w14:textId="77777777" w:rsidR="00DB64F9" w:rsidRPr="00BE5272" w:rsidRDefault="00DB64F9" w:rsidP="009A152D">
            <w:pPr>
              <w:jc w:val="right"/>
              <w:rPr>
                <w:rFonts w:cs="Calibri"/>
                <w:b/>
                <w:sz w:val="24"/>
              </w:rPr>
            </w:pPr>
          </w:p>
        </w:tc>
        <w:tc>
          <w:tcPr>
            <w:tcW w:w="223" w:type="pct"/>
            <w:tcBorders>
              <w:top w:val="nil"/>
              <w:left w:val="nil"/>
              <w:bottom w:val="single" w:sz="4" w:space="0" w:color="008080"/>
              <w:right w:val="single" w:sz="8" w:space="0" w:color="008080"/>
            </w:tcBorders>
            <w:noWrap/>
            <w:vAlign w:val="bottom"/>
          </w:tcPr>
          <w:p w14:paraId="01003BD5" w14:textId="77777777" w:rsidR="00DB64F9" w:rsidRPr="00BE5272" w:rsidRDefault="00DB64F9" w:rsidP="009A152D">
            <w:pPr>
              <w:rPr>
                <w:rFonts w:cs="Calibri"/>
                <w:b/>
                <w:sz w:val="24"/>
              </w:rPr>
            </w:pPr>
          </w:p>
        </w:tc>
        <w:tc>
          <w:tcPr>
            <w:tcW w:w="380" w:type="pct"/>
            <w:tcBorders>
              <w:top w:val="nil"/>
              <w:left w:val="nil"/>
              <w:bottom w:val="single" w:sz="4" w:space="0" w:color="008080"/>
              <w:right w:val="single" w:sz="4" w:space="0" w:color="008080"/>
            </w:tcBorders>
            <w:noWrap/>
            <w:vAlign w:val="center"/>
          </w:tcPr>
          <w:p w14:paraId="01041A4C" w14:textId="77777777" w:rsidR="00DB64F9" w:rsidRPr="00BE5272" w:rsidRDefault="00DB64F9" w:rsidP="009A152D">
            <w:pPr>
              <w:jc w:val="right"/>
              <w:rPr>
                <w:rFonts w:cs="Calibri"/>
                <w:b/>
                <w:sz w:val="24"/>
              </w:rPr>
            </w:pPr>
          </w:p>
        </w:tc>
        <w:tc>
          <w:tcPr>
            <w:tcW w:w="340" w:type="pct"/>
            <w:tcBorders>
              <w:top w:val="nil"/>
              <w:left w:val="nil"/>
              <w:bottom w:val="single" w:sz="4" w:space="0" w:color="008080"/>
              <w:right w:val="single" w:sz="8" w:space="0" w:color="008080"/>
            </w:tcBorders>
            <w:noWrap/>
            <w:vAlign w:val="bottom"/>
          </w:tcPr>
          <w:p w14:paraId="157186C4" w14:textId="77777777" w:rsidR="00DB64F9" w:rsidRPr="00BE5272" w:rsidRDefault="00DB64F9" w:rsidP="009A152D">
            <w:pPr>
              <w:rPr>
                <w:rFonts w:cs="Calibri"/>
                <w:b/>
                <w:sz w:val="24"/>
              </w:rPr>
            </w:pPr>
          </w:p>
        </w:tc>
        <w:tc>
          <w:tcPr>
            <w:tcW w:w="270" w:type="pct"/>
            <w:tcBorders>
              <w:top w:val="nil"/>
              <w:left w:val="nil"/>
              <w:bottom w:val="single" w:sz="4" w:space="0" w:color="008080"/>
              <w:right w:val="single" w:sz="4" w:space="0" w:color="008080"/>
            </w:tcBorders>
            <w:noWrap/>
            <w:vAlign w:val="bottom"/>
          </w:tcPr>
          <w:p w14:paraId="3F4BD22C" w14:textId="77777777" w:rsidR="00DB64F9" w:rsidRPr="00BE5272" w:rsidRDefault="00DB64F9" w:rsidP="009A152D">
            <w:pPr>
              <w:jc w:val="right"/>
              <w:rPr>
                <w:rFonts w:cs="Calibri"/>
                <w:b/>
                <w:sz w:val="24"/>
              </w:rPr>
            </w:pPr>
          </w:p>
        </w:tc>
        <w:tc>
          <w:tcPr>
            <w:tcW w:w="241" w:type="pct"/>
            <w:tcBorders>
              <w:top w:val="nil"/>
              <w:left w:val="nil"/>
              <w:bottom w:val="single" w:sz="4" w:space="0" w:color="008080"/>
              <w:right w:val="single" w:sz="8" w:space="0" w:color="008080"/>
            </w:tcBorders>
            <w:noWrap/>
            <w:vAlign w:val="bottom"/>
          </w:tcPr>
          <w:p w14:paraId="5ACABFAE" w14:textId="77777777" w:rsidR="00DB64F9" w:rsidRPr="00BE5272" w:rsidRDefault="00DB64F9" w:rsidP="009A152D">
            <w:pPr>
              <w:jc w:val="right"/>
              <w:rPr>
                <w:rFonts w:cs="Calibri"/>
                <w:b/>
                <w:sz w:val="24"/>
              </w:rPr>
            </w:pPr>
          </w:p>
        </w:tc>
      </w:tr>
      <w:tr w:rsidR="00DB64F9" w:rsidRPr="00880A57" w14:paraId="50D86816" w14:textId="77777777" w:rsidTr="009A152D">
        <w:trPr>
          <w:trHeight w:val="255"/>
        </w:trPr>
        <w:tc>
          <w:tcPr>
            <w:tcW w:w="3259" w:type="pct"/>
            <w:tcBorders>
              <w:top w:val="nil"/>
              <w:left w:val="single" w:sz="8" w:space="0" w:color="008080"/>
              <w:bottom w:val="single" w:sz="4" w:space="0" w:color="008080"/>
              <w:right w:val="nil"/>
            </w:tcBorders>
            <w:noWrap/>
            <w:vAlign w:val="bottom"/>
            <w:hideMark/>
          </w:tcPr>
          <w:p w14:paraId="3C4589D9" w14:textId="77777777" w:rsidR="00DB64F9" w:rsidRPr="00BE5272" w:rsidRDefault="00DB64F9" w:rsidP="009A152D">
            <w:pPr>
              <w:rPr>
                <w:rFonts w:cs="Calibri"/>
                <w:sz w:val="24"/>
              </w:rPr>
            </w:pPr>
            <w:r w:rsidRPr="00BE5272">
              <w:rPr>
                <w:rFonts w:cs="Calibri"/>
                <w:sz w:val="24"/>
              </w:rPr>
              <w:t>3.1 Studii de teren</w:t>
            </w:r>
          </w:p>
        </w:tc>
        <w:tc>
          <w:tcPr>
            <w:tcW w:w="286" w:type="pct"/>
            <w:tcBorders>
              <w:top w:val="nil"/>
              <w:left w:val="single" w:sz="8" w:space="0" w:color="008080"/>
              <w:bottom w:val="single" w:sz="4" w:space="0" w:color="008080"/>
              <w:right w:val="single" w:sz="4" w:space="0" w:color="008080"/>
            </w:tcBorders>
            <w:noWrap/>
            <w:vAlign w:val="center"/>
          </w:tcPr>
          <w:p w14:paraId="52C6161C" w14:textId="77777777" w:rsidR="00DB64F9" w:rsidRPr="00BE5272" w:rsidRDefault="00DB64F9" w:rsidP="009A152D">
            <w:pPr>
              <w:jc w:val="right"/>
              <w:rPr>
                <w:rFonts w:cs="Calibri"/>
                <w:b/>
                <w:sz w:val="24"/>
              </w:rPr>
            </w:pPr>
          </w:p>
        </w:tc>
        <w:tc>
          <w:tcPr>
            <w:tcW w:w="223" w:type="pct"/>
            <w:tcBorders>
              <w:top w:val="nil"/>
              <w:left w:val="nil"/>
              <w:bottom w:val="single" w:sz="4" w:space="0" w:color="008080"/>
              <w:right w:val="single" w:sz="8" w:space="0" w:color="008080"/>
            </w:tcBorders>
            <w:noWrap/>
            <w:vAlign w:val="bottom"/>
          </w:tcPr>
          <w:p w14:paraId="144B0691" w14:textId="77777777" w:rsidR="00DB64F9" w:rsidRPr="00BE5272" w:rsidRDefault="00DB64F9" w:rsidP="009A152D">
            <w:pPr>
              <w:rPr>
                <w:rFonts w:cs="Calibri"/>
                <w:b/>
                <w:sz w:val="24"/>
              </w:rPr>
            </w:pPr>
          </w:p>
        </w:tc>
        <w:tc>
          <w:tcPr>
            <w:tcW w:w="380" w:type="pct"/>
            <w:tcBorders>
              <w:top w:val="nil"/>
              <w:left w:val="nil"/>
              <w:bottom w:val="single" w:sz="4" w:space="0" w:color="008080"/>
              <w:right w:val="single" w:sz="4" w:space="0" w:color="008080"/>
            </w:tcBorders>
            <w:noWrap/>
            <w:vAlign w:val="center"/>
          </w:tcPr>
          <w:p w14:paraId="1D47ACB7" w14:textId="77777777" w:rsidR="00DB64F9" w:rsidRPr="00BE5272" w:rsidRDefault="00DB64F9" w:rsidP="009A152D">
            <w:pPr>
              <w:jc w:val="right"/>
              <w:rPr>
                <w:rFonts w:cs="Calibri"/>
                <w:b/>
                <w:sz w:val="24"/>
              </w:rPr>
            </w:pPr>
          </w:p>
        </w:tc>
        <w:tc>
          <w:tcPr>
            <w:tcW w:w="340" w:type="pct"/>
            <w:tcBorders>
              <w:top w:val="nil"/>
              <w:left w:val="nil"/>
              <w:bottom w:val="single" w:sz="4" w:space="0" w:color="008080"/>
              <w:right w:val="single" w:sz="8" w:space="0" w:color="008080"/>
            </w:tcBorders>
            <w:noWrap/>
            <w:vAlign w:val="bottom"/>
          </w:tcPr>
          <w:p w14:paraId="61B99942" w14:textId="77777777" w:rsidR="00DB64F9" w:rsidRPr="00BE5272" w:rsidRDefault="00DB64F9" w:rsidP="009A152D">
            <w:pPr>
              <w:rPr>
                <w:rFonts w:cs="Calibri"/>
                <w:b/>
                <w:sz w:val="24"/>
              </w:rPr>
            </w:pPr>
          </w:p>
        </w:tc>
        <w:tc>
          <w:tcPr>
            <w:tcW w:w="270" w:type="pct"/>
            <w:tcBorders>
              <w:top w:val="nil"/>
              <w:left w:val="nil"/>
              <w:bottom w:val="single" w:sz="4" w:space="0" w:color="008080"/>
              <w:right w:val="single" w:sz="4" w:space="0" w:color="008080"/>
            </w:tcBorders>
            <w:noWrap/>
            <w:vAlign w:val="bottom"/>
          </w:tcPr>
          <w:p w14:paraId="28395C55" w14:textId="77777777" w:rsidR="00DB64F9" w:rsidRPr="00BE5272" w:rsidRDefault="00DB64F9" w:rsidP="009A152D">
            <w:pPr>
              <w:jc w:val="right"/>
              <w:rPr>
                <w:rFonts w:cs="Calibri"/>
                <w:b/>
                <w:sz w:val="24"/>
              </w:rPr>
            </w:pPr>
          </w:p>
        </w:tc>
        <w:tc>
          <w:tcPr>
            <w:tcW w:w="241" w:type="pct"/>
            <w:tcBorders>
              <w:top w:val="nil"/>
              <w:left w:val="nil"/>
              <w:bottom w:val="single" w:sz="4" w:space="0" w:color="008080"/>
              <w:right w:val="single" w:sz="8" w:space="0" w:color="008080"/>
            </w:tcBorders>
            <w:noWrap/>
            <w:vAlign w:val="bottom"/>
          </w:tcPr>
          <w:p w14:paraId="3B97FD2D" w14:textId="77777777" w:rsidR="00DB64F9" w:rsidRPr="00BE5272" w:rsidRDefault="00DB64F9" w:rsidP="009A152D">
            <w:pPr>
              <w:jc w:val="right"/>
              <w:rPr>
                <w:rFonts w:cs="Calibri"/>
                <w:b/>
                <w:sz w:val="24"/>
              </w:rPr>
            </w:pPr>
          </w:p>
        </w:tc>
      </w:tr>
      <w:tr w:rsidR="00DB64F9" w:rsidRPr="00880A57" w14:paraId="4B598D15" w14:textId="77777777" w:rsidTr="009A152D">
        <w:trPr>
          <w:trHeight w:val="255"/>
        </w:trPr>
        <w:tc>
          <w:tcPr>
            <w:tcW w:w="3259" w:type="pct"/>
            <w:tcBorders>
              <w:top w:val="nil"/>
              <w:left w:val="single" w:sz="8" w:space="0" w:color="008080"/>
              <w:bottom w:val="single" w:sz="4" w:space="0" w:color="008080"/>
              <w:right w:val="nil"/>
            </w:tcBorders>
            <w:noWrap/>
            <w:vAlign w:val="bottom"/>
            <w:hideMark/>
          </w:tcPr>
          <w:p w14:paraId="191DEB70" w14:textId="77777777" w:rsidR="00DB64F9" w:rsidRPr="00BE5272" w:rsidRDefault="00DB64F9" w:rsidP="009A152D">
            <w:pPr>
              <w:rPr>
                <w:rFonts w:cs="Calibri"/>
                <w:sz w:val="24"/>
              </w:rPr>
            </w:pPr>
            <w:r w:rsidRPr="00BE5272">
              <w:rPr>
                <w:rFonts w:cs="Calibri"/>
                <w:sz w:val="24"/>
                <w:lang w:val="en-GB"/>
              </w:rPr>
              <w:t>3.1.1. Studii de teren</w:t>
            </w:r>
          </w:p>
        </w:tc>
        <w:tc>
          <w:tcPr>
            <w:tcW w:w="286" w:type="pct"/>
            <w:tcBorders>
              <w:top w:val="nil"/>
              <w:left w:val="single" w:sz="8" w:space="0" w:color="008080"/>
              <w:bottom w:val="single" w:sz="4" w:space="0" w:color="008080"/>
              <w:right w:val="single" w:sz="4" w:space="0" w:color="008080"/>
            </w:tcBorders>
            <w:noWrap/>
            <w:vAlign w:val="center"/>
          </w:tcPr>
          <w:p w14:paraId="2BDDDA31" w14:textId="77777777" w:rsidR="00DB64F9" w:rsidRPr="00BE5272" w:rsidRDefault="00DB64F9" w:rsidP="009A152D">
            <w:pPr>
              <w:jc w:val="right"/>
              <w:rPr>
                <w:rFonts w:cs="Calibri"/>
                <w:b/>
                <w:sz w:val="24"/>
              </w:rPr>
            </w:pPr>
          </w:p>
        </w:tc>
        <w:tc>
          <w:tcPr>
            <w:tcW w:w="223" w:type="pct"/>
            <w:tcBorders>
              <w:top w:val="nil"/>
              <w:left w:val="nil"/>
              <w:bottom w:val="single" w:sz="4" w:space="0" w:color="008080"/>
              <w:right w:val="single" w:sz="8" w:space="0" w:color="008080"/>
            </w:tcBorders>
            <w:noWrap/>
            <w:vAlign w:val="bottom"/>
          </w:tcPr>
          <w:p w14:paraId="79084D9C" w14:textId="77777777" w:rsidR="00DB64F9" w:rsidRPr="00BE5272" w:rsidRDefault="00DB64F9" w:rsidP="009A152D">
            <w:pPr>
              <w:rPr>
                <w:rFonts w:cs="Calibri"/>
                <w:b/>
                <w:sz w:val="24"/>
              </w:rPr>
            </w:pPr>
          </w:p>
        </w:tc>
        <w:tc>
          <w:tcPr>
            <w:tcW w:w="380" w:type="pct"/>
            <w:tcBorders>
              <w:top w:val="nil"/>
              <w:left w:val="nil"/>
              <w:bottom w:val="single" w:sz="4" w:space="0" w:color="008080"/>
              <w:right w:val="single" w:sz="4" w:space="0" w:color="008080"/>
            </w:tcBorders>
            <w:noWrap/>
            <w:vAlign w:val="center"/>
          </w:tcPr>
          <w:p w14:paraId="4E964245" w14:textId="77777777" w:rsidR="00DB64F9" w:rsidRPr="00BE5272" w:rsidRDefault="00DB64F9" w:rsidP="009A152D">
            <w:pPr>
              <w:jc w:val="right"/>
              <w:rPr>
                <w:rFonts w:cs="Calibri"/>
                <w:b/>
                <w:sz w:val="24"/>
              </w:rPr>
            </w:pPr>
          </w:p>
        </w:tc>
        <w:tc>
          <w:tcPr>
            <w:tcW w:w="340" w:type="pct"/>
            <w:tcBorders>
              <w:top w:val="nil"/>
              <w:left w:val="nil"/>
              <w:bottom w:val="single" w:sz="4" w:space="0" w:color="008080"/>
              <w:right w:val="single" w:sz="8" w:space="0" w:color="008080"/>
            </w:tcBorders>
            <w:noWrap/>
            <w:vAlign w:val="bottom"/>
          </w:tcPr>
          <w:p w14:paraId="757940C8" w14:textId="77777777" w:rsidR="00DB64F9" w:rsidRPr="00BE5272" w:rsidRDefault="00DB64F9" w:rsidP="009A152D">
            <w:pPr>
              <w:rPr>
                <w:rFonts w:cs="Calibri"/>
                <w:b/>
                <w:sz w:val="24"/>
              </w:rPr>
            </w:pPr>
          </w:p>
        </w:tc>
        <w:tc>
          <w:tcPr>
            <w:tcW w:w="270" w:type="pct"/>
            <w:tcBorders>
              <w:top w:val="nil"/>
              <w:left w:val="nil"/>
              <w:bottom w:val="single" w:sz="4" w:space="0" w:color="008080"/>
              <w:right w:val="single" w:sz="4" w:space="0" w:color="008080"/>
            </w:tcBorders>
            <w:noWrap/>
            <w:vAlign w:val="bottom"/>
          </w:tcPr>
          <w:p w14:paraId="47B73231" w14:textId="77777777" w:rsidR="00DB64F9" w:rsidRPr="00BE5272" w:rsidRDefault="00DB64F9" w:rsidP="009A152D">
            <w:pPr>
              <w:jc w:val="right"/>
              <w:rPr>
                <w:rFonts w:cs="Calibri"/>
                <w:b/>
                <w:sz w:val="24"/>
              </w:rPr>
            </w:pPr>
          </w:p>
        </w:tc>
        <w:tc>
          <w:tcPr>
            <w:tcW w:w="241" w:type="pct"/>
            <w:tcBorders>
              <w:top w:val="nil"/>
              <w:left w:val="nil"/>
              <w:bottom w:val="single" w:sz="4" w:space="0" w:color="008080"/>
              <w:right w:val="single" w:sz="8" w:space="0" w:color="008080"/>
            </w:tcBorders>
            <w:noWrap/>
            <w:vAlign w:val="bottom"/>
          </w:tcPr>
          <w:p w14:paraId="5A0D4D41" w14:textId="77777777" w:rsidR="00DB64F9" w:rsidRPr="00BE5272" w:rsidRDefault="00DB64F9" w:rsidP="009A152D">
            <w:pPr>
              <w:jc w:val="right"/>
              <w:rPr>
                <w:rFonts w:cs="Calibri"/>
                <w:b/>
                <w:sz w:val="24"/>
              </w:rPr>
            </w:pPr>
          </w:p>
        </w:tc>
      </w:tr>
      <w:tr w:rsidR="00DB64F9" w:rsidRPr="00880A57" w14:paraId="5F401879" w14:textId="77777777" w:rsidTr="009A152D">
        <w:trPr>
          <w:trHeight w:val="255"/>
        </w:trPr>
        <w:tc>
          <w:tcPr>
            <w:tcW w:w="3259" w:type="pct"/>
            <w:tcBorders>
              <w:top w:val="nil"/>
              <w:left w:val="single" w:sz="8" w:space="0" w:color="008080"/>
              <w:bottom w:val="single" w:sz="4" w:space="0" w:color="008080"/>
              <w:right w:val="nil"/>
            </w:tcBorders>
            <w:noWrap/>
            <w:vAlign w:val="bottom"/>
            <w:hideMark/>
          </w:tcPr>
          <w:p w14:paraId="458629A2" w14:textId="77777777" w:rsidR="00DB64F9" w:rsidRPr="00BE5272" w:rsidRDefault="00DB64F9" w:rsidP="009A152D">
            <w:pPr>
              <w:rPr>
                <w:rFonts w:cs="Calibri"/>
                <w:sz w:val="24"/>
              </w:rPr>
            </w:pPr>
            <w:r w:rsidRPr="00BE5272">
              <w:rPr>
                <w:rFonts w:cs="Calibri"/>
                <w:sz w:val="24"/>
                <w:lang w:val="en-GB"/>
              </w:rPr>
              <w:t>3.1.2. Raport privind impactul asupra mediului</w:t>
            </w:r>
          </w:p>
        </w:tc>
        <w:tc>
          <w:tcPr>
            <w:tcW w:w="286" w:type="pct"/>
            <w:tcBorders>
              <w:top w:val="nil"/>
              <w:left w:val="single" w:sz="8" w:space="0" w:color="008080"/>
              <w:bottom w:val="single" w:sz="4" w:space="0" w:color="008080"/>
              <w:right w:val="single" w:sz="4" w:space="0" w:color="008080"/>
            </w:tcBorders>
            <w:noWrap/>
            <w:vAlign w:val="center"/>
          </w:tcPr>
          <w:p w14:paraId="46F7FEDF" w14:textId="77777777" w:rsidR="00DB64F9" w:rsidRPr="00BE5272" w:rsidRDefault="00DB64F9" w:rsidP="009A152D">
            <w:pPr>
              <w:jc w:val="right"/>
              <w:rPr>
                <w:rFonts w:cs="Calibri"/>
                <w:b/>
                <w:sz w:val="24"/>
              </w:rPr>
            </w:pPr>
          </w:p>
        </w:tc>
        <w:tc>
          <w:tcPr>
            <w:tcW w:w="223" w:type="pct"/>
            <w:tcBorders>
              <w:top w:val="nil"/>
              <w:left w:val="nil"/>
              <w:bottom w:val="single" w:sz="4" w:space="0" w:color="008080"/>
              <w:right w:val="single" w:sz="8" w:space="0" w:color="008080"/>
            </w:tcBorders>
            <w:noWrap/>
            <w:vAlign w:val="bottom"/>
          </w:tcPr>
          <w:p w14:paraId="32F994BE" w14:textId="77777777" w:rsidR="00DB64F9" w:rsidRPr="00BE5272" w:rsidRDefault="00DB64F9" w:rsidP="009A152D">
            <w:pPr>
              <w:rPr>
                <w:rFonts w:cs="Calibri"/>
                <w:b/>
                <w:sz w:val="24"/>
              </w:rPr>
            </w:pPr>
          </w:p>
        </w:tc>
        <w:tc>
          <w:tcPr>
            <w:tcW w:w="380" w:type="pct"/>
            <w:tcBorders>
              <w:top w:val="nil"/>
              <w:left w:val="nil"/>
              <w:bottom w:val="single" w:sz="4" w:space="0" w:color="008080"/>
              <w:right w:val="single" w:sz="4" w:space="0" w:color="008080"/>
            </w:tcBorders>
            <w:noWrap/>
            <w:vAlign w:val="center"/>
          </w:tcPr>
          <w:p w14:paraId="2BCC0DCC" w14:textId="77777777" w:rsidR="00DB64F9" w:rsidRPr="00BE5272" w:rsidRDefault="00DB64F9" w:rsidP="009A152D">
            <w:pPr>
              <w:jc w:val="right"/>
              <w:rPr>
                <w:rFonts w:cs="Calibri"/>
                <w:b/>
                <w:sz w:val="24"/>
              </w:rPr>
            </w:pPr>
          </w:p>
        </w:tc>
        <w:tc>
          <w:tcPr>
            <w:tcW w:w="340" w:type="pct"/>
            <w:tcBorders>
              <w:top w:val="nil"/>
              <w:left w:val="nil"/>
              <w:bottom w:val="single" w:sz="4" w:space="0" w:color="008080"/>
              <w:right w:val="single" w:sz="8" w:space="0" w:color="008080"/>
            </w:tcBorders>
            <w:noWrap/>
            <w:vAlign w:val="bottom"/>
          </w:tcPr>
          <w:p w14:paraId="4E3A1D9B" w14:textId="77777777" w:rsidR="00DB64F9" w:rsidRPr="00BE5272" w:rsidRDefault="00DB64F9" w:rsidP="009A152D">
            <w:pPr>
              <w:rPr>
                <w:rFonts w:cs="Calibri"/>
                <w:b/>
                <w:sz w:val="24"/>
              </w:rPr>
            </w:pPr>
          </w:p>
        </w:tc>
        <w:tc>
          <w:tcPr>
            <w:tcW w:w="270" w:type="pct"/>
            <w:tcBorders>
              <w:top w:val="nil"/>
              <w:left w:val="nil"/>
              <w:bottom w:val="single" w:sz="4" w:space="0" w:color="008080"/>
              <w:right w:val="single" w:sz="4" w:space="0" w:color="008080"/>
            </w:tcBorders>
            <w:noWrap/>
            <w:vAlign w:val="bottom"/>
          </w:tcPr>
          <w:p w14:paraId="268E9CA0" w14:textId="77777777" w:rsidR="00DB64F9" w:rsidRPr="00BE5272" w:rsidRDefault="00DB64F9" w:rsidP="009A152D">
            <w:pPr>
              <w:jc w:val="right"/>
              <w:rPr>
                <w:rFonts w:cs="Calibri"/>
                <w:b/>
                <w:sz w:val="24"/>
              </w:rPr>
            </w:pPr>
          </w:p>
        </w:tc>
        <w:tc>
          <w:tcPr>
            <w:tcW w:w="241" w:type="pct"/>
            <w:tcBorders>
              <w:top w:val="nil"/>
              <w:left w:val="nil"/>
              <w:bottom w:val="single" w:sz="4" w:space="0" w:color="008080"/>
              <w:right w:val="single" w:sz="8" w:space="0" w:color="008080"/>
            </w:tcBorders>
            <w:noWrap/>
            <w:vAlign w:val="bottom"/>
          </w:tcPr>
          <w:p w14:paraId="481B6D62" w14:textId="77777777" w:rsidR="00DB64F9" w:rsidRPr="00BE5272" w:rsidRDefault="00DB64F9" w:rsidP="009A152D">
            <w:pPr>
              <w:jc w:val="right"/>
              <w:rPr>
                <w:rFonts w:cs="Calibri"/>
                <w:b/>
                <w:sz w:val="24"/>
              </w:rPr>
            </w:pPr>
          </w:p>
        </w:tc>
      </w:tr>
      <w:tr w:rsidR="00DB64F9" w:rsidRPr="00880A57" w14:paraId="72756260" w14:textId="77777777" w:rsidTr="009A152D">
        <w:trPr>
          <w:trHeight w:val="244"/>
        </w:trPr>
        <w:tc>
          <w:tcPr>
            <w:tcW w:w="3259" w:type="pct"/>
            <w:tcBorders>
              <w:top w:val="nil"/>
              <w:left w:val="single" w:sz="8" w:space="0" w:color="008080"/>
              <w:bottom w:val="single" w:sz="4" w:space="0" w:color="008080"/>
              <w:right w:val="nil"/>
            </w:tcBorders>
            <w:noWrap/>
            <w:vAlign w:val="bottom"/>
            <w:hideMark/>
          </w:tcPr>
          <w:p w14:paraId="38F7CBEC" w14:textId="77777777" w:rsidR="00DB64F9" w:rsidRPr="00BE5272" w:rsidRDefault="00DB64F9" w:rsidP="009A152D">
            <w:pPr>
              <w:rPr>
                <w:rFonts w:cs="Calibri"/>
                <w:sz w:val="24"/>
              </w:rPr>
            </w:pPr>
            <w:r w:rsidRPr="00BE5272">
              <w:rPr>
                <w:rFonts w:cs="Calibri"/>
                <w:sz w:val="24"/>
                <w:lang w:val="en-GB"/>
              </w:rPr>
              <w:t>3.1.3. Alte studii specifice</w:t>
            </w:r>
          </w:p>
        </w:tc>
        <w:tc>
          <w:tcPr>
            <w:tcW w:w="286" w:type="pct"/>
            <w:tcBorders>
              <w:top w:val="nil"/>
              <w:left w:val="single" w:sz="8" w:space="0" w:color="008080"/>
              <w:bottom w:val="single" w:sz="4" w:space="0" w:color="008080"/>
              <w:right w:val="single" w:sz="4" w:space="0" w:color="008080"/>
            </w:tcBorders>
            <w:noWrap/>
            <w:vAlign w:val="center"/>
          </w:tcPr>
          <w:p w14:paraId="15570124" w14:textId="77777777" w:rsidR="00DB64F9" w:rsidRPr="00BE5272" w:rsidRDefault="00DB64F9" w:rsidP="009A152D">
            <w:pPr>
              <w:jc w:val="right"/>
              <w:rPr>
                <w:rFonts w:cs="Calibri"/>
                <w:b/>
                <w:sz w:val="24"/>
              </w:rPr>
            </w:pPr>
          </w:p>
        </w:tc>
        <w:tc>
          <w:tcPr>
            <w:tcW w:w="223" w:type="pct"/>
            <w:tcBorders>
              <w:top w:val="nil"/>
              <w:left w:val="nil"/>
              <w:bottom w:val="single" w:sz="4" w:space="0" w:color="008080"/>
              <w:right w:val="single" w:sz="8" w:space="0" w:color="008080"/>
            </w:tcBorders>
            <w:noWrap/>
            <w:vAlign w:val="bottom"/>
          </w:tcPr>
          <w:p w14:paraId="45D384D7" w14:textId="77777777" w:rsidR="00DB64F9" w:rsidRPr="00BE5272" w:rsidRDefault="00DB64F9" w:rsidP="009A152D">
            <w:pPr>
              <w:rPr>
                <w:rFonts w:cs="Calibri"/>
                <w:b/>
                <w:sz w:val="24"/>
              </w:rPr>
            </w:pPr>
          </w:p>
        </w:tc>
        <w:tc>
          <w:tcPr>
            <w:tcW w:w="380" w:type="pct"/>
            <w:tcBorders>
              <w:top w:val="nil"/>
              <w:left w:val="nil"/>
              <w:bottom w:val="single" w:sz="4" w:space="0" w:color="008080"/>
              <w:right w:val="single" w:sz="4" w:space="0" w:color="008080"/>
            </w:tcBorders>
            <w:noWrap/>
            <w:vAlign w:val="center"/>
          </w:tcPr>
          <w:p w14:paraId="5E9BFFE0" w14:textId="77777777" w:rsidR="00DB64F9" w:rsidRPr="00BE5272" w:rsidRDefault="00DB64F9" w:rsidP="009A152D">
            <w:pPr>
              <w:jc w:val="right"/>
              <w:rPr>
                <w:rFonts w:cs="Calibri"/>
                <w:b/>
                <w:sz w:val="24"/>
              </w:rPr>
            </w:pPr>
          </w:p>
        </w:tc>
        <w:tc>
          <w:tcPr>
            <w:tcW w:w="340" w:type="pct"/>
            <w:tcBorders>
              <w:top w:val="nil"/>
              <w:left w:val="nil"/>
              <w:bottom w:val="single" w:sz="4" w:space="0" w:color="008080"/>
              <w:right w:val="single" w:sz="8" w:space="0" w:color="008080"/>
            </w:tcBorders>
            <w:noWrap/>
            <w:vAlign w:val="bottom"/>
          </w:tcPr>
          <w:p w14:paraId="21B41110" w14:textId="77777777" w:rsidR="00DB64F9" w:rsidRPr="00BE5272" w:rsidRDefault="00DB64F9" w:rsidP="009A152D">
            <w:pPr>
              <w:rPr>
                <w:rFonts w:cs="Calibri"/>
                <w:b/>
                <w:sz w:val="24"/>
              </w:rPr>
            </w:pPr>
          </w:p>
        </w:tc>
        <w:tc>
          <w:tcPr>
            <w:tcW w:w="270" w:type="pct"/>
            <w:tcBorders>
              <w:top w:val="nil"/>
              <w:left w:val="nil"/>
              <w:bottom w:val="single" w:sz="4" w:space="0" w:color="008080"/>
              <w:right w:val="single" w:sz="4" w:space="0" w:color="008080"/>
            </w:tcBorders>
            <w:noWrap/>
            <w:vAlign w:val="bottom"/>
          </w:tcPr>
          <w:p w14:paraId="13FF60BE" w14:textId="77777777" w:rsidR="00DB64F9" w:rsidRPr="00BE5272" w:rsidRDefault="00DB64F9" w:rsidP="009A152D">
            <w:pPr>
              <w:jc w:val="right"/>
              <w:rPr>
                <w:rFonts w:cs="Calibri"/>
                <w:b/>
                <w:sz w:val="24"/>
              </w:rPr>
            </w:pPr>
          </w:p>
        </w:tc>
        <w:tc>
          <w:tcPr>
            <w:tcW w:w="241" w:type="pct"/>
            <w:tcBorders>
              <w:top w:val="nil"/>
              <w:left w:val="nil"/>
              <w:bottom w:val="single" w:sz="4" w:space="0" w:color="008080"/>
              <w:right w:val="single" w:sz="8" w:space="0" w:color="008080"/>
            </w:tcBorders>
            <w:noWrap/>
            <w:vAlign w:val="bottom"/>
          </w:tcPr>
          <w:p w14:paraId="472F08E7" w14:textId="77777777" w:rsidR="00DB64F9" w:rsidRPr="00BE5272" w:rsidRDefault="00DB64F9" w:rsidP="009A152D">
            <w:pPr>
              <w:jc w:val="right"/>
              <w:rPr>
                <w:rFonts w:cs="Calibri"/>
                <w:b/>
                <w:sz w:val="24"/>
              </w:rPr>
            </w:pPr>
          </w:p>
        </w:tc>
      </w:tr>
      <w:tr w:rsidR="00DB64F9" w:rsidRPr="00880A57" w14:paraId="0AE1D884" w14:textId="77777777" w:rsidTr="009A152D">
        <w:trPr>
          <w:trHeight w:val="337"/>
        </w:trPr>
        <w:tc>
          <w:tcPr>
            <w:tcW w:w="3259" w:type="pct"/>
            <w:tcBorders>
              <w:top w:val="nil"/>
              <w:left w:val="single" w:sz="8" w:space="0" w:color="008080"/>
              <w:bottom w:val="single" w:sz="4" w:space="0" w:color="008080"/>
              <w:right w:val="nil"/>
            </w:tcBorders>
            <w:vAlign w:val="center"/>
            <w:hideMark/>
          </w:tcPr>
          <w:p w14:paraId="1C4C02A0" w14:textId="77777777" w:rsidR="00DB64F9" w:rsidRPr="00BE5272" w:rsidRDefault="00DB64F9" w:rsidP="009A152D">
            <w:pPr>
              <w:rPr>
                <w:rFonts w:cs="Calibri"/>
                <w:sz w:val="24"/>
                <w:lang w:val="it-IT"/>
              </w:rPr>
            </w:pPr>
            <w:r w:rsidRPr="00BE5272">
              <w:rPr>
                <w:rFonts w:cs="Calibri"/>
                <w:sz w:val="24"/>
                <w:lang w:val="it-IT"/>
              </w:rPr>
              <w:t xml:space="preserve">3.2 </w:t>
            </w:r>
            <w:r w:rsidRPr="00BE5272">
              <w:rPr>
                <w:rFonts w:cs="Calibri"/>
                <w:sz w:val="24"/>
                <w:lang w:val="pt-BR"/>
              </w:rPr>
              <w:t xml:space="preserve">Documentaţii-suport şi cheltuieli pentru </w:t>
            </w:r>
            <w:r w:rsidRPr="00BE5272">
              <w:rPr>
                <w:rFonts w:cs="Calibri"/>
                <w:sz w:val="24"/>
                <w:lang w:val="it-IT"/>
              </w:rPr>
              <w:t xml:space="preserve">obţinere de avize, acorduri şi autorizaţii </w:t>
            </w:r>
          </w:p>
        </w:tc>
        <w:tc>
          <w:tcPr>
            <w:tcW w:w="286" w:type="pct"/>
            <w:tcBorders>
              <w:top w:val="nil"/>
              <w:left w:val="single" w:sz="8" w:space="0" w:color="008080"/>
              <w:bottom w:val="single" w:sz="4" w:space="0" w:color="008080"/>
              <w:right w:val="single" w:sz="4" w:space="0" w:color="008080"/>
            </w:tcBorders>
            <w:noWrap/>
            <w:vAlign w:val="center"/>
          </w:tcPr>
          <w:p w14:paraId="2B0D7072" w14:textId="77777777" w:rsidR="00DB64F9" w:rsidRPr="00BE5272" w:rsidRDefault="00DB64F9" w:rsidP="009A152D">
            <w:pPr>
              <w:jc w:val="right"/>
              <w:rPr>
                <w:rFonts w:cs="Calibri"/>
                <w:sz w:val="24"/>
                <w:lang w:val="it-IT"/>
              </w:rPr>
            </w:pPr>
          </w:p>
        </w:tc>
        <w:tc>
          <w:tcPr>
            <w:tcW w:w="223" w:type="pct"/>
            <w:tcBorders>
              <w:top w:val="nil"/>
              <w:left w:val="nil"/>
              <w:bottom w:val="single" w:sz="4" w:space="0" w:color="008080"/>
              <w:right w:val="single" w:sz="8" w:space="0" w:color="008080"/>
            </w:tcBorders>
            <w:noWrap/>
            <w:vAlign w:val="center"/>
          </w:tcPr>
          <w:p w14:paraId="3D9F815B" w14:textId="77777777" w:rsidR="00DB64F9" w:rsidRPr="00BE5272" w:rsidRDefault="00DB64F9" w:rsidP="009A152D">
            <w:pPr>
              <w:jc w:val="right"/>
              <w:rPr>
                <w:rFonts w:cs="Calibri"/>
                <w:sz w:val="24"/>
                <w:lang w:val="it-IT"/>
              </w:rPr>
            </w:pPr>
          </w:p>
        </w:tc>
        <w:tc>
          <w:tcPr>
            <w:tcW w:w="380" w:type="pct"/>
            <w:tcBorders>
              <w:top w:val="nil"/>
              <w:left w:val="nil"/>
              <w:bottom w:val="single" w:sz="4" w:space="0" w:color="008080"/>
              <w:right w:val="single" w:sz="4" w:space="0" w:color="008080"/>
            </w:tcBorders>
            <w:noWrap/>
            <w:vAlign w:val="center"/>
          </w:tcPr>
          <w:p w14:paraId="2B3265E3" w14:textId="77777777" w:rsidR="00DB64F9" w:rsidRPr="00BE5272" w:rsidRDefault="00DB64F9" w:rsidP="009A152D">
            <w:pPr>
              <w:jc w:val="right"/>
              <w:rPr>
                <w:rFonts w:cs="Calibri"/>
                <w:sz w:val="24"/>
                <w:lang w:val="it-IT"/>
              </w:rPr>
            </w:pPr>
          </w:p>
        </w:tc>
        <w:tc>
          <w:tcPr>
            <w:tcW w:w="340" w:type="pct"/>
            <w:tcBorders>
              <w:top w:val="nil"/>
              <w:left w:val="nil"/>
              <w:bottom w:val="single" w:sz="4" w:space="0" w:color="008080"/>
              <w:right w:val="single" w:sz="8" w:space="0" w:color="008080"/>
            </w:tcBorders>
            <w:noWrap/>
            <w:vAlign w:val="center"/>
          </w:tcPr>
          <w:p w14:paraId="477B8989" w14:textId="77777777" w:rsidR="00DB64F9" w:rsidRPr="00BE5272" w:rsidRDefault="00DB64F9" w:rsidP="009A152D">
            <w:pPr>
              <w:jc w:val="right"/>
              <w:rPr>
                <w:rFonts w:cs="Calibri"/>
                <w:sz w:val="24"/>
                <w:lang w:val="it-IT"/>
              </w:rPr>
            </w:pPr>
          </w:p>
        </w:tc>
        <w:tc>
          <w:tcPr>
            <w:tcW w:w="270" w:type="pct"/>
            <w:tcBorders>
              <w:top w:val="nil"/>
              <w:left w:val="nil"/>
              <w:bottom w:val="single" w:sz="4" w:space="0" w:color="008080"/>
              <w:right w:val="single" w:sz="4" w:space="0" w:color="008080"/>
            </w:tcBorders>
            <w:noWrap/>
            <w:vAlign w:val="bottom"/>
          </w:tcPr>
          <w:p w14:paraId="69581EF7" w14:textId="77777777" w:rsidR="00DB64F9" w:rsidRPr="00BE5272" w:rsidRDefault="00DB64F9" w:rsidP="009A152D">
            <w:pPr>
              <w:jc w:val="right"/>
              <w:rPr>
                <w:rFonts w:cs="Calibri"/>
                <w:sz w:val="24"/>
                <w:lang w:val="it-IT"/>
              </w:rPr>
            </w:pPr>
          </w:p>
        </w:tc>
        <w:tc>
          <w:tcPr>
            <w:tcW w:w="241" w:type="pct"/>
            <w:tcBorders>
              <w:top w:val="nil"/>
              <w:left w:val="nil"/>
              <w:bottom w:val="single" w:sz="4" w:space="0" w:color="008080"/>
              <w:right w:val="single" w:sz="8" w:space="0" w:color="008080"/>
            </w:tcBorders>
            <w:noWrap/>
            <w:vAlign w:val="bottom"/>
          </w:tcPr>
          <w:p w14:paraId="74A8CD88" w14:textId="77777777" w:rsidR="00DB64F9" w:rsidRPr="00BE5272" w:rsidRDefault="00DB64F9" w:rsidP="009A152D">
            <w:pPr>
              <w:jc w:val="right"/>
              <w:rPr>
                <w:rFonts w:cs="Calibri"/>
                <w:sz w:val="24"/>
                <w:lang w:val="it-IT"/>
              </w:rPr>
            </w:pPr>
          </w:p>
        </w:tc>
      </w:tr>
      <w:tr w:rsidR="00DB64F9" w:rsidRPr="00880A57" w14:paraId="49F1D528" w14:textId="77777777" w:rsidTr="009A152D">
        <w:trPr>
          <w:trHeight w:val="259"/>
        </w:trPr>
        <w:tc>
          <w:tcPr>
            <w:tcW w:w="3259" w:type="pct"/>
            <w:tcBorders>
              <w:top w:val="nil"/>
              <w:left w:val="single" w:sz="8" w:space="0" w:color="008080"/>
              <w:bottom w:val="single" w:sz="4" w:space="0" w:color="008080"/>
              <w:right w:val="nil"/>
            </w:tcBorders>
            <w:vAlign w:val="center"/>
            <w:hideMark/>
          </w:tcPr>
          <w:p w14:paraId="153BE80B" w14:textId="77777777" w:rsidR="00DB64F9" w:rsidRPr="00BE5272" w:rsidRDefault="00DB64F9" w:rsidP="009A152D">
            <w:pPr>
              <w:rPr>
                <w:rFonts w:cs="Calibri"/>
                <w:sz w:val="24"/>
              </w:rPr>
            </w:pPr>
            <w:r w:rsidRPr="00BE5272">
              <w:rPr>
                <w:rFonts w:cs="Calibri"/>
                <w:sz w:val="24"/>
              </w:rPr>
              <w:t xml:space="preserve">3.3 </w:t>
            </w:r>
            <w:r w:rsidRPr="00BE5272">
              <w:rPr>
                <w:rFonts w:cs="Calibri"/>
                <w:sz w:val="24"/>
                <w:lang w:val="en-GB"/>
              </w:rPr>
              <w:t>Expertizare tehnică</w:t>
            </w:r>
          </w:p>
        </w:tc>
        <w:tc>
          <w:tcPr>
            <w:tcW w:w="286" w:type="pct"/>
            <w:tcBorders>
              <w:top w:val="nil"/>
              <w:left w:val="single" w:sz="8" w:space="0" w:color="008080"/>
              <w:bottom w:val="single" w:sz="4" w:space="0" w:color="008080"/>
              <w:right w:val="single" w:sz="4" w:space="0" w:color="008080"/>
            </w:tcBorders>
            <w:noWrap/>
            <w:vAlign w:val="center"/>
          </w:tcPr>
          <w:p w14:paraId="3641A84B" w14:textId="77777777" w:rsidR="00DB64F9" w:rsidRPr="00BE5272" w:rsidRDefault="00DB64F9" w:rsidP="009A152D">
            <w:pPr>
              <w:jc w:val="right"/>
              <w:rPr>
                <w:rFonts w:cs="Calibri"/>
                <w:sz w:val="24"/>
              </w:rPr>
            </w:pPr>
          </w:p>
        </w:tc>
        <w:tc>
          <w:tcPr>
            <w:tcW w:w="223" w:type="pct"/>
            <w:tcBorders>
              <w:top w:val="nil"/>
              <w:left w:val="nil"/>
              <w:bottom w:val="single" w:sz="4" w:space="0" w:color="008080"/>
              <w:right w:val="single" w:sz="8" w:space="0" w:color="008080"/>
            </w:tcBorders>
            <w:noWrap/>
            <w:vAlign w:val="center"/>
          </w:tcPr>
          <w:p w14:paraId="0FE204DD" w14:textId="77777777" w:rsidR="00DB64F9" w:rsidRPr="00BE5272" w:rsidRDefault="00DB64F9" w:rsidP="009A152D">
            <w:pPr>
              <w:jc w:val="right"/>
              <w:rPr>
                <w:rFonts w:cs="Calibri"/>
                <w:sz w:val="24"/>
              </w:rPr>
            </w:pPr>
          </w:p>
        </w:tc>
        <w:tc>
          <w:tcPr>
            <w:tcW w:w="380" w:type="pct"/>
            <w:tcBorders>
              <w:top w:val="nil"/>
              <w:left w:val="nil"/>
              <w:bottom w:val="single" w:sz="4" w:space="0" w:color="008080"/>
              <w:right w:val="single" w:sz="4" w:space="0" w:color="008080"/>
            </w:tcBorders>
            <w:noWrap/>
            <w:vAlign w:val="center"/>
          </w:tcPr>
          <w:p w14:paraId="6CE14DED" w14:textId="77777777" w:rsidR="00DB64F9" w:rsidRPr="00BE5272" w:rsidRDefault="00DB64F9" w:rsidP="009A152D">
            <w:pPr>
              <w:jc w:val="right"/>
              <w:rPr>
                <w:rFonts w:cs="Calibri"/>
                <w:sz w:val="24"/>
              </w:rPr>
            </w:pPr>
          </w:p>
        </w:tc>
        <w:tc>
          <w:tcPr>
            <w:tcW w:w="340" w:type="pct"/>
            <w:tcBorders>
              <w:top w:val="nil"/>
              <w:left w:val="nil"/>
              <w:bottom w:val="single" w:sz="4" w:space="0" w:color="008080"/>
              <w:right w:val="single" w:sz="8" w:space="0" w:color="008080"/>
            </w:tcBorders>
            <w:noWrap/>
            <w:vAlign w:val="center"/>
          </w:tcPr>
          <w:p w14:paraId="1A776D6B" w14:textId="77777777" w:rsidR="00DB64F9" w:rsidRPr="00BE5272" w:rsidRDefault="00DB64F9" w:rsidP="009A152D">
            <w:pPr>
              <w:jc w:val="right"/>
              <w:rPr>
                <w:rFonts w:cs="Calibri"/>
                <w:sz w:val="24"/>
              </w:rPr>
            </w:pPr>
          </w:p>
        </w:tc>
        <w:tc>
          <w:tcPr>
            <w:tcW w:w="270" w:type="pct"/>
            <w:tcBorders>
              <w:top w:val="nil"/>
              <w:left w:val="nil"/>
              <w:bottom w:val="single" w:sz="4" w:space="0" w:color="008080"/>
              <w:right w:val="single" w:sz="4" w:space="0" w:color="008080"/>
            </w:tcBorders>
            <w:noWrap/>
            <w:vAlign w:val="bottom"/>
          </w:tcPr>
          <w:p w14:paraId="72AD6022" w14:textId="77777777" w:rsidR="00DB64F9" w:rsidRPr="00BE5272" w:rsidRDefault="00DB64F9" w:rsidP="009A152D">
            <w:pPr>
              <w:jc w:val="right"/>
              <w:rPr>
                <w:rFonts w:cs="Calibri"/>
                <w:sz w:val="24"/>
              </w:rPr>
            </w:pPr>
          </w:p>
        </w:tc>
        <w:tc>
          <w:tcPr>
            <w:tcW w:w="241" w:type="pct"/>
            <w:tcBorders>
              <w:top w:val="nil"/>
              <w:left w:val="nil"/>
              <w:bottom w:val="single" w:sz="4" w:space="0" w:color="008080"/>
              <w:right w:val="single" w:sz="8" w:space="0" w:color="008080"/>
            </w:tcBorders>
            <w:noWrap/>
            <w:vAlign w:val="bottom"/>
          </w:tcPr>
          <w:p w14:paraId="004DF663" w14:textId="77777777" w:rsidR="00DB64F9" w:rsidRPr="00BE5272" w:rsidRDefault="00DB64F9" w:rsidP="009A152D">
            <w:pPr>
              <w:jc w:val="right"/>
              <w:rPr>
                <w:rFonts w:cs="Calibri"/>
                <w:sz w:val="24"/>
              </w:rPr>
            </w:pPr>
          </w:p>
        </w:tc>
      </w:tr>
      <w:tr w:rsidR="00DB64F9" w:rsidRPr="00880A57" w14:paraId="23527521"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5D8B4B47" w14:textId="77777777" w:rsidR="00DB64F9" w:rsidRPr="00BE5272" w:rsidRDefault="00DB64F9" w:rsidP="009A152D">
            <w:pPr>
              <w:rPr>
                <w:rFonts w:cs="Calibri"/>
                <w:sz w:val="24"/>
                <w:lang w:val="pt-BR"/>
              </w:rPr>
            </w:pPr>
            <w:r w:rsidRPr="00BE5272">
              <w:rPr>
                <w:rFonts w:cs="Calibri"/>
                <w:sz w:val="24"/>
                <w:lang w:val="pt-BR"/>
              </w:rPr>
              <w:t xml:space="preserve">3.4 </w:t>
            </w:r>
            <w:r w:rsidRPr="00BE5272">
              <w:rPr>
                <w:rFonts w:cs="Calibri"/>
                <w:sz w:val="24"/>
                <w:lang w:val="en-GB"/>
              </w:rPr>
              <w:t>Certificarea performanţei energetice şi auditul energetic al clădirilor</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43D3D2A9" w14:textId="77777777" w:rsidR="00DB64F9" w:rsidRPr="00BE5272" w:rsidRDefault="00DB64F9" w:rsidP="009A152D">
            <w:pPr>
              <w:rPr>
                <w:rFonts w:cs="Calibri"/>
                <w:sz w:val="24"/>
                <w:lang w:val="pt-BR"/>
              </w:rPr>
            </w:pPr>
          </w:p>
        </w:tc>
        <w:tc>
          <w:tcPr>
            <w:tcW w:w="223" w:type="pct"/>
            <w:tcBorders>
              <w:top w:val="nil"/>
              <w:left w:val="nil"/>
              <w:bottom w:val="single" w:sz="4" w:space="0" w:color="008080"/>
              <w:right w:val="single" w:sz="8" w:space="0" w:color="008080"/>
            </w:tcBorders>
            <w:noWrap/>
            <w:vAlign w:val="center"/>
          </w:tcPr>
          <w:p w14:paraId="30457E81" w14:textId="77777777" w:rsidR="00DB64F9" w:rsidRPr="00BE5272" w:rsidRDefault="00DB64F9" w:rsidP="009A152D">
            <w:pPr>
              <w:jc w:val="right"/>
              <w:rPr>
                <w:rFonts w:cs="Calibri"/>
                <w:sz w:val="24"/>
                <w:lang w:val="pt-BR"/>
              </w:rPr>
            </w:pPr>
          </w:p>
        </w:tc>
        <w:tc>
          <w:tcPr>
            <w:tcW w:w="380" w:type="pct"/>
            <w:tcBorders>
              <w:top w:val="single" w:sz="4" w:space="0" w:color="008080"/>
              <w:left w:val="nil"/>
              <w:bottom w:val="single" w:sz="4" w:space="0" w:color="008080"/>
              <w:right w:val="single" w:sz="4" w:space="0" w:color="008080"/>
            </w:tcBorders>
            <w:noWrap/>
            <w:vAlign w:val="bottom"/>
          </w:tcPr>
          <w:p w14:paraId="7512DDEC" w14:textId="77777777" w:rsidR="00DB64F9" w:rsidRPr="00BE5272" w:rsidRDefault="00DB64F9" w:rsidP="009A152D">
            <w:pPr>
              <w:rPr>
                <w:rFonts w:cs="Calibri"/>
                <w:sz w:val="24"/>
                <w:lang w:val="pt-BR"/>
              </w:rPr>
            </w:pPr>
          </w:p>
        </w:tc>
        <w:tc>
          <w:tcPr>
            <w:tcW w:w="340" w:type="pct"/>
            <w:tcBorders>
              <w:top w:val="nil"/>
              <w:left w:val="nil"/>
              <w:bottom w:val="single" w:sz="4" w:space="0" w:color="008080"/>
              <w:right w:val="single" w:sz="8" w:space="0" w:color="008080"/>
            </w:tcBorders>
            <w:noWrap/>
            <w:vAlign w:val="center"/>
          </w:tcPr>
          <w:p w14:paraId="6FD89660" w14:textId="77777777" w:rsidR="00DB64F9" w:rsidRPr="00BE5272" w:rsidRDefault="00DB64F9" w:rsidP="009A152D">
            <w:pPr>
              <w:jc w:val="right"/>
              <w:rPr>
                <w:rFonts w:cs="Calibri"/>
                <w:sz w:val="24"/>
                <w:lang w:val="pt-BR"/>
              </w:rPr>
            </w:pPr>
          </w:p>
        </w:tc>
        <w:tc>
          <w:tcPr>
            <w:tcW w:w="270" w:type="pct"/>
            <w:tcBorders>
              <w:top w:val="single" w:sz="4" w:space="0" w:color="008080"/>
              <w:left w:val="nil"/>
              <w:bottom w:val="single" w:sz="4" w:space="0" w:color="008080"/>
              <w:right w:val="single" w:sz="4" w:space="0" w:color="008080"/>
            </w:tcBorders>
            <w:noWrap/>
            <w:vAlign w:val="bottom"/>
          </w:tcPr>
          <w:p w14:paraId="630DD397" w14:textId="77777777" w:rsidR="00DB64F9" w:rsidRPr="00BE5272" w:rsidRDefault="00DB64F9" w:rsidP="009A152D">
            <w:pPr>
              <w:rPr>
                <w:rFonts w:cs="Calibri"/>
                <w:sz w:val="24"/>
                <w:lang w:val="pt-BR"/>
              </w:rPr>
            </w:pPr>
          </w:p>
        </w:tc>
        <w:tc>
          <w:tcPr>
            <w:tcW w:w="241" w:type="pct"/>
            <w:tcBorders>
              <w:top w:val="nil"/>
              <w:left w:val="nil"/>
              <w:bottom w:val="single" w:sz="4" w:space="0" w:color="008080"/>
              <w:right w:val="single" w:sz="8" w:space="0" w:color="008080"/>
            </w:tcBorders>
            <w:noWrap/>
            <w:vAlign w:val="bottom"/>
          </w:tcPr>
          <w:p w14:paraId="247B254B" w14:textId="77777777" w:rsidR="00DB64F9" w:rsidRPr="00BE5272" w:rsidRDefault="00DB64F9" w:rsidP="009A152D">
            <w:pPr>
              <w:jc w:val="right"/>
              <w:rPr>
                <w:rFonts w:cs="Calibri"/>
                <w:sz w:val="24"/>
                <w:lang w:val="pt-BR"/>
              </w:rPr>
            </w:pPr>
          </w:p>
        </w:tc>
      </w:tr>
      <w:tr w:rsidR="00DB64F9" w:rsidRPr="00880A57" w14:paraId="3788F6FB"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2D644663" w14:textId="77777777" w:rsidR="00DB64F9" w:rsidRPr="00BE5272" w:rsidRDefault="00DB64F9" w:rsidP="009A152D">
            <w:pPr>
              <w:rPr>
                <w:rFonts w:cs="Calibri"/>
                <w:sz w:val="24"/>
              </w:rPr>
            </w:pPr>
            <w:r w:rsidRPr="00BE5272">
              <w:rPr>
                <w:rFonts w:cs="Calibri"/>
                <w:sz w:val="24"/>
              </w:rPr>
              <w:t xml:space="preserve">3.5 </w:t>
            </w:r>
            <w:r w:rsidRPr="00BE5272">
              <w:rPr>
                <w:rFonts w:cs="Calibri"/>
                <w:sz w:val="24"/>
                <w:lang w:val="en-GB"/>
              </w:rPr>
              <w:t>Proiectare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AECFDCE" w14:textId="77777777" w:rsidR="00DB64F9" w:rsidRPr="00BE5272" w:rsidRDefault="00DB64F9" w:rsidP="009A152D">
            <w:pPr>
              <w:rPr>
                <w:rFonts w:cs="Calibri"/>
                <w:sz w:val="24"/>
              </w:rPr>
            </w:pPr>
          </w:p>
        </w:tc>
        <w:tc>
          <w:tcPr>
            <w:tcW w:w="223" w:type="pct"/>
            <w:tcBorders>
              <w:top w:val="nil"/>
              <w:left w:val="nil"/>
              <w:bottom w:val="single" w:sz="4" w:space="0" w:color="008080"/>
              <w:right w:val="single" w:sz="8" w:space="0" w:color="008080"/>
            </w:tcBorders>
            <w:noWrap/>
            <w:vAlign w:val="center"/>
          </w:tcPr>
          <w:p w14:paraId="70D1D0BA"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008080"/>
              <w:right w:val="single" w:sz="4" w:space="0" w:color="008080"/>
            </w:tcBorders>
            <w:noWrap/>
            <w:vAlign w:val="bottom"/>
          </w:tcPr>
          <w:p w14:paraId="3C416A61" w14:textId="77777777" w:rsidR="00DB64F9" w:rsidRPr="00BE5272" w:rsidRDefault="00DB64F9" w:rsidP="009A152D">
            <w:pPr>
              <w:rPr>
                <w:rFonts w:cs="Calibri"/>
                <w:sz w:val="24"/>
              </w:rPr>
            </w:pPr>
          </w:p>
        </w:tc>
        <w:tc>
          <w:tcPr>
            <w:tcW w:w="340" w:type="pct"/>
            <w:tcBorders>
              <w:top w:val="nil"/>
              <w:left w:val="nil"/>
              <w:bottom w:val="single" w:sz="4" w:space="0" w:color="008080"/>
              <w:right w:val="single" w:sz="8" w:space="0" w:color="008080"/>
            </w:tcBorders>
            <w:noWrap/>
            <w:vAlign w:val="center"/>
          </w:tcPr>
          <w:p w14:paraId="349AD9FD"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008080"/>
              <w:right w:val="single" w:sz="4" w:space="0" w:color="008080"/>
            </w:tcBorders>
            <w:noWrap/>
            <w:vAlign w:val="bottom"/>
          </w:tcPr>
          <w:p w14:paraId="33A99514" w14:textId="77777777" w:rsidR="00DB64F9" w:rsidRPr="00BE5272" w:rsidRDefault="00DB64F9" w:rsidP="009A152D">
            <w:pPr>
              <w:rPr>
                <w:rFonts w:cs="Calibri"/>
                <w:sz w:val="24"/>
              </w:rPr>
            </w:pPr>
          </w:p>
        </w:tc>
        <w:tc>
          <w:tcPr>
            <w:tcW w:w="241" w:type="pct"/>
            <w:tcBorders>
              <w:top w:val="nil"/>
              <w:left w:val="nil"/>
              <w:bottom w:val="single" w:sz="4" w:space="0" w:color="008080"/>
              <w:right w:val="single" w:sz="8" w:space="0" w:color="008080"/>
            </w:tcBorders>
            <w:noWrap/>
            <w:vAlign w:val="bottom"/>
          </w:tcPr>
          <w:p w14:paraId="0BC8F5C3" w14:textId="77777777" w:rsidR="00DB64F9" w:rsidRPr="00BE5272" w:rsidRDefault="00DB64F9" w:rsidP="009A152D">
            <w:pPr>
              <w:jc w:val="right"/>
              <w:rPr>
                <w:rFonts w:cs="Calibri"/>
                <w:sz w:val="24"/>
              </w:rPr>
            </w:pPr>
          </w:p>
        </w:tc>
      </w:tr>
      <w:tr w:rsidR="00DB64F9" w:rsidRPr="00880A57" w14:paraId="7A5D2848"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1C77DD6B" w14:textId="77777777" w:rsidR="00DB64F9" w:rsidRPr="00BE5272" w:rsidRDefault="00DB64F9" w:rsidP="009A152D">
            <w:pPr>
              <w:rPr>
                <w:rFonts w:cs="Calibri"/>
                <w:sz w:val="24"/>
              </w:rPr>
            </w:pPr>
            <w:r w:rsidRPr="00BE5272">
              <w:rPr>
                <w:rFonts w:cs="Calibri"/>
                <w:sz w:val="24"/>
                <w:lang w:val="en-GB"/>
              </w:rPr>
              <w:t>3.5.1. Temă de proiectare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3D760A5E" w14:textId="77777777" w:rsidR="00DB64F9" w:rsidRPr="00BE5272" w:rsidRDefault="00DB64F9" w:rsidP="009A152D">
            <w:pPr>
              <w:rPr>
                <w:rFonts w:cs="Calibri"/>
                <w:sz w:val="24"/>
              </w:rPr>
            </w:pPr>
          </w:p>
        </w:tc>
        <w:tc>
          <w:tcPr>
            <w:tcW w:w="223" w:type="pct"/>
            <w:tcBorders>
              <w:top w:val="nil"/>
              <w:left w:val="nil"/>
              <w:bottom w:val="single" w:sz="4" w:space="0" w:color="008080"/>
              <w:right w:val="single" w:sz="8" w:space="0" w:color="008080"/>
            </w:tcBorders>
            <w:noWrap/>
            <w:vAlign w:val="center"/>
          </w:tcPr>
          <w:p w14:paraId="74789056"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008080"/>
              <w:right w:val="single" w:sz="4" w:space="0" w:color="008080"/>
            </w:tcBorders>
            <w:noWrap/>
            <w:vAlign w:val="bottom"/>
          </w:tcPr>
          <w:p w14:paraId="50462B6D" w14:textId="77777777" w:rsidR="00DB64F9" w:rsidRPr="00BE5272" w:rsidRDefault="00DB64F9" w:rsidP="009A152D">
            <w:pPr>
              <w:rPr>
                <w:rFonts w:cs="Calibri"/>
                <w:sz w:val="24"/>
              </w:rPr>
            </w:pPr>
          </w:p>
        </w:tc>
        <w:tc>
          <w:tcPr>
            <w:tcW w:w="340" w:type="pct"/>
            <w:tcBorders>
              <w:top w:val="nil"/>
              <w:left w:val="nil"/>
              <w:bottom w:val="single" w:sz="4" w:space="0" w:color="008080"/>
              <w:right w:val="single" w:sz="8" w:space="0" w:color="008080"/>
            </w:tcBorders>
            <w:noWrap/>
            <w:vAlign w:val="center"/>
          </w:tcPr>
          <w:p w14:paraId="2EFCDBED"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008080"/>
              <w:right w:val="single" w:sz="4" w:space="0" w:color="008080"/>
            </w:tcBorders>
            <w:noWrap/>
            <w:vAlign w:val="bottom"/>
          </w:tcPr>
          <w:p w14:paraId="358DD915" w14:textId="77777777" w:rsidR="00DB64F9" w:rsidRPr="00BE5272" w:rsidRDefault="00DB64F9" w:rsidP="009A152D">
            <w:pPr>
              <w:rPr>
                <w:rFonts w:cs="Calibri"/>
                <w:sz w:val="24"/>
              </w:rPr>
            </w:pPr>
          </w:p>
        </w:tc>
        <w:tc>
          <w:tcPr>
            <w:tcW w:w="241" w:type="pct"/>
            <w:tcBorders>
              <w:top w:val="nil"/>
              <w:left w:val="nil"/>
              <w:bottom w:val="single" w:sz="4" w:space="0" w:color="008080"/>
              <w:right w:val="single" w:sz="8" w:space="0" w:color="008080"/>
            </w:tcBorders>
            <w:noWrap/>
            <w:vAlign w:val="bottom"/>
          </w:tcPr>
          <w:p w14:paraId="1DCDC722" w14:textId="77777777" w:rsidR="00DB64F9" w:rsidRPr="00BE5272" w:rsidRDefault="00DB64F9" w:rsidP="009A152D">
            <w:pPr>
              <w:jc w:val="right"/>
              <w:rPr>
                <w:rFonts w:cs="Calibri"/>
                <w:sz w:val="24"/>
              </w:rPr>
            </w:pPr>
          </w:p>
        </w:tc>
      </w:tr>
      <w:tr w:rsidR="00DB64F9" w:rsidRPr="00880A57" w14:paraId="312EE6CD"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62DF568E" w14:textId="77777777" w:rsidR="00DB64F9" w:rsidRPr="00BE5272" w:rsidRDefault="00DB64F9" w:rsidP="009A152D">
            <w:pPr>
              <w:rPr>
                <w:rFonts w:cs="Calibri"/>
                <w:sz w:val="24"/>
              </w:rPr>
            </w:pPr>
            <w:r w:rsidRPr="00BE5272">
              <w:rPr>
                <w:rFonts w:cs="Calibri"/>
                <w:sz w:val="24"/>
                <w:lang w:val="en-GB"/>
              </w:rPr>
              <w:lastRenderedPageBreak/>
              <w:t>3.5.2. Studiu de prefezabilitate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2D085DEE" w14:textId="77777777" w:rsidR="00DB64F9" w:rsidRPr="00BE5272" w:rsidRDefault="00DB64F9" w:rsidP="009A152D">
            <w:pPr>
              <w:rPr>
                <w:rFonts w:cs="Calibri"/>
                <w:sz w:val="24"/>
              </w:rPr>
            </w:pPr>
          </w:p>
        </w:tc>
        <w:tc>
          <w:tcPr>
            <w:tcW w:w="223" w:type="pct"/>
            <w:tcBorders>
              <w:top w:val="nil"/>
              <w:left w:val="nil"/>
              <w:bottom w:val="single" w:sz="4" w:space="0" w:color="008080"/>
              <w:right w:val="single" w:sz="8" w:space="0" w:color="008080"/>
            </w:tcBorders>
            <w:noWrap/>
            <w:vAlign w:val="center"/>
          </w:tcPr>
          <w:p w14:paraId="35082CDB"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008080"/>
              <w:right w:val="single" w:sz="4" w:space="0" w:color="008080"/>
            </w:tcBorders>
            <w:noWrap/>
            <w:vAlign w:val="bottom"/>
          </w:tcPr>
          <w:p w14:paraId="15ADACA5" w14:textId="77777777" w:rsidR="00DB64F9" w:rsidRPr="00BE5272" w:rsidRDefault="00DB64F9" w:rsidP="009A152D">
            <w:pPr>
              <w:rPr>
                <w:rFonts w:cs="Calibri"/>
                <w:sz w:val="24"/>
              </w:rPr>
            </w:pPr>
          </w:p>
        </w:tc>
        <w:tc>
          <w:tcPr>
            <w:tcW w:w="340" w:type="pct"/>
            <w:tcBorders>
              <w:top w:val="nil"/>
              <w:left w:val="nil"/>
              <w:bottom w:val="single" w:sz="4" w:space="0" w:color="008080"/>
              <w:right w:val="single" w:sz="8" w:space="0" w:color="008080"/>
            </w:tcBorders>
            <w:noWrap/>
            <w:vAlign w:val="center"/>
          </w:tcPr>
          <w:p w14:paraId="42C4FCAD"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008080"/>
              <w:right w:val="single" w:sz="4" w:space="0" w:color="008080"/>
            </w:tcBorders>
            <w:noWrap/>
            <w:vAlign w:val="bottom"/>
          </w:tcPr>
          <w:p w14:paraId="1A1E3E4F" w14:textId="77777777" w:rsidR="00DB64F9" w:rsidRPr="00BE5272" w:rsidRDefault="00DB64F9" w:rsidP="009A152D">
            <w:pPr>
              <w:rPr>
                <w:rFonts w:cs="Calibri"/>
                <w:sz w:val="24"/>
              </w:rPr>
            </w:pPr>
          </w:p>
        </w:tc>
        <w:tc>
          <w:tcPr>
            <w:tcW w:w="241" w:type="pct"/>
            <w:tcBorders>
              <w:top w:val="nil"/>
              <w:left w:val="nil"/>
              <w:bottom w:val="single" w:sz="4" w:space="0" w:color="008080"/>
              <w:right w:val="single" w:sz="8" w:space="0" w:color="008080"/>
            </w:tcBorders>
            <w:noWrap/>
            <w:vAlign w:val="bottom"/>
          </w:tcPr>
          <w:p w14:paraId="15491ECA" w14:textId="77777777" w:rsidR="00DB64F9" w:rsidRPr="00BE5272" w:rsidRDefault="00DB64F9" w:rsidP="009A152D">
            <w:pPr>
              <w:jc w:val="right"/>
              <w:rPr>
                <w:rFonts w:cs="Calibri"/>
                <w:sz w:val="24"/>
              </w:rPr>
            </w:pPr>
          </w:p>
        </w:tc>
      </w:tr>
      <w:tr w:rsidR="00DB64F9" w:rsidRPr="00880A57" w14:paraId="65E7F642"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6F5921E2" w14:textId="77777777" w:rsidR="00DB64F9" w:rsidRPr="00BE5272" w:rsidRDefault="00DB64F9" w:rsidP="009A152D">
            <w:pPr>
              <w:autoSpaceDE w:val="0"/>
              <w:autoSpaceDN w:val="0"/>
              <w:adjustRightInd w:val="0"/>
              <w:rPr>
                <w:rFonts w:cs="Calibri"/>
                <w:sz w:val="24"/>
                <w:lang w:val="pt-BR"/>
              </w:rPr>
            </w:pPr>
            <w:r w:rsidRPr="00BE5272">
              <w:rPr>
                <w:rFonts w:cs="Calibri"/>
                <w:sz w:val="24"/>
                <w:lang w:val="pt-BR"/>
              </w:rPr>
              <w:t>3.5.3. Studiu de fezabilitate/documentaţie de avizare a lucrărilor de intervenţii şi deviz general</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4975CC05" w14:textId="77777777" w:rsidR="00DB64F9" w:rsidRPr="00BE5272" w:rsidRDefault="00DB64F9" w:rsidP="009A152D">
            <w:pPr>
              <w:rPr>
                <w:rFonts w:cs="Calibri"/>
                <w:sz w:val="24"/>
              </w:rPr>
            </w:pPr>
          </w:p>
        </w:tc>
        <w:tc>
          <w:tcPr>
            <w:tcW w:w="223" w:type="pct"/>
            <w:tcBorders>
              <w:top w:val="nil"/>
              <w:left w:val="nil"/>
              <w:bottom w:val="single" w:sz="4" w:space="0" w:color="008080"/>
              <w:right w:val="single" w:sz="8" w:space="0" w:color="008080"/>
            </w:tcBorders>
            <w:noWrap/>
            <w:vAlign w:val="center"/>
          </w:tcPr>
          <w:p w14:paraId="4720AB77"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008080"/>
              <w:right w:val="single" w:sz="4" w:space="0" w:color="008080"/>
            </w:tcBorders>
            <w:noWrap/>
            <w:vAlign w:val="bottom"/>
          </w:tcPr>
          <w:p w14:paraId="4B5ED14B" w14:textId="77777777" w:rsidR="00DB64F9" w:rsidRPr="00BE5272" w:rsidRDefault="00DB64F9" w:rsidP="009A152D">
            <w:pPr>
              <w:rPr>
                <w:rFonts w:cs="Calibri"/>
                <w:sz w:val="24"/>
              </w:rPr>
            </w:pPr>
          </w:p>
        </w:tc>
        <w:tc>
          <w:tcPr>
            <w:tcW w:w="340" w:type="pct"/>
            <w:tcBorders>
              <w:top w:val="nil"/>
              <w:left w:val="nil"/>
              <w:bottom w:val="single" w:sz="4" w:space="0" w:color="008080"/>
              <w:right w:val="single" w:sz="8" w:space="0" w:color="008080"/>
            </w:tcBorders>
            <w:noWrap/>
            <w:vAlign w:val="center"/>
          </w:tcPr>
          <w:p w14:paraId="0F8FF4A7"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008080"/>
              <w:right w:val="single" w:sz="4" w:space="0" w:color="008080"/>
            </w:tcBorders>
            <w:noWrap/>
            <w:vAlign w:val="bottom"/>
          </w:tcPr>
          <w:p w14:paraId="20A96C4F" w14:textId="77777777" w:rsidR="00DB64F9" w:rsidRPr="00BE5272" w:rsidRDefault="00DB64F9" w:rsidP="009A152D">
            <w:pPr>
              <w:rPr>
                <w:rFonts w:cs="Calibri"/>
                <w:sz w:val="24"/>
              </w:rPr>
            </w:pPr>
          </w:p>
        </w:tc>
        <w:tc>
          <w:tcPr>
            <w:tcW w:w="241" w:type="pct"/>
            <w:tcBorders>
              <w:top w:val="nil"/>
              <w:left w:val="nil"/>
              <w:bottom w:val="single" w:sz="4" w:space="0" w:color="008080"/>
              <w:right w:val="single" w:sz="8" w:space="0" w:color="008080"/>
            </w:tcBorders>
            <w:noWrap/>
            <w:vAlign w:val="bottom"/>
          </w:tcPr>
          <w:p w14:paraId="1EACCAAC" w14:textId="77777777" w:rsidR="00DB64F9" w:rsidRPr="00BE5272" w:rsidRDefault="00DB64F9" w:rsidP="009A152D">
            <w:pPr>
              <w:jc w:val="right"/>
              <w:rPr>
                <w:rFonts w:cs="Calibri"/>
                <w:sz w:val="24"/>
              </w:rPr>
            </w:pPr>
          </w:p>
        </w:tc>
      </w:tr>
      <w:tr w:rsidR="00DB64F9" w:rsidRPr="00880A57" w14:paraId="5058BD2C"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0EDF30A6" w14:textId="77777777" w:rsidR="00DB64F9" w:rsidRPr="00BE5272" w:rsidRDefault="00DB64F9" w:rsidP="009A152D">
            <w:pPr>
              <w:rPr>
                <w:rFonts w:cs="Calibri"/>
                <w:sz w:val="24"/>
              </w:rPr>
            </w:pPr>
            <w:r w:rsidRPr="00BE5272">
              <w:rPr>
                <w:rFonts w:cs="Calibri"/>
                <w:sz w:val="24"/>
                <w:lang w:val="pt-BR"/>
              </w:rPr>
              <w:t>3.5.4. Documentaţiile tehnice necesare în vederea obţinerii avizelor/acordurilor/autorizaţiilor</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235A0EA6" w14:textId="77777777" w:rsidR="00DB64F9" w:rsidRPr="00BE5272" w:rsidRDefault="00DB64F9" w:rsidP="009A152D">
            <w:pPr>
              <w:rPr>
                <w:rFonts w:cs="Calibri"/>
                <w:sz w:val="24"/>
              </w:rPr>
            </w:pPr>
          </w:p>
        </w:tc>
        <w:tc>
          <w:tcPr>
            <w:tcW w:w="223" w:type="pct"/>
            <w:tcBorders>
              <w:top w:val="nil"/>
              <w:left w:val="nil"/>
              <w:bottom w:val="single" w:sz="4" w:space="0" w:color="008080"/>
              <w:right w:val="single" w:sz="8" w:space="0" w:color="008080"/>
            </w:tcBorders>
            <w:noWrap/>
            <w:vAlign w:val="center"/>
          </w:tcPr>
          <w:p w14:paraId="50F0AE93"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008080"/>
              <w:right w:val="single" w:sz="4" w:space="0" w:color="008080"/>
            </w:tcBorders>
            <w:noWrap/>
            <w:vAlign w:val="bottom"/>
          </w:tcPr>
          <w:p w14:paraId="3C66270D" w14:textId="77777777" w:rsidR="00DB64F9" w:rsidRPr="00BE5272" w:rsidRDefault="00DB64F9" w:rsidP="009A152D">
            <w:pPr>
              <w:rPr>
                <w:rFonts w:cs="Calibri"/>
                <w:sz w:val="24"/>
              </w:rPr>
            </w:pPr>
          </w:p>
        </w:tc>
        <w:tc>
          <w:tcPr>
            <w:tcW w:w="340" w:type="pct"/>
            <w:tcBorders>
              <w:top w:val="nil"/>
              <w:left w:val="nil"/>
              <w:bottom w:val="single" w:sz="4" w:space="0" w:color="008080"/>
              <w:right w:val="single" w:sz="8" w:space="0" w:color="008080"/>
            </w:tcBorders>
            <w:noWrap/>
            <w:vAlign w:val="center"/>
          </w:tcPr>
          <w:p w14:paraId="35F4FBE9"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008080"/>
              <w:right w:val="single" w:sz="4" w:space="0" w:color="008080"/>
            </w:tcBorders>
            <w:noWrap/>
            <w:vAlign w:val="bottom"/>
          </w:tcPr>
          <w:p w14:paraId="1270D97D" w14:textId="77777777" w:rsidR="00DB64F9" w:rsidRPr="00BE5272" w:rsidRDefault="00DB64F9" w:rsidP="009A152D">
            <w:pPr>
              <w:rPr>
                <w:rFonts w:cs="Calibri"/>
                <w:sz w:val="24"/>
              </w:rPr>
            </w:pPr>
          </w:p>
        </w:tc>
        <w:tc>
          <w:tcPr>
            <w:tcW w:w="241" w:type="pct"/>
            <w:tcBorders>
              <w:top w:val="nil"/>
              <w:left w:val="nil"/>
              <w:bottom w:val="single" w:sz="4" w:space="0" w:color="008080"/>
              <w:right w:val="single" w:sz="8" w:space="0" w:color="008080"/>
            </w:tcBorders>
            <w:noWrap/>
            <w:vAlign w:val="bottom"/>
          </w:tcPr>
          <w:p w14:paraId="0E543A99" w14:textId="77777777" w:rsidR="00DB64F9" w:rsidRPr="00BE5272" w:rsidRDefault="00DB64F9" w:rsidP="009A152D">
            <w:pPr>
              <w:jc w:val="right"/>
              <w:rPr>
                <w:rFonts w:cs="Calibri"/>
                <w:sz w:val="24"/>
              </w:rPr>
            </w:pPr>
          </w:p>
        </w:tc>
      </w:tr>
      <w:tr w:rsidR="00DB64F9" w:rsidRPr="00880A57" w14:paraId="3DBD0EEF"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775E26A9" w14:textId="77777777" w:rsidR="00DB64F9" w:rsidRPr="00BE5272" w:rsidRDefault="00DB64F9" w:rsidP="009A152D">
            <w:pPr>
              <w:rPr>
                <w:rFonts w:cs="Calibri"/>
                <w:sz w:val="24"/>
              </w:rPr>
            </w:pPr>
            <w:r w:rsidRPr="00BE5272">
              <w:rPr>
                <w:rFonts w:cs="Calibri"/>
                <w:sz w:val="24"/>
                <w:lang w:val="pt-BR"/>
              </w:rPr>
              <w:t>3.5.5. Verificarea tehnică de calitate a proiectului tehnic şi a detaliilor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1FE0DE3" w14:textId="77777777" w:rsidR="00DB64F9" w:rsidRPr="00BE5272" w:rsidRDefault="00DB64F9" w:rsidP="009A152D">
            <w:pPr>
              <w:rPr>
                <w:rFonts w:cs="Calibri"/>
                <w:sz w:val="24"/>
              </w:rPr>
            </w:pPr>
          </w:p>
        </w:tc>
        <w:tc>
          <w:tcPr>
            <w:tcW w:w="223" w:type="pct"/>
            <w:tcBorders>
              <w:top w:val="nil"/>
              <w:left w:val="nil"/>
              <w:bottom w:val="single" w:sz="4" w:space="0" w:color="008080"/>
              <w:right w:val="single" w:sz="8" w:space="0" w:color="008080"/>
            </w:tcBorders>
            <w:noWrap/>
            <w:vAlign w:val="center"/>
          </w:tcPr>
          <w:p w14:paraId="3A67BE44"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008080"/>
              <w:right w:val="single" w:sz="4" w:space="0" w:color="008080"/>
            </w:tcBorders>
            <w:noWrap/>
            <w:vAlign w:val="bottom"/>
          </w:tcPr>
          <w:p w14:paraId="38FB19D6" w14:textId="77777777" w:rsidR="00DB64F9" w:rsidRPr="00BE5272" w:rsidRDefault="00DB64F9" w:rsidP="009A152D">
            <w:pPr>
              <w:rPr>
                <w:rFonts w:cs="Calibri"/>
                <w:sz w:val="24"/>
              </w:rPr>
            </w:pPr>
          </w:p>
        </w:tc>
        <w:tc>
          <w:tcPr>
            <w:tcW w:w="340" w:type="pct"/>
            <w:tcBorders>
              <w:top w:val="nil"/>
              <w:left w:val="nil"/>
              <w:bottom w:val="single" w:sz="4" w:space="0" w:color="008080"/>
              <w:right w:val="single" w:sz="8" w:space="0" w:color="008080"/>
            </w:tcBorders>
            <w:noWrap/>
            <w:vAlign w:val="center"/>
          </w:tcPr>
          <w:p w14:paraId="141AE622"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008080"/>
              <w:right w:val="single" w:sz="4" w:space="0" w:color="008080"/>
            </w:tcBorders>
            <w:noWrap/>
            <w:vAlign w:val="bottom"/>
          </w:tcPr>
          <w:p w14:paraId="66FB7373" w14:textId="77777777" w:rsidR="00DB64F9" w:rsidRPr="00BE5272" w:rsidRDefault="00DB64F9" w:rsidP="009A152D">
            <w:pPr>
              <w:rPr>
                <w:rFonts w:cs="Calibri"/>
                <w:sz w:val="24"/>
              </w:rPr>
            </w:pPr>
          </w:p>
        </w:tc>
        <w:tc>
          <w:tcPr>
            <w:tcW w:w="241" w:type="pct"/>
            <w:tcBorders>
              <w:top w:val="nil"/>
              <w:left w:val="nil"/>
              <w:bottom w:val="single" w:sz="4" w:space="0" w:color="008080"/>
              <w:right w:val="single" w:sz="8" w:space="0" w:color="008080"/>
            </w:tcBorders>
            <w:noWrap/>
            <w:vAlign w:val="bottom"/>
          </w:tcPr>
          <w:p w14:paraId="5788FF75" w14:textId="77777777" w:rsidR="00DB64F9" w:rsidRPr="00BE5272" w:rsidRDefault="00DB64F9" w:rsidP="009A152D">
            <w:pPr>
              <w:jc w:val="right"/>
              <w:rPr>
                <w:rFonts w:cs="Calibri"/>
                <w:sz w:val="24"/>
              </w:rPr>
            </w:pPr>
          </w:p>
        </w:tc>
      </w:tr>
      <w:tr w:rsidR="00DB64F9" w:rsidRPr="00880A57" w14:paraId="4D0531AD"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18F2C217" w14:textId="77777777" w:rsidR="00DB64F9" w:rsidRPr="00BE5272" w:rsidRDefault="00DB64F9" w:rsidP="009A152D">
            <w:pPr>
              <w:rPr>
                <w:rFonts w:cs="Calibri"/>
                <w:sz w:val="24"/>
              </w:rPr>
            </w:pPr>
            <w:r w:rsidRPr="00BE5272">
              <w:rPr>
                <w:rFonts w:cs="Calibri"/>
                <w:sz w:val="24"/>
                <w:lang w:val="pt-BR"/>
              </w:rPr>
              <w:t>3.5.6. Proiect tehnic şi detalii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340CA8F9" w14:textId="77777777" w:rsidR="00DB64F9" w:rsidRPr="00BE5272" w:rsidRDefault="00DB64F9" w:rsidP="009A152D">
            <w:pPr>
              <w:rPr>
                <w:rFonts w:cs="Calibri"/>
                <w:sz w:val="24"/>
              </w:rPr>
            </w:pPr>
          </w:p>
        </w:tc>
        <w:tc>
          <w:tcPr>
            <w:tcW w:w="223" w:type="pct"/>
            <w:tcBorders>
              <w:top w:val="nil"/>
              <w:left w:val="nil"/>
              <w:bottom w:val="single" w:sz="4" w:space="0" w:color="008080"/>
              <w:right w:val="single" w:sz="8" w:space="0" w:color="008080"/>
            </w:tcBorders>
            <w:noWrap/>
            <w:vAlign w:val="center"/>
          </w:tcPr>
          <w:p w14:paraId="64BB3045"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008080"/>
              <w:right w:val="single" w:sz="4" w:space="0" w:color="008080"/>
            </w:tcBorders>
            <w:noWrap/>
            <w:vAlign w:val="bottom"/>
          </w:tcPr>
          <w:p w14:paraId="7C37C2C5" w14:textId="77777777" w:rsidR="00DB64F9" w:rsidRPr="00BE5272" w:rsidRDefault="00DB64F9" w:rsidP="009A152D">
            <w:pPr>
              <w:rPr>
                <w:rFonts w:cs="Calibri"/>
                <w:sz w:val="24"/>
              </w:rPr>
            </w:pPr>
          </w:p>
        </w:tc>
        <w:tc>
          <w:tcPr>
            <w:tcW w:w="340" w:type="pct"/>
            <w:tcBorders>
              <w:top w:val="nil"/>
              <w:left w:val="nil"/>
              <w:bottom w:val="single" w:sz="4" w:space="0" w:color="008080"/>
              <w:right w:val="single" w:sz="8" w:space="0" w:color="008080"/>
            </w:tcBorders>
            <w:noWrap/>
            <w:vAlign w:val="center"/>
          </w:tcPr>
          <w:p w14:paraId="0237FB80"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008080"/>
              <w:right w:val="single" w:sz="4" w:space="0" w:color="008080"/>
            </w:tcBorders>
            <w:noWrap/>
            <w:vAlign w:val="bottom"/>
          </w:tcPr>
          <w:p w14:paraId="38B821C3" w14:textId="77777777" w:rsidR="00DB64F9" w:rsidRPr="00BE5272" w:rsidRDefault="00DB64F9" w:rsidP="009A152D">
            <w:pPr>
              <w:rPr>
                <w:rFonts w:cs="Calibri"/>
                <w:sz w:val="24"/>
              </w:rPr>
            </w:pPr>
          </w:p>
        </w:tc>
        <w:tc>
          <w:tcPr>
            <w:tcW w:w="241" w:type="pct"/>
            <w:tcBorders>
              <w:top w:val="nil"/>
              <w:left w:val="nil"/>
              <w:bottom w:val="single" w:sz="4" w:space="0" w:color="008080"/>
              <w:right w:val="single" w:sz="8" w:space="0" w:color="008080"/>
            </w:tcBorders>
            <w:noWrap/>
            <w:vAlign w:val="bottom"/>
          </w:tcPr>
          <w:p w14:paraId="0AF3FB87" w14:textId="77777777" w:rsidR="00DB64F9" w:rsidRPr="00BE5272" w:rsidRDefault="00DB64F9" w:rsidP="009A152D">
            <w:pPr>
              <w:jc w:val="right"/>
              <w:rPr>
                <w:rFonts w:cs="Calibri"/>
                <w:sz w:val="24"/>
              </w:rPr>
            </w:pPr>
          </w:p>
        </w:tc>
      </w:tr>
      <w:tr w:rsidR="00DB64F9" w:rsidRPr="00880A57" w14:paraId="154B6E94" w14:textId="77777777" w:rsidTr="009A152D">
        <w:trPr>
          <w:trHeight w:val="255"/>
        </w:trPr>
        <w:tc>
          <w:tcPr>
            <w:tcW w:w="3259" w:type="pct"/>
            <w:tcBorders>
              <w:top w:val="nil"/>
              <w:left w:val="single" w:sz="8" w:space="0" w:color="008080"/>
              <w:bottom w:val="single" w:sz="4" w:space="0" w:color="auto"/>
              <w:right w:val="nil"/>
            </w:tcBorders>
            <w:vAlign w:val="center"/>
            <w:hideMark/>
          </w:tcPr>
          <w:p w14:paraId="5B4F8633" w14:textId="77777777" w:rsidR="00DB64F9" w:rsidRPr="00BE5272" w:rsidRDefault="00DB64F9" w:rsidP="009A152D">
            <w:pPr>
              <w:rPr>
                <w:rFonts w:cs="Calibri"/>
                <w:sz w:val="24"/>
              </w:rPr>
            </w:pPr>
            <w:r w:rsidRPr="00BE5272">
              <w:rPr>
                <w:rFonts w:cs="Calibri"/>
                <w:sz w:val="24"/>
              </w:rPr>
              <w:t xml:space="preserve">3.6 </w:t>
            </w:r>
            <w:r w:rsidRPr="00BE5272">
              <w:rPr>
                <w:rFonts w:cs="Calibri"/>
                <w:sz w:val="24"/>
                <w:lang w:val="pt-BR"/>
              </w:rPr>
              <w:t>Organizarea procedurilor de achiziţie</w:t>
            </w:r>
            <w:r w:rsidRPr="00BE5272">
              <w:rPr>
                <w:rFonts w:cs="Calibri"/>
                <w:sz w:val="24"/>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14DC2FE4" w14:textId="77777777" w:rsidR="00DB64F9" w:rsidRPr="00BE5272" w:rsidRDefault="00DB64F9" w:rsidP="009A152D">
            <w:pPr>
              <w:rPr>
                <w:rFonts w:cs="Calibri"/>
                <w:sz w:val="24"/>
              </w:rPr>
            </w:pPr>
          </w:p>
        </w:tc>
        <w:tc>
          <w:tcPr>
            <w:tcW w:w="223" w:type="pct"/>
            <w:tcBorders>
              <w:top w:val="nil"/>
              <w:left w:val="nil"/>
              <w:bottom w:val="single" w:sz="4" w:space="0" w:color="auto"/>
              <w:right w:val="single" w:sz="8" w:space="0" w:color="008080"/>
            </w:tcBorders>
            <w:noWrap/>
            <w:vAlign w:val="center"/>
          </w:tcPr>
          <w:p w14:paraId="5E25FDBE"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auto"/>
              <w:right w:val="single" w:sz="4" w:space="0" w:color="008080"/>
            </w:tcBorders>
            <w:noWrap/>
            <w:vAlign w:val="bottom"/>
          </w:tcPr>
          <w:p w14:paraId="72843989" w14:textId="77777777" w:rsidR="00DB64F9" w:rsidRPr="00BE5272" w:rsidRDefault="00DB64F9" w:rsidP="009A152D">
            <w:pPr>
              <w:rPr>
                <w:rFonts w:cs="Calibri"/>
                <w:sz w:val="24"/>
              </w:rPr>
            </w:pPr>
          </w:p>
        </w:tc>
        <w:tc>
          <w:tcPr>
            <w:tcW w:w="340" w:type="pct"/>
            <w:tcBorders>
              <w:top w:val="nil"/>
              <w:left w:val="nil"/>
              <w:bottom w:val="single" w:sz="4" w:space="0" w:color="auto"/>
              <w:right w:val="single" w:sz="8" w:space="0" w:color="008080"/>
            </w:tcBorders>
            <w:noWrap/>
            <w:vAlign w:val="center"/>
          </w:tcPr>
          <w:p w14:paraId="55A042F7"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auto"/>
              <w:right w:val="single" w:sz="4" w:space="0" w:color="008080"/>
            </w:tcBorders>
            <w:noWrap/>
            <w:vAlign w:val="bottom"/>
          </w:tcPr>
          <w:p w14:paraId="0035E3DD" w14:textId="77777777" w:rsidR="00DB64F9" w:rsidRPr="00BE5272" w:rsidRDefault="00DB64F9" w:rsidP="009A152D">
            <w:pPr>
              <w:rPr>
                <w:rFonts w:cs="Calibri"/>
                <w:sz w:val="24"/>
              </w:rPr>
            </w:pPr>
          </w:p>
        </w:tc>
        <w:tc>
          <w:tcPr>
            <w:tcW w:w="241" w:type="pct"/>
            <w:tcBorders>
              <w:top w:val="nil"/>
              <w:left w:val="nil"/>
              <w:bottom w:val="single" w:sz="4" w:space="0" w:color="auto"/>
              <w:right w:val="single" w:sz="8" w:space="0" w:color="008080"/>
            </w:tcBorders>
            <w:noWrap/>
            <w:vAlign w:val="bottom"/>
          </w:tcPr>
          <w:p w14:paraId="2E733881" w14:textId="77777777" w:rsidR="00DB64F9" w:rsidRPr="00BE5272" w:rsidRDefault="00DB64F9" w:rsidP="009A152D">
            <w:pPr>
              <w:jc w:val="right"/>
              <w:rPr>
                <w:rFonts w:cs="Calibri"/>
                <w:sz w:val="24"/>
              </w:rPr>
            </w:pPr>
          </w:p>
        </w:tc>
      </w:tr>
      <w:tr w:rsidR="00DB64F9" w:rsidRPr="00880A57" w14:paraId="53AF01F6" w14:textId="77777777" w:rsidTr="009A152D">
        <w:trPr>
          <w:trHeight w:val="255"/>
        </w:trPr>
        <w:tc>
          <w:tcPr>
            <w:tcW w:w="3259" w:type="pct"/>
            <w:tcBorders>
              <w:top w:val="nil"/>
              <w:left w:val="single" w:sz="8" w:space="0" w:color="008080"/>
              <w:bottom w:val="single" w:sz="4" w:space="0" w:color="auto"/>
              <w:right w:val="nil"/>
            </w:tcBorders>
            <w:vAlign w:val="center"/>
            <w:hideMark/>
          </w:tcPr>
          <w:p w14:paraId="09DDF118" w14:textId="77777777" w:rsidR="00DB64F9" w:rsidRPr="00BE5272" w:rsidRDefault="00DB64F9" w:rsidP="009A152D">
            <w:pPr>
              <w:rPr>
                <w:rFonts w:cs="Calibri"/>
                <w:sz w:val="24"/>
              </w:rPr>
            </w:pPr>
            <w:r w:rsidRPr="00BE5272">
              <w:rPr>
                <w:rFonts w:cs="Calibri"/>
                <w:sz w:val="24"/>
                <w:lang w:val="en-GB"/>
              </w:rPr>
              <w:t>3.7 Consultanţă</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2276EA94" w14:textId="77777777" w:rsidR="00DB64F9" w:rsidRPr="00BE5272" w:rsidRDefault="00DB64F9" w:rsidP="009A152D">
            <w:pPr>
              <w:rPr>
                <w:rFonts w:cs="Calibri"/>
                <w:sz w:val="24"/>
              </w:rPr>
            </w:pPr>
          </w:p>
        </w:tc>
        <w:tc>
          <w:tcPr>
            <w:tcW w:w="223" w:type="pct"/>
            <w:tcBorders>
              <w:top w:val="nil"/>
              <w:left w:val="nil"/>
              <w:bottom w:val="single" w:sz="4" w:space="0" w:color="auto"/>
              <w:right w:val="single" w:sz="8" w:space="0" w:color="008080"/>
            </w:tcBorders>
            <w:noWrap/>
            <w:vAlign w:val="center"/>
          </w:tcPr>
          <w:p w14:paraId="471206D5"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auto"/>
              <w:right w:val="single" w:sz="4" w:space="0" w:color="008080"/>
            </w:tcBorders>
            <w:noWrap/>
            <w:vAlign w:val="bottom"/>
          </w:tcPr>
          <w:p w14:paraId="199CF5C5" w14:textId="77777777" w:rsidR="00DB64F9" w:rsidRPr="00BE5272" w:rsidRDefault="00DB64F9" w:rsidP="009A152D">
            <w:pPr>
              <w:rPr>
                <w:rFonts w:cs="Calibri"/>
                <w:sz w:val="24"/>
              </w:rPr>
            </w:pPr>
          </w:p>
        </w:tc>
        <w:tc>
          <w:tcPr>
            <w:tcW w:w="340" w:type="pct"/>
            <w:tcBorders>
              <w:top w:val="nil"/>
              <w:left w:val="nil"/>
              <w:bottom w:val="single" w:sz="4" w:space="0" w:color="auto"/>
              <w:right w:val="single" w:sz="8" w:space="0" w:color="008080"/>
            </w:tcBorders>
            <w:noWrap/>
            <w:vAlign w:val="center"/>
          </w:tcPr>
          <w:p w14:paraId="358D389F"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auto"/>
              <w:right w:val="single" w:sz="4" w:space="0" w:color="008080"/>
            </w:tcBorders>
            <w:noWrap/>
            <w:vAlign w:val="bottom"/>
          </w:tcPr>
          <w:p w14:paraId="05C1EC21" w14:textId="77777777" w:rsidR="00DB64F9" w:rsidRPr="00BE5272" w:rsidRDefault="00DB64F9" w:rsidP="009A152D">
            <w:pPr>
              <w:rPr>
                <w:rFonts w:cs="Calibri"/>
                <w:sz w:val="24"/>
              </w:rPr>
            </w:pPr>
          </w:p>
        </w:tc>
        <w:tc>
          <w:tcPr>
            <w:tcW w:w="241" w:type="pct"/>
            <w:tcBorders>
              <w:top w:val="nil"/>
              <w:left w:val="nil"/>
              <w:bottom w:val="single" w:sz="4" w:space="0" w:color="auto"/>
              <w:right w:val="single" w:sz="8" w:space="0" w:color="008080"/>
            </w:tcBorders>
            <w:noWrap/>
            <w:vAlign w:val="bottom"/>
          </w:tcPr>
          <w:p w14:paraId="7B8C6296" w14:textId="77777777" w:rsidR="00DB64F9" w:rsidRPr="00BE5272" w:rsidRDefault="00DB64F9" w:rsidP="009A152D">
            <w:pPr>
              <w:jc w:val="right"/>
              <w:rPr>
                <w:rFonts w:cs="Calibri"/>
                <w:sz w:val="24"/>
              </w:rPr>
            </w:pPr>
          </w:p>
        </w:tc>
      </w:tr>
      <w:tr w:rsidR="00DB64F9" w:rsidRPr="00880A57" w14:paraId="08D63BD7" w14:textId="77777777" w:rsidTr="009A152D">
        <w:trPr>
          <w:trHeight w:val="255"/>
        </w:trPr>
        <w:tc>
          <w:tcPr>
            <w:tcW w:w="3259" w:type="pct"/>
            <w:tcBorders>
              <w:top w:val="nil"/>
              <w:left w:val="single" w:sz="8" w:space="0" w:color="008080"/>
              <w:bottom w:val="single" w:sz="4" w:space="0" w:color="auto"/>
              <w:right w:val="nil"/>
            </w:tcBorders>
            <w:vAlign w:val="center"/>
            <w:hideMark/>
          </w:tcPr>
          <w:p w14:paraId="7BEB22BD" w14:textId="77777777" w:rsidR="00DB64F9" w:rsidRPr="00BE5272" w:rsidRDefault="00DB64F9" w:rsidP="009A152D">
            <w:pPr>
              <w:rPr>
                <w:rFonts w:cs="Calibri"/>
                <w:sz w:val="24"/>
              </w:rPr>
            </w:pPr>
            <w:r w:rsidRPr="00BE5272">
              <w:rPr>
                <w:rFonts w:cs="Calibri"/>
                <w:sz w:val="24"/>
                <w:lang w:val="pt-BR"/>
              </w:rPr>
              <w:t>3.7.1. Managementul de proiect pentru obiectivul de investiţii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06A0ADD7" w14:textId="77777777" w:rsidR="00DB64F9" w:rsidRPr="00BE5272" w:rsidRDefault="00DB64F9" w:rsidP="009A152D">
            <w:pPr>
              <w:rPr>
                <w:rFonts w:cs="Calibri"/>
                <w:sz w:val="24"/>
              </w:rPr>
            </w:pPr>
          </w:p>
        </w:tc>
        <w:tc>
          <w:tcPr>
            <w:tcW w:w="223" w:type="pct"/>
            <w:tcBorders>
              <w:top w:val="nil"/>
              <w:left w:val="nil"/>
              <w:bottom w:val="single" w:sz="4" w:space="0" w:color="auto"/>
              <w:right w:val="single" w:sz="8" w:space="0" w:color="008080"/>
            </w:tcBorders>
            <w:noWrap/>
            <w:vAlign w:val="center"/>
          </w:tcPr>
          <w:p w14:paraId="5D39CA46"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auto"/>
              <w:right w:val="single" w:sz="4" w:space="0" w:color="008080"/>
            </w:tcBorders>
            <w:noWrap/>
            <w:vAlign w:val="bottom"/>
          </w:tcPr>
          <w:p w14:paraId="0D11CFFA" w14:textId="77777777" w:rsidR="00DB64F9" w:rsidRPr="00BE5272" w:rsidRDefault="00DB64F9" w:rsidP="009A152D">
            <w:pPr>
              <w:rPr>
                <w:rFonts w:cs="Calibri"/>
                <w:sz w:val="24"/>
              </w:rPr>
            </w:pPr>
          </w:p>
        </w:tc>
        <w:tc>
          <w:tcPr>
            <w:tcW w:w="340" w:type="pct"/>
            <w:tcBorders>
              <w:top w:val="nil"/>
              <w:left w:val="nil"/>
              <w:bottom w:val="single" w:sz="4" w:space="0" w:color="auto"/>
              <w:right w:val="single" w:sz="8" w:space="0" w:color="008080"/>
            </w:tcBorders>
            <w:noWrap/>
            <w:vAlign w:val="center"/>
          </w:tcPr>
          <w:p w14:paraId="7F64568D"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auto"/>
              <w:right w:val="single" w:sz="4" w:space="0" w:color="008080"/>
            </w:tcBorders>
            <w:noWrap/>
            <w:vAlign w:val="bottom"/>
          </w:tcPr>
          <w:p w14:paraId="475949EC" w14:textId="77777777" w:rsidR="00DB64F9" w:rsidRPr="00BE5272" w:rsidRDefault="00DB64F9" w:rsidP="009A152D">
            <w:pPr>
              <w:rPr>
                <w:rFonts w:cs="Calibri"/>
                <w:sz w:val="24"/>
              </w:rPr>
            </w:pPr>
          </w:p>
        </w:tc>
        <w:tc>
          <w:tcPr>
            <w:tcW w:w="241" w:type="pct"/>
            <w:tcBorders>
              <w:top w:val="nil"/>
              <w:left w:val="nil"/>
              <w:bottom w:val="single" w:sz="4" w:space="0" w:color="auto"/>
              <w:right w:val="single" w:sz="8" w:space="0" w:color="008080"/>
            </w:tcBorders>
            <w:noWrap/>
            <w:vAlign w:val="bottom"/>
          </w:tcPr>
          <w:p w14:paraId="4775AF63" w14:textId="77777777" w:rsidR="00DB64F9" w:rsidRPr="00BE5272" w:rsidRDefault="00DB64F9" w:rsidP="009A152D">
            <w:pPr>
              <w:jc w:val="right"/>
              <w:rPr>
                <w:rFonts w:cs="Calibri"/>
                <w:sz w:val="24"/>
              </w:rPr>
            </w:pPr>
          </w:p>
        </w:tc>
      </w:tr>
      <w:tr w:rsidR="00DB64F9" w:rsidRPr="00880A57" w14:paraId="1D9FBD30" w14:textId="77777777" w:rsidTr="009A152D">
        <w:trPr>
          <w:trHeight w:val="255"/>
        </w:trPr>
        <w:tc>
          <w:tcPr>
            <w:tcW w:w="3259" w:type="pct"/>
            <w:tcBorders>
              <w:top w:val="nil"/>
              <w:left w:val="single" w:sz="8" w:space="0" w:color="008080"/>
              <w:bottom w:val="single" w:sz="4" w:space="0" w:color="auto"/>
              <w:right w:val="nil"/>
            </w:tcBorders>
            <w:vAlign w:val="center"/>
            <w:hideMark/>
          </w:tcPr>
          <w:p w14:paraId="1DC2568A" w14:textId="77777777" w:rsidR="00DB64F9" w:rsidRPr="00BE5272" w:rsidRDefault="00DB64F9" w:rsidP="009A152D">
            <w:pPr>
              <w:rPr>
                <w:rFonts w:cs="Calibri"/>
                <w:sz w:val="24"/>
              </w:rPr>
            </w:pPr>
            <w:r w:rsidRPr="00BE5272">
              <w:rPr>
                <w:rFonts w:cs="Calibri"/>
                <w:sz w:val="24"/>
                <w:lang w:val="en-GB"/>
              </w:rPr>
              <w:t>3.7.2. Auditul financiar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437E9EC9" w14:textId="77777777" w:rsidR="00DB64F9" w:rsidRPr="00BE5272" w:rsidRDefault="00DB64F9" w:rsidP="009A152D">
            <w:pPr>
              <w:rPr>
                <w:rFonts w:cs="Calibri"/>
                <w:sz w:val="24"/>
              </w:rPr>
            </w:pPr>
          </w:p>
        </w:tc>
        <w:tc>
          <w:tcPr>
            <w:tcW w:w="223" w:type="pct"/>
            <w:tcBorders>
              <w:top w:val="nil"/>
              <w:left w:val="nil"/>
              <w:bottom w:val="single" w:sz="4" w:space="0" w:color="auto"/>
              <w:right w:val="single" w:sz="8" w:space="0" w:color="008080"/>
            </w:tcBorders>
            <w:noWrap/>
            <w:vAlign w:val="center"/>
          </w:tcPr>
          <w:p w14:paraId="6B9E56C4"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auto"/>
              <w:right w:val="single" w:sz="4" w:space="0" w:color="008080"/>
            </w:tcBorders>
            <w:noWrap/>
            <w:vAlign w:val="bottom"/>
          </w:tcPr>
          <w:p w14:paraId="34737D90" w14:textId="77777777" w:rsidR="00DB64F9" w:rsidRPr="00BE5272" w:rsidRDefault="00DB64F9" w:rsidP="009A152D">
            <w:pPr>
              <w:rPr>
                <w:rFonts w:cs="Calibri"/>
                <w:sz w:val="24"/>
              </w:rPr>
            </w:pPr>
          </w:p>
        </w:tc>
        <w:tc>
          <w:tcPr>
            <w:tcW w:w="340" w:type="pct"/>
            <w:tcBorders>
              <w:top w:val="nil"/>
              <w:left w:val="nil"/>
              <w:bottom w:val="single" w:sz="4" w:space="0" w:color="auto"/>
              <w:right w:val="single" w:sz="8" w:space="0" w:color="008080"/>
            </w:tcBorders>
            <w:noWrap/>
            <w:vAlign w:val="center"/>
          </w:tcPr>
          <w:p w14:paraId="4DA4C791"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auto"/>
              <w:right w:val="single" w:sz="4" w:space="0" w:color="008080"/>
            </w:tcBorders>
            <w:noWrap/>
            <w:vAlign w:val="bottom"/>
          </w:tcPr>
          <w:p w14:paraId="4588DFBD" w14:textId="77777777" w:rsidR="00DB64F9" w:rsidRPr="00BE5272" w:rsidRDefault="00DB64F9" w:rsidP="009A152D">
            <w:pPr>
              <w:rPr>
                <w:rFonts w:cs="Calibri"/>
                <w:sz w:val="24"/>
              </w:rPr>
            </w:pPr>
          </w:p>
        </w:tc>
        <w:tc>
          <w:tcPr>
            <w:tcW w:w="241" w:type="pct"/>
            <w:tcBorders>
              <w:top w:val="nil"/>
              <w:left w:val="nil"/>
              <w:bottom w:val="single" w:sz="4" w:space="0" w:color="auto"/>
              <w:right w:val="single" w:sz="8" w:space="0" w:color="008080"/>
            </w:tcBorders>
            <w:noWrap/>
            <w:vAlign w:val="bottom"/>
          </w:tcPr>
          <w:p w14:paraId="2EFC3C3D" w14:textId="77777777" w:rsidR="00DB64F9" w:rsidRPr="00BE5272" w:rsidRDefault="00DB64F9" w:rsidP="009A152D">
            <w:pPr>
              <w:jc w:val="right"/>
              <w:rPr>
                <w:rFonts w:cs="Calibri"/>
                <w:sz w:val="24"/>
              </w:rPr>
            </w:pPr>
          </w:p>
        </w:tc>
      </w:tr>
      <w:tr w:rsidR="00DB64F9" w:rsidRPr="00880A57" w14:paraId="4431B8E3" w14:textId="77777777" w:rsidTr="009A152D">
        <w:trPr>
          <w:trHeight w:val="255"/>
        </w:trPr>
        <w:tc>
          <w:tcPr>
            <w:tcW w:w="3259" w:type="pct"/>
            <w:tcBorders>
              <w:top w:val="nil"/>
              <w:left w:val="single" w:sz="8" w:space="0" w:color="008080"/>
              <w:bottom w:val="single" w:sz="4" w:space="0" w:color="auto"/>
              <w:right w:val="nil"/>
            </w:tcBorders>
            <w:vAlign w:val="center"/>
            <w:hideMark/>
          </w:tcPr>
          <w:p w14:paraId="1429A9CA" w14:textId="77777777" w:rsidR="00DB64F9" w:rsidRPr="00BE5272" w:rsidRDefault="00DB64F9" w:rsidP="009A152D">
            <w:pPr>
              <w:rPr>
                <w:rFonts w:cs="Calibri"/>
                <w:sz w:val="24"/>
              </w:rPr>
            </w:pPr>
            <w:r w:rsidRPr="00BE5272">
              <w:rPr>
                <w:rFonts w:cs="Calibri"/>
                <w:sz w:val="24"/>
                <w:lang w:val="en-GB"/>
              </w:rPr>
              <w:t>3.8 Asistenţă tehnică</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1D636B93" w14:textId="77777777" w:rsidR="00DB64F9" w:rsidRPr="00BE5272" w:rsidRDefault="00DB64F9" w:rsidP="009A152D">
            <w:pPr>
              <w:rPr>
                <w:rFonts w:cs="Calibri"/>
                <w:sz w:val="24"/>
              </w:rPr>
            </w:pPr>
          </w:p>
        </w:tc>
        <w:tc>
          <w:tcPr>
            <w:tcW w:w="223" w:type="pct"/>
            <w:tcBorders>
              <w:top w:val="nil"/>
              <w:left w:val="nil"/>
              <w:bottom w:val="single" w:sz="4" w:space="0" w:color="auto"/>
              <w:right w:val="single" w:sz="8" w:space="0" w:color="008080"/>
            </w:tcBorders>
            <w:noWrap/>
            <w:vAlign w:val="center"/>
          </w:tcPr>
          <w:p w14:paraId="0A229AEE"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auto"/>
              <w:right w:val="single" w:sz="4" w:space="0" w:color="008080"/>
            </w:tcBorders>
            <w:noWrap/>
            <w:vAlign w:val="bottom"/>
          </w:tcPr>
          <w:p w14:paraId="6C9E5C99" w14:textId="77777777" w:rsidR="00DB64F9" w:rsidRPr="00BE5272" w:rsidRDefault="00DB64F9" w:rsidP="009A152D">
            <w:pPr>
              <w:rPr>
                <w:rFonts w:cs="Calibri"/>
                <w:sz w:val="24"/>
              </w:rPr>
            </w:pPr>
          </w:p>
        </w:tc>
        <w:tc>
          <w:tcPr>
            <w:tcW w:w="340" w:type="pct"/>
            <w:tcBorders>
              <w:top w:val="nil"/>
              <w:left w:val="nil"/>
              <w:bottom w:val="single" w:sz="4" w:space="0" w:color="auto"/>
              <w:right w:val="single" w:sz="8" w:space="0" w:color="008080"/>
            </w:tcBorders>
            <w:noWrap/>
            <w:vAlign w:val="center"/>
          </w:tcPr>
          <w:p w14:paraId="12534602"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auto"/>
              <w:right w:val="single" w:sz="4" w:space="0" w:color="008080"/>
            </w:tcBorders>
            <w:noWrap/>
            <w:vAlign w:val="bottom"/>
          </w:tcPr>
          <w:p w14:paraId="1FB167E9" w14:textId="77777777" w:rsidR="00DB64F9" w:rsidRPr="00BE5272" w:rsidRDefault="00DB64F9" w:rsidP="009A152D">
            <w:pPr>
              <w:rPr>
                <w:rFonts w:cs="Calibri"/>
                <w:sz w:val="24"/>
              </w:rPr>
            </w:pPr>
          </w:p>
        </w:tc>
        <w:tc>
          <w:tcPr>
            <w:tcW w:w="241" w:type="pct"/>
            <w:tcBorders>
              <w:top w:val="nil"/>
              <w:left w:val="nil"/>
              <w:bottom w:val="single" w:sz="4" w:space="0" w:color="auto"/>
              <w:right w:val="single" w:sz="8" w:space="0" w:color="008080"/>
            </w:tcBorders>
            <w:noWrap/>
            <w:vAlign w:val="bottom"/>
          </w:tcPr>
          <w:p w14:paraId="73EC1D6C" w14:textId="77777777" w:rsidR="00DB64F9" w:rsidRPr="00BE5272" w:rsidRDefault="00DB64F9" w:rsidP="009A152D">
            <w:pPr>
              <w:jc w:val="right"/>
              <w:rPr>
                <w:rFonts w:cs="Calibri"/>
                <w:sz w:val="24"/>
              </w:rPr>
            </w:pPr>
          </w:p>
        </w:tc>
      </w:tr>
      <w:tr w:rsidR="00DB64F9" w:rsidRPr="00880A57" w14:paraId="57BC29F1" w14:textId="77777777" w:rsidTr="009A152D">
        <w:trPr>
          <w:trHeight w:val="255"/>
        </w:trPr>
        <w:tc>
          <w:tcPr>
            <w:tcW w:w="3259" w:type="pct"/>
            <w:tcBorders>
              <w:top w:val="nil"/>
              <w:left w:val="single" w:sz="8" w:space="0" w:color="008080"/>
              <w:bottom w:val="single" w:sz="4" w:space="0" w:color="auto"/>
              <w:right w:val="nil"/>
            </w:tcBorders>
            <w:vAlign w:val="center"/>
            <w:hideMark/>
          </w:tcPr>
          <w:p w14:paraId="428EB1A9" w14:textId="77777777" w:rsidR="00DB64F9" w:rsidRPr="00BE5272" w:rsidRDefault="00DB64F9" w:rsidP="009A152D">
            <w:pPr>
              <w:rPr>
                <w:rFonts w:cs="Calibri"/>
                <w:sz w:val="24"/>
              </w:rPr>
            </w:pPr>
            <w:r w:rsidRPr="00BE5272">
              <w:rPr>
                <w:rFonts w:cs="Calibri"/>
                <w:sz w:val="24"/>
                <w:lang w:val="en-GB"/>
              </w:rPr>
              <w:t>3.8.1. Asistenţă tehnică din partea proiectantului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77426806" w14:textId="77777777" w:rsidR="00DB64F9" w:rsidRPr="00BE5272" w:rsidRDefault="00DB64F9" w:rsidP="009A152D">
            <w:pPr>
              <w:rPr>
                <w:rFonts w:cs="Calibri"/>
                <w:sz w:val="24"/>
              </w:rPr>
            </w:pPr>
          </w:p>
        </w:tc>
        <w:tc>
          <w:tcPr>
            <w:tcW w:w="223" w:type="pct"/>
            <w:tcBorders>
              <w:top w:val="nil"/>
              <w:left w:val="nil"/>
              <w:bottom w:val="single" w:sz="4" w:space="0" w:color="auto"/>
              <w:right w:val="single" w:sz="8" w:space="0" w:color="008080"/>
            </w:tcBorders>
            <w:noWrap/>
            <w:vAlign w:val="center"/>
          </w:tcPr>
          <w:p w14:paraId="499DA0E5"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auto"/>
              <w:right w:val="single" w:sz="4" w:space="0" w:color="008080"/>
            </w:tcBorders>
            <w:noWrap/>
            <w:vAlign w:val="bottom"/>
          </w:tcPr>
          <w:p w14:paraId="3F324EA1" w14:textId="77777777" w:rsidR="00DB64F9" w:rsidRPr="00BE5272" w:rsidRDefault="00DB64F9" w:rsidP="009A152D">
            <w:pPr>
              <w:rPr>
                <w:rFonts w:cs="Calibri"/>
                <w:sz w:val="24"/>
              </w:rPr>
            </w:pPr>
          </w:p>
        </w:tc>
        <w:tc>
          <w:tcPr>
            <w:tcW w:w="340" w:type="pct"/>
            <w:tcBorders>
              <w:top w:val="nil"/>
              <w:left w:val="nil"/>
              <w:bottom w:val="single" w:sz="4" w:space="0" w:color="auto"/>
              <w:right w:val="single" w:sz="8" w:space="0" w:color="008080"/>
            </w:tcBorders>
            <w:noWrap/>
            <w:vAlign w:val="center"/>
          </w:tcPr>
          <w:p w14:paraId="07FF3D60"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auto"/>
              <w:right w:val="single" w:sz="4" w:space="0" w:color="008080"/>
            </w:tcBorders>
            <w:noWrap/>
            <w:vAlign w:val="bottom"/>
          </w:tcPr>
          <w:p w14:paraId="65E238E8" w14:textId="77777777" w:rsidR="00DB64F9" w:rsidRPr="00BE5272" w:rsidRDefault="00DB64F9" w:rsidP="009A152D">
            <w:pPr>
              <w:rPr>
                <w:rFonts w:cs="Calibri"/>
                <w:sz w:val="24"/>
              </w:rPr>
            </w:pPr>
          </w:p>
        </w:tc>
        <w:tc>
          <w:tcPr>
            <w:tcW w:w="241" w:type="pct"/>
            <w:tcBorders>
              <w:top w:val="nil"/>
              <w:left w:val="nil"/>
              <w:bottom w:val="single" w:sz="4" w:space="0" w:color="auto"/>
              <w:right w:val="single" w:sz="8" w:space="0" w:color="008080"/>
            </w:tcBorders>
            <w:noWrap/>
            <w:vAlign w:val="bottom"/>
          </w:tcPr>
          <w:p w14:paraId="32ADFC7E" w14:textId="77777777" w:rsidR="00DB64F9" w:rsidRPr="00BE5272" w:rsidRDefault="00DB64F9" w:rsidP="009A152D">
            <w:pPr>
              <w:jc w:val="right"/>
              <w:rPr>
                <w:rFonts w:cs="Calibri"/>
                <w:sz w:val="24"/>
              </w:rPr>
            </w:pPr>
          </w:p>
        </w:tc>
      </w:tr>
      <w:tr w:rsidR="00DB64F9" w:rsidRPr="00880A57" w14:paraId="340E1E6D" w14:textId="77777777" w:rsidTr="009A152D">
        <w:trPr>
          <w:trHeight w:val="255"/>
        </w:trPr>
        <w:tc>
          <w:tcPr>
            <w:tcW w:w="3259" w:type="pct"/>
            <w:tcBorders>
              <w:top w:val="nil"/>
              <w:left w:val="single" w:sz="8" w:space="0" w:color="008080"/>
              <w:bottom w:val="single" w:sz="4" w:space="0" w:color="auto"/>
              <w:right w:val="nil"/>
            </w:tcBorders>
            <w:vAlign w:val="center"/>
            <w:hideMark/>
          </w:tcPr>
          <w:p w14:paraId="68A1D6EB" w14:textId="77777777" w:rsidR="00DB64F9" w:rsidRPr="00BE5272" w:rsidRDefault="00DB64F9" w:rsidP="009A152D">
            <w:pPr>
              <w:rPr>
                <w:rFonts w:cs="Calibri"/>
                <w:sz w:val="24"/>
              </w:rPr>
            </w:pPr>
            <w:r w:rsidRPr="00BE5272">
              <w:rPr>
                <w:rFonts w:cs="Calibri"/>
                <w:sz w:val="24"/>
                <w:lang w:val="pt-BR"/>
              </w:rPr>
              <w:t>3.8.1.1. pe perioada de execuţie a lucrărilor</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23BEE371" w14:textId="77777777" w:rsidR="00DB64F9" w:rsidRPr="00BE5272" w:rsidRDefault="00DB64F9" w:rsidP="009A152D">
            <w:pPr>
              <w:rPr>
                <w:rFonts w:cs="Calibri"/>
                <w:sz w:val="24"/>
              </w:rPr>
            </w:pPr>
          </w:p>
        </w:tc>
        <w:tc>
          <w:tcPr>
            <w:tcW w:w="223" w:type="pct"/>
            <w:tcBorders>
              <w:top w:val="nil"/>
              <w:left w:val="nil"/>
              <w:bottom w:val="single" w:sz="4" w:space="0" w:color="auto"/>
              <w:right w:val="single" w:sz="8" w:space="0" w:color="008080"/>
            </w:tcBorders>
            <w:noWrap/>
            <w:vAlign w:val="center"/>
          </w:tcPr>
          <w:p w14:paraId="6D28395E"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auto"/>
              <w:right w:val="single" w:sz="4" w:space="0" w:color="008080"/>
            </w:tcBorders>
            <w:noWrap/>
            <w:vAlign w:val="bottom"/>
          </w:tcPr>
          <w:p w14:paraId="3B2DCAC0" w14:textId="77777777" w:rsidR="00DB64F9" w:rsidRPr="00BE5272" w:rsidRDefault="00DB64F9" w:rsidP="009A152D">
            <w:pPr>
              <w:rPr>
                <w:rFonts w:cs="Calibri"/>
                <w:sz w:val="24"/>
              </w:rPr>
            </w:pPr>
          </w:p>
        </w:tc>
        <w:tc>
          <w:tcPr>
            <w:tcW w:w="340" w:type="pct"/>
            <w:tcBorders>
              <w:top w:val="nil"/>
              <w:left w:val="nil"/>
              <w:bottom w:val="single" w:sz="4" w:space="0" w:color="auto"/>
              <w:right w:val="single" w:sz="8" w:space="0" w:color="008080"/>
            </w:tcBorders>
            <w:noWrap/>
            <w:vAlign w:val="center"/>
          </w:tcPr>
          <w:p w14:paraId="66C80E7A"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auto"/>
              <w:right w:val="single" w:sz="4" w:space="0" w:color="008080"/>
            </w:tcBorders>
            <w:noWrap/>
            <w:vAlign w:val="bottom"/>
          </w:tcPr>
          <w:p w14:paraId="23E03949" w14:textId="77777777" w:rsidR="00DB64F9" w:rsidRPr="00BE5272" w:rsidRDefault="00DB64F9" w:rsidP="009A152D">
            <w:pPr>
              <w:rPr>
                <w:rFonts w:cs="Calibri"/>
                <w:sz w:val="24"/>
              </w:rPr>
            </w:pPr>
          </w:p>
        </w:tc>
        <w:tc>
          <w:tcPr>
            <w:tcW w:w="241" w:type="pct"/>
            <w:tcBorders>
              <w:top w:val="nil"/>
              <w:left w:val="nil"/>
              <w:bottom w:val="single" w:sz="4" w:space="0" w:color="auto"/>
              <w:right w:val="single" w:sz="8" w:space="0" w:color="008080"/>
            </w:tcBorders>
            <w:noWrap/>
            <w:vAlign w:val="bottom"/>
          </w:tcPr>
          <w:p w14:paraId="6C026CA0" w14:textId="77777777" w:rsidR="00DB64F9" w:rsidRPr="00BE5272" w:rsidRDefault="00DB64F9" w:rsidP="009A152D">
            <w:pPr>
              <w:jc w:val="right"/>
              <w:rPr>
                <w:rFonts w:cs="Calibri"/>
                <w:sz w:val="24"/>
              </w:rPr>
            </w:pPr>
          </w:p>
        </w:tc>
      </w:tr>
      <w:tr w:rsidR="00DB64F9" w:rsidRPr="00880A57" w14:paraId="62E44D1D" w14:textId="77777777" w:rsidTr="009A152D">
        <w:trPr>
          <w:trHeight w:val="255"/>
        </w:trPr>
        <w:tc>
          <w:tcPr>
            <w:tcW w:w="3259" w:type="pct"/>
            <w:tcBorders>
              <w:top w:val="nil"/>
              <w:left w:val="single" w:sz="8" w:space="0" w:color="008080"/>
              <w:bottom w:val="single" w:sz="4" w:space="0" w:color="auto"/>
              <w:right w:val="nil"/>
            </w:tcBorders>
            <w:vAlign w:val="center"/>
            <w:hideMark/>
          </w:tcPr>
          <w:p w14:paraId="1CB20F72" w14:textId="77777777" w:rsidR="00DB64F9" w:rsidRPr="00BE5272" w:rsidRDefault="00DB64F9" w:rsidP="009A152D">
            <w:pPr>
              <w:autoSpaceDE w:val="0"/>
              <w:autoSpaceDN w:val="0"/>
              <w:adjustRightInd w:val="0"/>
              <w:rPr>
                <w:rFonts w:cs="Calibri"/>
                <w:sz w:val="24"/>
                <w:lang w:val="pt-BR"/>
              </w:rPr>
            </w:pPr>
            <w:r w:rsidRPr="00BE5272">
              <w:rPr>
                <w:rFonts w:cs="Calibri"/>
                <w:sz w:val="24"/>
                <w:lang w:val="pt-BR"/>
              </w:rPr>
              <w:t>3.8.1.2. pentru participarea proiectantului la fazele incluse în programul de control al lucrărilor de execuţie, avizat de către Inspectoratul de Stat în Construcţii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760745B4" w14:textId="77777777" w:rsidR="00DB64F9" w:rsidRPr="00BE5272" w:rsidRDefault="00DB64F9" w:rsidP="009A152D">
            <w:pPr>
              <w:rPr>
                <w:rFonts w:cs="Calibri"/>
                <w:sz w:val="24"/>
              </w:rPr>
            </w:pPr>
          </w:p>
        </w:tc>
        <w:tc>
          <w:tcPr>
            <w:tcW w:w="223" w:type="pct"/>
            <w:tcBorders>
              <w:top w:val="nil"/>
              <w:left w:val="nil"/>
              <w:bottom w:val="single" w:sz="4" w:space="0" w:color="auto"/>
              <w:right w:val="single" w:sz="8" w:space="0" w:color="008080"/>
            </w:tcBorders>
            <w:noWrap/>
            <w:vAlign w:val="center"/>
          </w:tcPr>
          <w:p w14:paraId="1009FA90"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auto"/>
              <w:right w:val="single" w:sz="4" w:space="0" w:color="008080"/>
            </w:tcBorders>
            <w:noWrap/>
            <w:vAlign w:val="bottom"/>
          </w:tcPr>
          <w:p w14:paraId="69DE16A4" w14:textId="77777777" w:rsidR="00DB64F9" w:rsidRPr="00BE5272" w:rsidRDefault="00DB64F9" w:rsidP="009A152D">
            <w:pPr>
              <w:rPr>
                <w:rFonts w:cs="Calibri"/>
                <w:sz w:val="24"/>
              </w:rPr>
            </w:pPr>
          </w:p>
        </w:tc>
        <w:tc>
          <w:tcPr>
            <w:tcW w:w="340" w:type="pct"/>
            <w:tcBorders>
              <w:top w:val="nil"/>
              <w:left w:val="nil"/>
              <w:bottom w:val="single" w:sz="4" w:space="0" w:color="auto"/>
              <w:right w:val="single" w:sz="8" w:space="0" w:color="008080"/>
            </w:tcBorders>
            <w:noWrap/>
            <w:vAlign w:val="center"/>
          </w:tcPr>
          <w:p w14:paraId="0817717D"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auto"/>
              <w:right w:val="single" w:sz="4" w:space="0" w:color="008080"/>
            </w:tcBorders>
            <w:noWrap/>
            <w:vAlign w:val="bottom"/>
          </w:tcPr>
          <w:p w14:paraId="06698F12" w14:textId="77777777" w:rsidR="00DB64F9" w:rsidRPr="00BE5272" w:rsidRDefault="00DB64F9" w:rsidP="009A152D">
            <w:pPr>
              <w:rPr>
                <w:rFonts w:cs="Calibri"/>
                <w:sz w:val="24"/>
              </w:rPr>
            </w:pPr>
          </w:p>
        </w:tc>
        <w:tc>
          <w:tcPr>
            <w:tcW w:w="241" w:type="pct"/>
            <w:tcBorders>
              <w:top w:val="nil"/>
              <w:left w:val="nil"/>
              <w:bottom w:val="single" w:sz="4" w:space="0" w:color="auto"/>
              <w:right w:val="single" w:sz="8" w:space="0" w:color="008080"/>
            </w:tcBorders>
            <w:noWrap/>
            <w:vAlign w:val="bottom"/>
          </w:tcPr>
          <w:p w14:paraId="1AA26408" w14:textId="77777777" w:rsidR="00DB64F9" w:rsidRPr="00BE5272" w:rsidRDefault="00DB64F9" w:rsidP="009A152D">
            <w:pPr>
              <w:jc w:val="right"/>
              <w:rPr>
                <w:rFonts w:cs="Calibri"/>
                <w:sz w:val="24"/>
              </w:rPr>
            </w:pPr>
          </w:p>
        </w:tc>
      </w:tr>
      <w:tr w:rsidR="00DB64F9" w:rsidRPr="00880A57" w14:paraId="561C21B1" w14:textId="77777777" w:rsidTr="009A152D">
        <w:trPr>
          <w:trHeight w:val="255"/>
        </w:trPr>
        <w:tc>
          <w:tcPr>
            <w:tcW w:w="3259" w:type="pct"/>
            <w:tcBorders>
              <w:top w:val="nil"/>
              <w:left w:val="single" w:sz="8" w:space="0" w:color="008080"/>
              <w:bottom w:val="single" w:sz="4" w:space="0" w:color="auto"/>
              <w:right w:val="nil"/>
            </w:tcBorders>
            <w:vAlign w:val="center"/>
            <w:hideMark/>
          </w:tcPr>
          <w:p w14:paraId="6B6F32F1" w14:textId="77777777" w:rsidR="00DB64F9" w:rsidRPr="00BE5272" w:rsidRDefault="00DB64F9" w:rsidP="009A152D">
            <w:pPr>
              <w:rPr>
                <w:rFonts w:cs="Calibri"/>
                <w:sz w:val="24"/>
              </w:rPr>
            </w:pPr>
            <w:r w:rsidRPr="00BE5272">
              <w:rPr>
                <w:rFonts w:cs="Calibri"/>
                <w:sz w:val="24"/>
                <w:lang w:val="en-GB"/>
              </w:rPr>
              <w:t>3.8.2. Dirigenţie de şantier</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2402267D" w14:textId="77777777" w:rsidR="00DB64F9" w:rsidRPr="00BE5272" w:rsidRDefault="00DB64F9" w:rsidP="009A152D">
            <w:pPr>
              <w:rPr>
                <w:rFonts w:cs="Calibri"/>
                <w:sz w:val="24"/>
              </w:rPr>
            </w:pPr>
          </w:p>
        </w:tc>
        <w:tc>
          <w:tcPr>
            <w:tcW w:w="223" w:type="pct"/>
            <w:tcBorders>
              <w:top w:val="nil"/>
              <w:left w:val="nil"/>
              <w:bottom w:val="single" w:sz="4" w:space="0" w:color="auto"/>
              <w:right w:val="single" w:sz="8" w:space="0" w:color="008080"/>
            </w:tcBorders>
            <w:noWrap/>
            <w:vAlign w:val="center"/>
          </w:tcPr>
          <w:p w14:paraId="018B4249"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auto"/>
              <w:right w:val="single" w:sz="4" w:space="0" w:color="008080"/>
            </w:tcBorders>
            <w:noWrap/>
            <w:vAlign w:val="bottom"/>
          </w:tcPr>
          <w:p w14:paraId="567A98D3" w14:textId="77777777" w:rsidR="00DB64F9" w:rsidRPr="00BE5272" w:rsidRDefault="00DB64F9" w:rsidP="009A152D">
            <w:pPr>
              <w:rPr>
                <w:rFonts w:cs="Calibri"/>
                <w:sz w:val="24"/>
              </w:rPr>
            </w:pPr>
          </w:p>
        </w:tc>
        <w:tc>
          <w:tcPr>
            <w:tcW w:w="340" w:type="pct"/>
            <w:tcBorders>
              <w:top w:val="nil"/>
              <w:left w:val="nil"/>
              <w:bottom w:val="single" w:sz="4" w:space="0" w:color="auto"/>
              <w:right w:val="single" w:sz="8" w:space="0" w:color="008080"/>
            </w:tcBorders>
            <w:noWrap/>
            <w:vAlign w:val="center"/>
          </w:tcPr>
          <w:p w14:paraId="3845BA3C"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auto"/>
              <w:right w:val="single" w:sz="4" w:space="0" w:color="008080"/>
            </w:tcBorders>
            <w:noWrap/>
            <w:vAlign w:val="bottom"/>
          </w:tcPr>
          <w:p w14:paraId="66065E18" w14:textId="77777777" w:rsidR="00DB64F9" w:rsidRPr="00BE5272" w:rsidRDefault="00DB64F9" w:rsidP="009A152D">
            <w:pPr>
              <w:rPr>
                <w:rFonts w:cs="Calibri"/>
                <w:sz w:val="24"/>
              </w:rPr>
            </w:pPr>
          </w:p>
        </w:tc>
        <w:tc>
          <w:tcPr>
            <w:tcW w:w="241" w:type="pct"/>
            <w:tcBorders>
              <w:top w:val="nil"/>
              <w:left w:val="nil"/>
              <w:bottom w:val="single" w:sz="4" w:space="0" w:color="auto"/>
              <w:right w:val="single" w:sz="8" w:space="0" w:color="008080"/>
            </w:tcBorders>
            <w:noWrap/>
            <w:vAlign w:val="bottom"/>
          </w:tcPr>
          <w:p w14:paraId="1D54B7CE" w14:textId="77777777" w:rsidR="00DB64F9" w:rsidRPr="00BE5272" w:rsidRDefault="00DB64F9" w:rsidP="009A152D">
            <w:pPr>
              <w:jc w:val="right"/>
              <w:rPr>
                <w:rFonts w:cs="Calibri"/>
                <w:sz w:val="24"/>
              </w:rPr>
            </w:pPr>
          </w:p>
        </w:tc>
      </w:tr>
      <w:tr w:rsidR="00DB64F9" w:rsidRPr="00880A57" w14:paraId="47F7FFF1" w14:textId="77777777" w:rsidTr="009A152D">
        <w:trPr>
          <w:trHeight w:val="255"/>
        </w:trPr>
        <w:tc>
          <w:tcPr>
            <w:tcW w:w="3259" w:type="pct"/>
            <w:tcBorders>
              <w:top w:val="nil"/>
              <w:left w:val="single" w:sz="8" w:space="0" w:color="008080"/>
              <w:bottom w:val="single" w:sz="4" w:space="0" w:color="auto"/>
              <w:right w:val="nil"/>
            </w:tcBorders>
            <w:vAlign w:val="center"/>
          </w:tcPr>
          <w:p w14:paraId="10456490" w14:textId="77777777" w:rsidR="00DB64F9" w:rsidRPr="00BE5272" w:rsidRDefault="00DB64F9" w:rsidP="009A152D">
            <w:pPr>
              <w:rPr>
                <w:rFonts w:cs="Calibri"/>
                <w:sz w:val="24"/>
                <w:lang w:val="pt-BR"/>
              </w:rPr>
            </w:pPr>
            <w:r w:rsidRPr="00BE5272">
              <w:rPr>
                <w:rFonts w:cs="Calibri"/>
                <w:sz w:val="24"/>
                <w:lang w:val="pt-BR"/>
              </w:rPr>
              <w:t xml:space="preserve">    3.8.3. Coordonator în materie de securitate şi sănătate - conform Hotărârii Guvernului nr.</w:t>
            </w:r>
          </w:p>
          <w:p w14:paraId="512F92F2" w14:textId="77777777" w:rsidR="00DB64F9" w:rsidRPr="00BE5272" w:rsidRDefault="00DB64F9" w:rsidP="009A152D">
            <w:pPr>
              <w:rPr>
                <w:rFonts w:cs="Calibri"/>
                <w:sz w:val="24"/>
                <w:lang w:val="pt-BR"/>
              </w:rPr>
            </w:pPr>
            <w:r w:rsidRPr="00BE5272">
              <w:rPr>
                <w:rFonts w:cs="Calibri"/>
                <w:sz w:val="24"/>
                <w:lang w:val="pt-BR"/>
              </w:rPr>
              <w:t>300/2006, cu modificările şi completările ulterioare</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29253551" w14:textId="77777777" w:rsidR="00DB64F9" w:rsidRPr="00BE5272" w:rsidRDefault="00DB64F9" w:rsidP="009A152D">
            <w:pPr>
              <w:rPr>
                <w:rFonts w:cs="Calibri"/>
                <w:sz w:val="24"/>
              </w:rPr>
            </w:pPr>
          </w:p>
        </w:tc>
        <w:tc>
          <w:tcPr>
            <w:tcW w:w="223" w:type="pct"/>
            <w:tcBorders>
              <w:top w:val="nil"/>
              <w:left w:val="nil"/>
              <w:bottom w:val="single" w:sz="4" w:space="0" w:color="auto"/>
              <w:right w:val="single" w:sz="8" w:space="0" w:color="008080"/>
            </w:tcBorders>
            <w:noWrap/>
            <w:vAlign w:val="center"/>
          </w:tcPr>
          <w:p w14:paraId="137B3161"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auto"/>
              <w:right w:val="single" w:sz="4" w:space="0" w:color="008080"/>
            </w:tcBorders>
            <w:noWrap/>
            <w:vAlign w:val="bottom"/>
          </w:tcPr>
          <w:p w14:paraId="78221E9E" w14:textId="77777777" w:rsidR="00DB64F9" w:rsidRPr="00BE5272" w:rsidRDefault="00DB64F9" w:rsidP="009A152D">
            <w:pPr>
              <w:rPr>
                <w:rFonts w:cs="Calibri"/>
                <w:sz w:val="24"/>
              </w:rPr>
            </w:pPr>
          </w:p>
        </w:tc>
        <w:tc>
          <w:tcPr>
            <w:tcW w:w="340" w:type="pct"/>
            <w:tcBorders>
              <w:top w:val="nil"/>
              <w:left w:val="nil"/>
              <w:bottom w:val="single" w:sz="4" w:space="0" w:color="auto"/>
              <w:right w:val="single" w:sz="8" w:space="0" w:color="008080"/>
            </w:tcBorders>
            <w:noWrap/>
            <w:vAlign w:val="center"/>
          </w:tcPr>
          <w:p w14:paraId="4FFD7F12"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auto"/>
              <w:right w:val="single" w:sz="4" w:space="0" w:color="008080"/>
            </w:tcBorders>
            <w:noWrap/>
            <w:vAlign w:val="bottom"/>
          </w:tcPr>
          <w:p w14:paraId="4B00B021" w14:textId="77777777" w:rsidR="00DB64F9" w:rsidRPr="00BE5272" w:rsidRDefault="00DB64F9" w:rsidP="009A152D">
            <w:pPr>
              <w:rPr>
                <w:rFonts w:cs="Calibri"/>
                <w:sz w:val="24"/>
              </w:rPr>
            </w:pPr>
          </w:p>
        </w:tc>
        <w:tc>
          <w:tcPr>
            <w:tcW w:w="241" w:type="pct"/>
            <w:tcBorders>
              <w:top w:val="nil"/>
              <w:left w:val="nil"/>
              <w:bottom w:val="single" w:sz="4" w:space="0" w:color="auto"/>
              <w:right w:val="single" w:sz="8" w:space="0" w:color="008080"/>
            </w:tcBorders>
            <w:noWrap/>
            <w:vAlign w:val="bottom"/>
          </w:tcPr>
          <w:p w14:paraId="7471AC9D" w14:textId="77777777" w:rsidR="00DB64F9" w:rsidRPr="00BE5272" w:rsidRDefault="00DB64F9" w:rsidP="009A152D">
            <w:pPr>
              <w:jc w:val="right"/>
              <w:rPr>
                <w:rFonts w:cs="Calibri"/>
                <w:sz w:val="24"/>
              </w:rPr>
            </w:pPr>
          </w:p>
        </w:tc>
      </w:tr>
      <w:tr w:rsidR="00DB64F9" w:rsidRPr="00880A57" w14:paraId="120D739C" w14:textId="77777777" w:rsidTr="009A152D">
        <w:trPr>
          <w:trHeight w:val="255"/>
        </w:trPr>
        <w:tc>
          <w:tcPr>
            <w:tcW w:w="3259" w:type="pct"/>
            <w:tcBorders>
              <w:top w:val="single" w:sz="4" w:space="0" w:color="auto"/>
              <w:left w:val="single" w:sz="4" w:space="0" w:color="auto"/>
              <w:bottom w:val="single" w:sz="4" w:space="0" w:color="auto"/>
              <w:right w:val="single" w:sz="4" w:space="0" w:color="auto"/>
            </w:tcBorders>
            <w:noWrap/>
            <w:vAlign w:val="bottom"/>
            <w:hideMark/>
          </w:tcPr>
          <w:p w14:paraId="1022929A" w14:textId="77777777" w:rsidR="00DB64F9" w:rsidRPr="00BE5272" w:rsidRDefault="00DB64F9" w:rsidP="009A152D">
            <w:pPr>
              <w:rPr>
                <w:rFonts w:cs="Calibri"/>
                <w:b/>
                <w:sz w:val="24"/>
                <w:lang w:val="it-IT"/>
              </w:rPr>
            </w:pPr>
            <w:r w:rsidRPr="00BE5272">
              <w:rPr>
                <w:rFonts w:cs="Calibri"/>
                <w:b/>
                <w:sz w:val="24"/>
                <w:lang w:val="it-IT"/>
              </w:rPr>
              <w:t xml:space="preserve"> Capitolul 4 Cheltuieli pentru investiţia de bază - total, din care: </w:t>
            </w:r>
          </w:p>
        </w:tc>
        <w:tc>
          <w:tcPr>
            <w:tcW w:w="286" w:type="pct"/>
            <w:tcBorders>
              <w:top w:val="single" w:sz="4" w:space="0" w:color="auto"/>
              <w:left w:val="single" w:sz="4" w:space="0" w:color="auto"/>
              <w:bottom w:val="single" w:sz="4" w:space="0" w:color="auto"/>
              <w:right w:val="single" w:sz="4" w:space="0" w:color="auto"/>
            </w:tcBorders>
            <w:noWrap/>
            <w:vAlign w:val="center"/>
          </w:tcPr>
          <w:p w14:paraId="195ECD74" w14:textId="77777777" w:rsidR="00DB64F9" w:rsidRPr="00BE5272" w:rsidRDefault="00DB64F9" w:rsidP="009A152D">
            <w:pPr>
              <w:jc w:val="right"/>
              <w:rPr>
                <w:rFonts w:cs="Calibri"/>
                <w:b/>
                <w:sz w:val="24"/>
                <w:lang w:val="it-IT"/>
              </w:rPr>
            </w:pPr>
          </w:p>
        </w:tc>
        <w:tc>
          <w:tcPr>
            <w:tcW w:w="223" w:type="pct"/>
            <w:tcBorders>
              <w:top w:val="single" w:sz="4" w:space="0" w:color="auto"/>
              <w:left w:val="single" w:sz="4" w:space="0" w:color="auto"/>
              <w:bottom w:val="single" w:sz="4" w:space="0" w:color="auto"/>
              <w:right w:val="single" w:sz="4" w:space="0" w:color="auto"/>
            </w:tcBorders>
            <w:noWrap/>
            <w:vAlign w:val="center"/>
          </w:tcPr>
          <w:p w14:paraId="64FC94C2" w14:textId="77777777" w:rsidR="00DB64F9" w:rsidRPr="00BE5272" w:rsidRDefault="00DB64F9" w:rsidP="009A152D">
            <w:pPr>
              <w:jc w:val="right"/>
              <w:rPr>
                <w:rFonts w:cs="Calibri"/>
                <w:b/>
                <w:sz w:val="24"/>
                <w:lang w:val="it-IT"/>
              </w:rPr>
            </w:pPr>
          </w:p>
        </w:tc>
        <w:tc>
          <w:tcPr>
            <w:tcW w:w="380" w:type="pct"/>
            <w:tcBorders>
              <w:top w:val="single" w:sz="4" w:space="0" w:color="auto"/>
              <w:left w:val="single" w:sz="4" w:space="0" w:color="auto"/>
              <w:bottom w:val="single" w:sz="4" w:space="0" w:color="auto"/>
              <w:right w:val="single" w:sz="4" w:space="0" w:color="auto"/>
            </w:tcBorders>
            <w:noWrap/>
            <w:vAlign w:val="center"/>
          </w:tcPr>
          <w:p w14:paraId="48E3CA77" w14:textId="77777777" w:rsidR="00DB64F9" w:rsidRPr="00BE5272" w:rsidRDefault="00DB64F9" w:rsidP="009A152D">
            <w:pPr>
              <w:jc w:val="right"/>
              <w:rPr>
                <w:rFonts w:cs="Calibri"/>
                <w:b/>
                <w:sz w:val="24"/>
                <w:lang w:val="it-IT"/>
              </w:rPr>
            </w:pPr>
          </w:p>
        </w:tc>
        <w:tc>
          <w:tcPr>
            <w:tcW w:w="340" w:type="pct"/>
            <w:tcBorders>
              <w:top w:val="single" w:sz="4" w:space="0" w:color="auto"/>
              <w:left w:val="single" w:sz="4" w:space="0" w:color="auto"/>
              <w:bottom w:val="single" w:sz="4" w:space="0" w:color="auto"/>
              <w:right w:val="single" w:sz="4" w:space="0" w:color="auto"/>
            </w:tcBorders>
            <w:noWrap/>
            <w:vAlign w:val="center"/>
          </w:tcPr>
          <w:p w14:paraId="65DB17F6" w14:textId="77777777" w:rsidR="00DB64F9" w:rsidRPr="00BE5272" w:rsidRDefault="00DB64F9" w:rsidP="009A152D">
            <w:pPr>
              <w:jc w:val="right"/>
              <w:rPr>
                <w:rFonts w:cs="Calibri"/>
                <w:b/>
                <w:sz w:val="24"/>
                <w:lang w:val="it-IT"/>
              </w:rPr>
            </w:pPr>
          </w:p>
        </w:tc>
        <w:tc>
          <w:tcPr>
            <w:tcW w:w="270" w:type="pct"/>
            <w:tcBorders>
              <w:top w:val="single" w:sz="4" w:space="0" w:color="auto"/>
              <w:left w:val="single" w:sz="4" w:space="0" w:color="auto"/>
              <w:bottom w:val="single" w:sz="4" w:space="0" w:color="auto"/>
              <w:right w:val="single" w:sz="4" w:space="0" w:color="auto"/>
            </w:tcBorders>
            <w:noWrap/>
            <w:vAlign w:val="bottom"/>
          </w:tcPr>
          <w:p w14:paraId="21332551" w14:textId="77777777" w:rsidR="00DB64F9" w:rsidRPr="00BE5272" w:rsidRDefault="00DB64F9" w:rsidP="009A152D">
            <w:pPr>
              <w:jc w:val="right"/>
              <w:rPr>
                <w:rFonts w:cs="Calibri"/>
                <w:b/>
                <w:sz w:val="24"/>
                <w:lang w:val="it-IT"/>
              </w:rPr>
            </w:pPr>
          </w:p>
        </w:tc>
        <w:tc>
          <w:tcPr>
            <w:tcW w:w="241" w:type="pct"/>
            <w:tcBorders>
              <w:top w:val="single" w:sz="4" w:space="0" w:color="auto"/>
              <w:left w:val="single" w:sz="4" w:space="0" w:color="auto"/>
              <w:bottom w:val="single" w:sz="4" w:space="0" w:color="auto"/>
              <w:right w:val="single" w:sz="4" w:space="0" w:color="auto"/>
            </w:tcBorders>
            <w:noWrap/>
            <w:vAlign w:val="bottom"/>
          </w:tcPr>
          <w:p w14:paraId="422B4BF3" w14:textId="77777777" w:rsidR="00DB64F9" w:rsidRPr="00BE5272" w:rsidRDefault="00DB64F9" w:rsidP="009A152D">
            <w:pPr>
              <w:jc w:val="right"/>
              <w:rPr>
                <w:rFonts w:cs="Calibri"/>
                <w:b/>
                <w:sz w:val="24"/>
                <w:lang w:val="it-IT"/>
              </w:rPr>
            </w:pPr>
          </w:p>
        </w:tc>
      </w:tr>
      <w:tr w:rsidR="00DB64F9" w:rsidRPr="00880A57" w14:paraId="337BBA24" w14:textId="77777777" w:rsidTr="009A152D">
        <w:trPr>
          <w:trHeight w:val="255"/>
        </w:trPr>
        <w:tc>
          <w:tcPr>
            <w:tcW w:w="3259" w:type="pct"/>
            <w:tcBorders>
              <w:top w:val="single" w:sz="4" w:space="0" w:color="auto"/>
              <w:left w:val="single" w:sz="8" w:space="0" w:color="008080"/>
              <w:bottom w:val="single" w:sz="4" w:space="0" w:color="008080"/>
              <w:right w:val="nil"/>
            </w:tcBorders>
            <w:vAlign w:val="center"/>
            <w:hideMark/>
          </w:tcPr>
          <w:p w14:paraId="2918E258" w14:textId="77777777" w:rsidR="00DB64F9" w:rsidRPr="00BE5272" w:rsidRDefault="00DB64F9" w:rsidP="009A152D">
            <w:pPr>
              <w:rPr>
                <w:rFonts w:cs="Calibri"/>
                <w:sz w:val="24"/>
              </w:rPr>
            </w:pPr>
            <w:r w:rsidRPr="00BE5272">
              <w:rPr>
                <w:rFonts w:cs="Calibri"/>
                <w:sz w:val="24"/>
              </w:rPr>
              <w:t>4.1 Construcţii şi instalaţii</w:t>
            </w:r>
          </w:p>
        </w:tc>
        <w:tc>
          <w:tcPr>
            <w:tcW w:w="286" w:type="pct"/>
            <w:tcBorders>
              <w:top w:val="single" w:sz="4" w:space="0" w:color="auto"/>
              <w:left w:val="single" w:sz="8" w:space="0" w:color="008080"/>
              <w:bottom w:val="single" w:sz="4" w:space="0" w:color="008080"/>
              <w:right w:val="single" w:sz="4" w:space="0" w:color="008080"/>
            </w:tcBorders>
            <w:noWrap/>
            <w:vAlign w:val="center"/>
          </w:tcPr>
          <w:p w14:paraId="3AB00610" w14:textId="77777777" w:rsidR="00DB64F9" w:rsidRPr="00BE5272" w:rsidRDefault="00DB64F9" w:rsidP="009A152D">
            <w:pPr>
              <w:jc w:val="right"/>
              <w:rPr>
                <w:rFonts w:cs="Calibri"/>
                <w:sz w:val="24"/>
              </w:rPr>
            </w:pPr>
          </w:p>
        </w:tc>
        <w:tc>
          <w:tcPr>
            <w:tcW w:w="223" w:type="pct"/>
            <w:tcBorders>
              <w:top w:val="single" w:sz="4" w:space="0" w:color="auto"/>
              <w:left w:val="nil"/>
              <w:bottom w:val="single" w:sz="4" w:space="0" w:color="008080"/>
              <w:right w:val="single" w:sz="8" w:space="0" w:color="008080"/>
            </w:tcBorders>
            <w:noWrap/>
            <w:vAlign w:val="center"/>
          </w:tcPr>
          <w:p w14:paraId="0DE56138" w14:textId="77777777" w:rsidR="00DB64F9" w:rsidRPr="00BE5272" w:rsidRDefault="00DB64F9" w:rsidP="009A152D">
            <w:pPr>
              <w:jc w:val="right"/>
              <w:rPr>
                <w:rFonts w:cs="Calibri"/>
                <w:sz w:val="24"/>
              </w:rPr>
            </w:pPr>
          </w:p>
        </w:tc>
        <w:tc>
          <w:tcPr>
            <w:tcW w:w="380" w:type="pct"/>
            <w:tcBorders>
              <w:top w:val="single" w:sz="4" w:space="0" w:color="auto"/>
              <w:left w:val="nil"/>
              <w:bottom w:val="single" w:sz="4" w:space="0" w:color="008080"/>
              <w:right w:val="single" w:sz="4" w:space="0" w:color="008080"/>
            </w:tcBorders>
            <w:noWrap/>
            <w:vAlign w:val="center"/>
          </w:tcPr>
          <w:p w14:paraId="33CF46CF" w14:textId="77777777" w:rsidR="00DB64F9" w:rsidRPr="00BE5272" w:rsidRDefault="00DB64F9" w:rsidP="009A152D">
            <w:pPr>
              <w:jc w:val="right"/>
              <w:rPr>
                <w:rFonts w:cs="Calibri"/>
                <w:sz w:val="24"/>
              </w:rPr>
            </w:pPr>
          </w:p>
        </w:tc>
        <w:tc>
          <w:tcPr>
            <w:tcW w:w="340" w:type="pct"/>
            <w:tcBorders>
              <w:top w:val="single" w:sz="4" w:space="0" w:color="auto"/>
              <w:left w:val="nil"/>
              <w:bottom w:val="single" w:sz="4" w:space="0" w:color="008080"/>
              <w:right w:val="single" w:sz="8" w:space="0" w:color="008080"/>
            </w:tcBorders>
            <w:noWrap/>
            <w:vAlign w:val="center"/>
          </w:tcPr>
          <w:p w14:paraId="31DC4625" w14:textId="77777777" w:rsidR="00DB64F9" w:rsidRPr="00BE5272" w:rsidRDefault="00DB64F9" w:rsidP="009A152D">
            <w:pPr>
              <w:jc w:val="right"/>
              <w:rPr>
                <w:rFonts w:cs="Calibri"/>
                <w:sz w:val="24"/>
              </w:rPr>
            </w:pPr>
          </w:p>
        </w:tc>
        <w:tc>
          <w:tcPr>
            <w:tcW w:w="270" w:type="pct"/>
            <w:tcBorders>
              <w:top w:val="single" w:sz="4" w:space="0" w:color="auto"/>
              <w:left w:val="nil"/>
              <w:bottom w:val="single" w:sz="4" w:space="0" w:color="008080"/>
              <w:right w:val="single" w:sz="4" w:space="0" w:color="008080"/>
            </w:tcBorders>
            <w:noWrap/>
            <w:vAlign w:val="bottom"/>
          </w:tcPr>
          <w:p w14:paraId="6A7BD633" w14:textId="77777777" w:rsidR="00DB64F9" w:rsidRPr="00BE5272" w:rsidRDefault="00DB64F9" w:rsidP="009A152D">
            <w:pPr>
              <w:jc w:val="right"/>
              <w:rPr>
                <w:rFonts w:cs="Calibri"/>
                <w:sz w:val="24"/>
              </w:rPr>
            </w:pPr>
          </w:p>
        </w:tc>
        <w:tc>
          <w:tcPr>
            <w:tcW w:w="241" w:type="pct"/>
            <w:tcBorders>
              <w:top w:val="single" w:sz="4" w:space="0" w:color="auto"/>
              <w:left w:val="nil"/>
              <w:bottom w:val="single" w:sz="4" w:space="0" w:color="008080"/>
              <w:right w:val="single" w:sz="8" w:space="0" w:color="008080"/>
            </w:tcBorders>
            <w:noWrap/>
            <w:vAlign w:val="bottom"/>
          </w:tcPr>
          <w:p w14:paraId="2BD55DC9" w14:textId="77777777" w:rsidR="00DB64F9" w:rsidRPr="00BE5272" w:rsidRDefault="00DB64F9" w:rsidP="009A152D">
            <w:pPr>
              <w:jc w:val="right"/>
              <w:rPr>
                <w:rFonts w:cs="Calibri"/>
                <w:sz w:val="24"/>
              </w:rPr>
            </w:pPr>
          </w:p>
        </w:tc>
      </w:tr>
      <w:tr w:rsidR="00DB64F9" w:rsidRPr="00880A57" w14:paraId="768CDA9B"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2CA0D3EA" w14:textId="77777777" w:rsidR="00DB64F9" w:rsidRPr="00BE5272" w:rsidRDefault="00DB64F9" w:rsidP="009A152D">
            <w:pPr>
              <w:rPr>
                <w:rFonts w:cs="Calibri"/>
                <w:sz w:val="24"/>
              </w:rPr>
            </w:pPr>
            <w:r w:rsidRPr="00BE5272">
              <w:rPr>
                <w:rFonts w:cs="Calibri"/>
                <w:sz w:val="24"/>
              </w:rPr>
              <w:t xml:space="preserve">4.2 Montaj </w:t>
            </w:r>
            <w:r w:rsidRPr="00BE5272">
              <w:rPr>
                <w:rFonts w:cs="Calibri"/>
                <w:sz w:val="24"/>
                <w:lang w:val="pt-BR"/>
              </w:rPr>
              <w:t>utilaje, echipamente tehnologice şi funcţionale</w:t>
            </w:r>
          </w:p>
        </w:tc>
        <w:tc>
          <w:tcPr>
            <w:tcW w:w="286" w:type="pct"/>
            <w:tcBorders>
              <w:top w:val="nil"/>
              <w:left w:val="single" w:sz="8" w:space="0" w:color="008080"/>
              <w:bottom w:val="single" w:sz="4" w:space="0" w:color="008080"/>
              <w:right w:val="single" w:sz="4" w:space="0" w:color="008080"/>
            </w:tcBorders>
            <w:noWrap/>
            <w:vAlign w:val="center"/>
          </w:tcPr>
          <w:p w14:paraId="30EE93DF" w14:textId="77777777" w:rsidR="00DB64F9" w:rsidRPr="00BE5272" w:rsidRDefault="00DB64F9" w:rsidP="009A152D">
            <w:pPr>
              <w:jc w:val="right"/>
              <w:rPr>
                <w:rFonts w:cs="Calibri"/>
                <w:sz w:val="24"/>
              </w:rPr>
            </w:pPr>
          </w:p>
        </w:tc>
        <w:tc>
          <w:tcPr>
            <w:tcW w:w="223" w:type="pct"/>
            <w:tcBorders>
              <w:top w:val="nil"/>
              <w:left w:val="nil"/>
              <w:bottom w:val="single" w:sz="4" w:space="0" w:color="008080"/>
              <w:right w:val="single" w:sz="8" w:space="0" w:color="008080"/>
            </w:tcBorders>
            <w:noWrap/>
            <w:vAlign w:val="center"/>
          </w:tcPr>
          <w:p w14:paraId="4BABA003" w14:textId="77777777" w:rsidR="00DB64F9" w:rsidRPr="00BE5272" w:rsidRDefault="00DB64F9" w:rsidP="009A152D">
            <w:pPr>
              <w:jc w:val="right"/>
              <w:rPr>
                <w:rFonts w:cs="Calibri"/>
                <w:sz w:val="24"/>
              </w:rPr>
            </w:pPr>
          </w:p>
        </w:tc>
        <w:tc>
          <w:tcPr>
            <w:tcW w:w="380" w:type="pct"/>
            <w:tcBorders>
              <w:top w:val="nil"/>
              <w:left w:val="nil"/>
              <w:bottom w:val="single" w:sz="4" w:space="0" w:color="008080"/>
              <w:right w:val="single" w:sz="4" w:space="0" w:color="008080"/>
            </w:tcBorders>
            <w:noWrap/>
            <w:vAlign w:val="center"/>
          </w:tcPr>
          <w:p w14:paraId="1226704E" w14:textId="77777777" w:rsidR="00DB64F9" w:rsidRPr="00BE5272" w:rsidRDefault="00DB64F9" w:rsidP="009A152D">
            <w:pPr>
              <w:jc w:val="right"/>
              <w:rPr>
                <w:rFonts w:cs="Calibri"/>
                <w:sz w:val="24"/>
              </w:rPr>
            </w:pPr>
          </w:p>
        </w:tc>
        <w:tc>
          <w:tcPr>
            <w:tcW w:w="340" w:type="pct"/>
            <w:tcBorders>
              <w:top w:val="nil"/>
              <w:left w:val="nil"/>
              <w:bottom w:val="single" w:sz="4" w:space="0" w:color="008080"/>
              <w:right w:val="single" w:sz="8" w:space="0" w:color="008080"/>
            </w:tcBorders>
            <w:noWrap/>
            <w:vAlign w:val="center"/>
          </w:tcPr>
          <w:p w14:paraId="67AF1250" w14:textId="77777777" w:rsidR="00DB64F9" w:rsidRPr="00BE5272" w:rsidRDefault="00DB64F9" w:rsidP="009A152D">
            <w:pPr>
              <w:jc w:val="right"/>
              <w:rPr>
                <w:rFonts w:cs="Calibri"/>
                <w:sz w:val="24"/>
              </w:rPr>
            </w:pPr>
          </w:p>
        </w:tc>
        <w:tc>
          <w:tcPr>
            <w:tcW w:w="270" w:type="pct"/>
            <w:tcBorders>
              <w:top w:val="nil"/>
              <w:left w:val="nil"/>
              <w:bottom w:val="single" w:sz="4" w:space="0" w:color="008080"/>
              <w:right w:val="single" w:sz="4" w:space="0" w:color="008080"/>
            </w:tcBorders>
            <w:noWrap/>
            <w:vAlign w:val="bottom"/>
          </w:tcPr>
          <w:p w14:paraId="425E66D2" w14:textId="77777777" w:rsidR="00DB64F9" w:rsidRPr="00BE5272" w:rsidRDefault="00DB64F9" w:rsidP="009A152D">
            <w:pPr>
              <w:jc w:val="right"/>
              <w:rPr>
                <w:rFonts w:cs="Calibri"/>
                <w:sz w:val="24"/>
              </w:rPr>
            </w:pPr>
          </w:p>
        </w:tc>
        <w:tc>
          <w:tcPr>
            <w:tcW w:w="241" w:type="pct"/>
            <w:tcBorders>
              <w:top w:val="nil"/>
              <w:left w:val="nil"/>
              <w:bottom w:val="single" w:sz="4" w:space="0" w:color="008080"/>
              <w:right w:val="single" w:sz="8" w:space="0" w:color="008080"/>
            </w:tcBorders>
            <w:noWrap/>
            <w:vAlign w:val="bottom"/>
          </w:tcPr>
          <w:p w14:paraId="3A9B6560" w14:textId="77777777" w:rsidR="00DB64F9" w:rsidRPr="00BE5272" w:rsidRDefault="00DB64F9" w:rsidP="009A152D">
            <w:pPr>
              <w:jc w:val="right"/>
              <w:rPr>
                <w:rFonts w:cs="Calibri"/>
                <w:sz w:val="24"/>
              </w:rPr>
            </w:pPr>
          </w:p>
        </w:tc>
      </w:tr>
      <w:tr w:rsidR="00DB64F9" w:rsidRPr="00880A57" w14:paraId="6CB5D66D"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14AB5822" w14:textId="77777777" w:rsidR="00DB64F9" w:rsidRPr="00BE5272" w:rsidRDefault="00DB64F9" w:rsidP="009A152D">
            <w:pPr>
              <w:rPr>
                <w:rFonts w:cs="Calibri"/>
                <w:sz w:val="24"/>
                <w:lang w:val="it-IT"/>
              </w:rPr>
            </w:pPr>
            <w:r w:rsidRPr="00BE5272">
              <w:rPr>
                <w:rFonts w:cs="Calibri"/>
                <w:sz w:val="24"/>
                <w:lang w:val="it-IT"/>
              </w:rPr>
              <w:t xml:space="preserve">4.3 Utilaje, echipamente tehnologice </w:t>
            </w:r>
            <w:r w:rsidRPr="00BE5272">
              <w:rPr>
                <w:rFonts w:cs="Calibri"/>
                <w:sz w:val="24"/>
                <w:lang w:val="pt-BR"/>
              </w:rPr>
              <w:t xml:space="preserve">şi funcţionale care </w:t>
            </w:r>
            <w:r w:rsidRPr="00BE5272">
              <w:rPr>
                <w:rFonts w:cs="Calibri"/>
                <w:sz w:val="24"/>
                <w:lang w:val="pt-BR"/>
              </w:rPr>
              <w:lastRenderedPageBreak/>
              <w:t>necesită</w:t>
            </w:r>
            <w:r w:rsidRPr="00BE5272">
              <w:rPr>
                <w:rFonts w:cs="Calibri"/>
                <w:sz w:val="24"/>
                <w:lang w:val="it-IT"/>
              </w:rPr>
              <w:t xml:space="preserve"> montaj </w:t>
            </w:r>
          </w:p>
        </w:tc>
        <w:tc>
          <w:tcPr>
            <w:tcW w:w="286" w:type="pct"/>
            <w:tcBorders>
              <w:top w:val="nil"/>
              <w:left w:val="single" w:sz="8" w:space="0" w:color="008080"/>
              <w:bottom w:val="single" w:sz="4" w:space="0" w:color="008080"/>
              <w:right w:val="single" w:sz="4" w:space="0" w:color="008080"/>
            </w:tcBorders>
            <w:noWrap/>
            <w:vAlign w:val="center"/>
          </w:tcPr>
          <w:p w14:paraId="0C60D284" w14:textId="77777777" w:rsidR="00DB64F9" w:rsidRPr="00BE5272" w:rsidRDefault="00DB64F9" w:rsidP="009A152D">
            <w:pPr>
              <w:jc w:val="right"/>
              <w:rPr>
                <w:rFonts w:cs="Calibri"/>
                <w:sz w:val="24"/>
                <w:lang w:val="it-IT"/>
              </w:rPr>
            </w:pPr>
          </w:p>
        </w:tc>
        <w:tc>
          <w:tcPr>
            <w:tcW w:w="223" w:type="pct"/>
            <w:tcBorders>
              <w:top w:val="nil"/>
              <w:left w:val="nil"/>
              <w:bottom w:val="single" w:sz="4" w:space="0" w:color="008080"/>
              <w:right w:val="single" w:sz="8" w:space="0" w:color="008080"/>
            </w:tcBorders>
            <w:noWrap/>
            <w:vAlign w:val="center"/>
          </w:tcPr>
          <w:p w14:paraId="7978D456" w14:textId="77777777" w:rsidR="00DB64F9" w:rsidRPr="00BE5272" w:rsidRDefault="00DB64F9" w:rsidP="009A152D">
            <w:pPr>
              <w:jc w:val="right"/>
              <w:rPr>
                <w:rFonts w:cs="Calibri"/>
                <w:sz w:val="24"/>
                <w:lang w:val="it-IT"/>
              </w:rPr>
            </w:pPr>
          </w:p>
        </w:tc>
        <w:tc>
          <w:tcPr>
            <w:tcW w:w="380" w:type="pct"/>
            <w:tcBorders>
              <w:top w:val="nil"/>
              <w:left w:val="nil"/>
              <w:bottom w:val="single" w:sz="4" w:space="0" w:color="008080"/>
              <w:right w:val="single" w:sz="4" w:space="0" w:color="008080"/>
            </w:tcBorders>
            <w:noWrap/>
            <w:vAlign w:val="center"/>
          </w:tcPr>
          <w:p w14:paraId="2B76E4E6" w14:textId="77777777" w:rsidR="00DB64F9" w:rsidRPr="00BE5272" w:rsidRDefault="00DB64F9" w:rsidP="009A152D">
            <w:pPr>
              <w:jc w:val="right"/>
              <w:rPr>
                <w:rFonts w:cs="Calibri"/>
                <w:sz w:val="24"/>
                <w:lang w:val="it-IT"/>
              </w:rPr>
            </w:pPr>
          </w:p>
        </w:tc>
        <w:tc>
          <w:tcPr>
            <w:tcW w:w="340" w:type="pct"/>
            <w:tcBorders>
              <w:top w:val="nil"/>
              <w:left w:val="nil"/>
              <w:bottom w:val="single" w:sz="4" w:space="0" w:color="008080"/>
              <w:right w:val="single" w:sz="8" w:space="0" w:color="008080"/>
            </w:tcBorders>
            <w:noWrap/>
            <w:vAlign w:val="center"/>
          </w:tcPr>
          <w:p w14:paraId="0B381690" w14:textId="77777777" w:rsidR="00DB64F9" w:rsidRPr="00BE5272" w:rsidRDefault="00DB64F9" w:rsidP="009A152D">
            <w:pPr>
              <w:jc w:val="right"/>
              <w:rPr>
                <w:rFonts w:cs="Calibri"/>
                <w:sz w:val="24"/>
                <w:lang w:val="it-IT"/>
              </w:rPr>
            </w:pPr>
          </w:p>
        </w:tc>
        <w:tc>
          <w:tcPr>
            <w:tcW w:w="270" w:type="pct"/>
            <w:tcBorders>
              <w:top w:val="nil"/>
              <w:left w:val="nil"/>
              <w:bottom w:val="single" w:sz="4" w:space="0" w:color="008080"/>
              <w:right w:val="single" w:sz="4" w:space="0" w:color="008080"/>
            </w:tcBorders>
            <w:noWrap/>
            <w:vAlign w:val="bottom"/>
          </w:tcPr>
          <w:p w14:paraId="01C63EF9" w14:textId="77777777" w:rsidR="00DB64F9" w:rsidRPr="00BE5272" w:rsidRDefault="00DB64F9" w:rsidP="009A152D">
            <w:pPr>
              <w:jc w:val="right"/>
              <w:rPr>
                <w:rFonts w:cs="Calibri"/>
                <w:sz w:val="24"/>
                <w:lang w:val="it-IT"/>
              </w:rPr>
            </w:pPr>
          </w:p>
        </w:tc>
        <w:tc>
          <w:tcPr>
            <w:tcW w:w="241" w:type="pct"/>
            <w:tcBorders>
              <w:top w:val="nil"/>
              <w:left w:val="nil"/>
              <w:bottom w:val="single" w:sz="4" w:space="0" w:color="008080"/>
              <w:right w:val="single" w:sz="8" w:space="0" w:color="008080"/>
            </w:tcBorders>
            <w:noWrap/>
            <w:vAlign w:val="bottom"/>
          </w:tcPr>
          <w:p w14:paraId="2D6A93D3" w14:textId="77777777" w:rsidR="00DB64F9" w:rsidRPr="00BE5272" w:rsidRDefault="00DB64F9" w:rsidP="009A152D">
            <w:pPr>
              <w:jc w:val="right"/>
              <w:rPr>
                <w:rFonts w:cs="Calibri"/>
                <w:sz w:val="24"/>
                <w:lang w:val="it-IT"/>
              </w:rPr>
            </w:pPr>
          </w:p>
        </w:tc>
      </w:tr>
      <w:tr w:rsidR="00DB64F9" w:rsidRPr="00880A57" w14:paraId="35B06486" w14:textId="77777777" w:rsidTr="009A152D">
        <w:trPr>
          <w:trHeight w:val="480"/>
        </w:trPr>
        <w:tc>
          <w:tcPr>
            <w:tcW w:w="3259" w:type="pct"/>
            <w:tcBorders>
              <w:top w:val="nil"/>
              <w:left w:val="single" w:sz="8" w:space="0" w:color="008080"/>
              <w:bottom w:val="single" w:sz="4" w:space="0" w:color="008080"/>
              <w:right w:val="nil"/>
            </w:tcBorders>
            <w:vAlign w:val="center"/>
            <w:hideMark/>
          </w:tcPr>
          <w:p w14:paraId="16EFFD19" w14:textId="77777777" w:rsidR="00DB64F9" w:rsidRPr="00BE5272" w:rsidRDefault="00DB64F9" w:rsidP="009A152D">
            <w:pPr>
              <w:autoSpaceDE w:val="0"/>
              <w:autoSpaceDN w:val="0"/>
              <w:adjustRightInd w:val="0"/>
              <w:rPr>
                <w:rFonts w:cs="Calibri"/>
                <w:sz w:val="24"/>
                <w:lang w:val="pt-BR"/>
              </w:rPr>
            </w:pPr>
            <w:r w:rsidRPr="00BE5272">
              <w:rPr>
                <w:rFonts w:cs="Calibri"/>
                <w:sz w:val="24"/>
                <w:lang w:val="it-IT"/>
              </w:rPr>
              <w:t xml:space="preserve">4.4 Utilaje, echipamente </w:t>
            </w:r>
            <w:r w:rsidRPr="00BE5272">
              <w:rPr>
                <w:rFonts w:cs="Calibri"/>
                <w:sz w:val="24"/>
                <w:lang w:val="pt-BR"/>
              </w:rPr>
              <w:t>tehnologice şi funcţionale care nu necesită montaj şi echipamente de transport</w:t>
            </w:r>
          </w:p>
        </w:tc>
        <w:tc>
          <w:tcPr>
            <w:tcW w:w="286" w:type="pct"/>
            <w:tcBorders>
              <w:top w:val="nil"/>
              <w:left w:val="single" w:sz="8" w:space="0" w:color="008080"/>
              <w:bottom w:val="single" w:sz="4" w:space="0" w:color="008080"/>
              <w:right w:val="single" w:sz="4" w:space="0" w:color="008080"/>
            </w:tcBorders>
            <w:noWrap/>
            <w:vAlign w:val="center"/>
          </w:tcPr>
          <w:p w14:paraId="0FCD7855" w14:textId="77777777" w:rsidR="00DB64F9" w:rsidRPr="00BE5272" w:rsidRDefault="00DB64F9" w:rsidP="009A152D">
            <w:pPr>
              <w:jc w:val="right"/>
              <w:rPr>
                <w:rFonts w:cs="Calibri"/>
                <w:sz w:val="24"/>
                <w:lang w:val="it-IT"/>
              </w:rPr>
            </w:pPr>
          </w:p>
        </w:tc>
        <w:tc>
          <w:tcPr>
            <w:tcW w:w="223" w:type="pct"/>
            <w:tcBorders>
              <w:top w:val="nil"/>
              <w:left w:val="nil"/>
              <w:bottom w:val="single" w:sz="4" w:space="0" w:color="008080"/>
              <w:right w:val="single" w:sz="8" w:space="0" w:color="008080"/>
            </w:tcBorders>
            <w:noWrap/>
            <w:vAlign w:val="center"/>
          </w:tcPr>
          <w:p w14:paraId="588E1CF5" w14:textId="77777777" w:rsidR="00DB64F9" w:rsidRPr="00BE5272" w:rsidRDefault="00DB64F9" w:rsidP="009A152D">
            <w:pPr>
              <w:jc w:val="right"/>
              <w:rPr>
                <w:rFonts w:cs="Calibri"/>
                <w:sz w:val="24"/>
                <w:lang w:val="it-IT"/>
              </w:rPr>
            </w:pPr>
          </w:p>
        </w:tc>
        <w:tc>
          <w:tcPr>
            <w:tcW w:w="380" w:type="pct"/>
            <w:tcBorders>
              <w:top w:val="nil"/>
              <w:left w:val="nil"/>
              <w:bottom w:val="single" w:sz="4" w:space="0" w:color="008080"/>
              <w:right w:val="single" w:sz="4" w:space="0" w:color="008080"/>
            </w:tcBorders>
            <w:noWrap/>
            <w:vAlign w:val="center"/>
          </w:tcPr>
          <w:p w14:paraId="5EF9D92A" w14:textId="77777777" w:rsidR="00DB64F9" w:rsidRPr="00BE5272" w:rsidRDefault="00DB64F9" w:rsidP="009A152D">
            <w:pPr>
              <w:jc w:val="right"/>
              <w:rPr>
                <w:rFonts w:cs="Calibri"/>
                <w:sz w:val="24"/>
                <w:lang w:val="it-IT"/>
              </w:rPr>
            </w:pPr>
          </w:p>
        </w:tc>
        <w:tc>
          <w:tcPr>
            <w:tcW w:w="340" w:type="pct"/>
            <w:tcBorders>
              <w:top w:val="nil"/>
              <w:left w:val="nil"/>
              <w:bottom w:val="single" w:sz="4" w:space="0" w:color="008080"/>
              <w:right w:val="single" w:sz="8" w:space="0" w:color="008080"/>
            </w:tcBorders>
            <w:noWrap/>
            <w:vAlign w:val="center"/>
          </w:tcPr>
          <w:p w14:paraId="320D0B42" w14:textId="77777777" w:rsidR="00DB64F9" w:rsidRPr="00BE5272" w:rsidRDefault="00DB64F9" w:rsidP="009A152D">
            <w:pPr>
              <w:jc w:val="right"/>
              <w:rPr>
                <w:rFonts w:cs="Calibri"/>
                <w:sz w:val="24"/>
                <w:lang w:val="it-IT"/>
              </w:rPr>
            </w:pPr>
          </w:p>
        </w:tc>
        <w:tc>
          <w:tcPr>
            <w:tcW w:w="270" w:type="pct"/>
            <w:tcBorders>
              <w:top w:val="nil"/>
              <w:left w:val="nil"/>
              <w:bottom w:val="single" w:sz="4" w:space="0" w:color="008080"/>
              <w:right w:val="single" w:sz="4" w:space="0" w:color="008080"/>
            </w:tcBorders>
            <w:noWrap/>
            <w:vAlign w:val="bottom"/>
          </w:tcPr>
          <w:p w14:paraId="3975A524" w14:textId="77777777" w:rsidR="00DB64F9" w:rsidRPr="00BE5272" w:rsidRDefault="00DB64F9" w:rsidP="009A152D">
            <w:pPr>
              <w:jc w:val="right"/>
              <w:rPr>
                <w:rFonts w:cs="Calibri"/>
                <w:sz w:val="24"/>
                <w:lang w:val="it-IT"/>
              </w:rPr>
            </w:pPr>
          </w:p>
        </w:tc>
        <w:tc>
          <w:tcPr>
            <w:tcW w:w="241" w:type="pct"/>
            <w:tcBorders>
              <w:top w:val="nil"/>
              <w:left w:val="nil"/>
              <w:bottom w:val="single" w:sz="4" w:space="0" w:color="008080"/>
              <w:right w:val="single" w:sz="8" w:space="0" w:color="008080"/>
            </w:tcBorders>
            <w:noWrap/>
            <w:vAlign w:val="bottom"/>
          </w:tcPr>
          <w:p w14:paraId="714D1876" w14:textId="77777777" w:rsidR="00DB64F9" w:rsidRPr="00BE5272" w:rsidRDefault="00DB64F9" w:rsidP="009A152D">
            <w:pPr>
              <w:jc w:val="right"/>
              <w:rPr>
                <w:rFonts w:cs="Calibri"/>
                <w:sz w:val="24"/>
                <w:lang w:val="it-IT"/>
              </w:rPr>
            </w:pPr>
          </w:p>
        </w:tc>
      </w:tr>
      <w:tr w:rsidR="00DB64F9" w:rsidRPr="00880A57" w14:paraId="21868EF3"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4B0D33AF" w14:textId="77777777" w:rsidR="00DB64F9" w:rsidRPr="00BE5272" w:rsidRDefault="00DB64F9" w:rsidP="009A152D">
            <w:pPr>
              <w:rPr>
                <w:rFonts w:cs="Calibri"/>
                <w:sz w:val="24"/>
              </w:rPr>
            </w:pPr>
            <w:r w:rsidRPr="00BE5272">
              <w:rPr>
                <w:rFonts w:cs="Calibri"/>
                <w:sz w:val="24"/>
              </w:rPr>
              <w:t xml:space="preserve">4.5 Dotări </w:t>
            </w:r>
          </w:p>
        </w:tc>
        <w:tc>
          <w:tcPr>
            <w:tcW w:w="286" w:type="pct"/>
            <w:tcBorders>
              <w:top w:val="nil"/>
              <w:left w:val="single" w:sz="8" w:space="0" w:color="008080"/>
              <w:bottom w:val="single" w:sz="4" w:space="0" w:color="008080"/>
              <w:right w:val="single" w:sz="4" w:space="0" w:color="008080"/>
            </w:tcBorders>
            <w:noWrap/>
            <w:vAlign w:val="center"/>
          </w:tcPr>
          <w:p w14:paraId="54849398" w14:textId="77777777" w:rsidR="00DB64F9" w:rsidRPr="00BE5272" w:rsidRDefault="00DB64F9" w:rsidP="009A152D">
            <w:pPr>
              <w:jc w:val="right"/>
              <w:rPr>
                <w:rFonts w:cs="Calibri"/>
                <w:sz w:val="24"/>
              </w:rPr>
            </w:pPr>
          </w:p>
        </w:tc>
        <w:tc>
          <w:tcPr>
            <w:tcW w:w="223" w:type="pct"/>
            <w:tcBorders>
              <w:top w:val="nil"/>
              <w:left w:val="nil"/>
              <w:bottom w:val="single" w:sz="4" w:space="0" w:color="008080"/>
              <w:right w:val="single" w:sz="8" w:space="0" w:color="008080"/>
            </w:tcBorders>
            <w:noWrap/>
            <w:vAlign w:val="center"/>
          </w:tcPr>
          <w:p w14:paraId="7D1F11F2" w14:textId="77777777" w:rsidR="00DB64F9" w:rsidRPr="00BE5272" w:rsidRDefault="00DB64F9" w:rsidP="009A152D">
            <w:pPr>
              <w:jc w:val="right"/>
              <w:rPr>
                <w:rFonts w:cs="Calibri"/>
                <w:sz w:val="24"/>
              </w:rPr>
            </w:pPr>
          </w:p>
        </w:tc>
        <w:tc>
          <w:tcPr>
            <w:tcW w:w="380" w:type="pct"/>
            <w:tcBorders>
              <w:top w:val="nil"/>
              <w:left w:val="nil"/>
              <w:bottom w:val="single" w:sz="4" w:space="0" w:color="008080"/>
              <w:right w:val="single" w:sz="4" w:space="0" w:color="008080"/>
            </w:tcBorders>
            <w:noWrap/>
            <w:vAlign w:val="center"/>
          </w:tcPr>
          <w:p w14:paraId="2C00680D" w14:textId="77777777" w:rsidR="00DB64F9" w:rsidRPr="00BE5272" w:rsidRDefault="00DB64F9" w:rsidP="009A152D">
            <w:pPr>
              <w:jc w:val="right"/>
              <w:rPr>
                <w:rFonts w:cs="Calibri"/>
                <w:sz w:val="24"/>
              </w:rPr>
            </w:pPr>
          </w:p>
        </w:tc>
        <w:tc>
          <w:tcPr>
            <w:tcW w:w="340" w:type="pct"/>
            <w:tcBorders>
              <w:top w:val="nil"/>
              <w:left w:val="nil"/>
              <w:bottom w:val="single" w:sz="4" w:space="0" w:color="008080"/>
              <w:right w:val="single" w:sz="8" w:space="0" w:color="008080"/>
            </w:tcBorders>
            <w:noWrap/>
            <w:vAlign w:val="center"/>
          </w:tcPr>
          <w:p w14:paraId="26A48D5F" w14:textId="77777777" w:rsidR="00DB64F9" w:rsidRPr="00BE5272" w:rsidRDefault="00DB64F9" w:rsidP="009A152D">
            <w:pPr>
              <w:jc w:val="right"/>
              <w:rPr>
                <w:rFonts w:cs="Calibri"/>
                <w:sz w:val="24"/>
              </w:rPr>
            </w:pPr>
          </w:p>
        </w:tc>
        <w:tc>
          <w:tcPr>
            <w:tcW w:w="270" w:type="pct"/>
            <w:tcBorders>
              <w:top w:val="nil"/>
              <w:left w:val="nil"/>
              <w:bottom w:val="single" w:sz="4" w:space="0" w:color="008080"/>
              <w:right w:val="single" w:sz="4" w:space="0" w:color="008080"/>
            </w:tcBorders>
            <w:noWrap/>
            <w:vAlign w:val="bottom"/>
          </w:tcPr>
          <w:p w14:paraId="11D03667" w14:textId="77777777" w:rsidR="00DB64F9" w:rsidRPr="00BE5272" w:rsidRDefault="00DB64F9" w:rsidP="009A152D">
            <w:pPr>
              <w:jc w:val="right"/>
              <w:rPr>
                <w:rFonts w:cs="Calibri"/>
                <w:sz w:val="24"/>
              </w:rPr>
            </w:pPr>
          </w:p>
        </w:tc>
        <w:tc>
          <w:tcPr>
            <w:tcW w:w="241" w:type="pct"/>
            <w:tcBorders>
              <w:top w:val="nil"/>
              <w:left w:val="nil"/>
              <w:bottom w:val="single" w:sz="4" w:space="0" w:color="008080"/>
              <w:right w:val="single" w:sz="8" w:space="0" w:color="008080"/>
            </w:tcBorders>
            <w:noWrap/>
            <w:vAlign w:val="bottom"/>
          </w:tcPr>
          <w:p w14:paraId="7BC3CC6E" w14:textId="77777777" w:rsidR="00DB64F9" w:rsidRPr="00BE5272" w:rsidRDefault="00DB64F9" w:rsidP="009A152D">
            <w:pPr>
              <w:jc w:val="right"/>
              <w:rPr>
                <w:rFonts w:cs="Calibri"/>
                <w:sz w:val="24"/>
              </w:rPr>
            </w:pPr>
          </w:p>
        </w:tc>
      </w:tr>
      <w:tr w:rsidR="00DB64F9" w:rsidRPr="00880A57" w14:paraId="5DC4B9DA"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4226C4D6" w14:textId="77777777" w:rsidR="00DB64F9" w:rsidRPr="00BE5272" w:rsidRDefault="00DB64F9" w:rsidP="009A152D">
            <w:pPr>
              <w:rPr>
                <w:rFonts w:cs="Calibri"/>
                <w:sz w:val="24"/>
              </w:rPr>
            </w:pPr>
            <w:r w:rsidRPr="00BE5272">
              <w:rPr>
                <w:rFonts w:cs="Calibri"/>
                <w:sz w:val="24"/>
              </w:rPr>
              <w:t>4.6 Active necorporale</w:t>
            </w:r>
          </w:p>
        </w:tc>
        <w:tc>
          <w:tcPr>
            <w:tcW w:w="286" w:type="pct"/>
            <w:tcBorders>
              <w:top w:val="nil"/>
              <w:left w:val="single" w:sz="8" w:space="0" w:color="008080"/>
              <w:bottom w:val="single" w:sz="4" w:space="0" w:color="008080"/>
              <w:right w:val="single" w:sz="4" w:space="0" w:color="008080"/>
            </w:tcBorders>
            <w:noWrap/>
            <w:vAlign w:val="center"/>
          </w:tcPr>
          <w:p w14:paraId="645A274C" w14:textId="77777777" w:rsidR="00DB64F9" w:rsidRPr="00BE5272" w:rsidRDefault="00DB64F9" w:rsidP="009A152D">
            <w:pPr>
              <w:jc w:val="right"/>
              <w:rPr>
                <w:rFonts w:cs="Calibri"/>
                <w:sz w:val="24"/>
              </w:rPr>
            </w:pPr>
          </w:p>
        </w:tc>
        <w:tc>
          <w:tcPr>
            <w:tcW w:w="223" w:type="pct"/>
            <w:tcBorders>
              <w:top w:val="nil"/>
              <w:left w:val="nil"/>
              <w:bottom w:val="single" w:sz="4" w:space="0" w:color="008080"/>
              <w:right w:val="single" w:sz="8" w:space="0" w:color="008080"/>
            </w:tcBorders>
            <w:noWrap/>
            <w:vAlign w:val="center"/>
          </w:tcPr>
          <w:p w14:paraId="71A27B7A" w14:textId="77777777" w:rsidR="00DB64F9" w:rsidRPr="00BE5272" w:rsidRDefault="00DB64F9" w:rsidP="009A152D">
            <w:pPr>
              <w:jc w:val="right"/>
              <w:rPr>
                <w:rFonts w:cs="Calibri"/>
                <w:sz w:val="24"/>
              </w:rPr>
            </w:pPr>
          </w:p>
        </w:tc>
        <w:tc>
          <w:tcPr>
            <w:tcW w:w="380" w:type="pct"/>
            <w:tcBorders>
              <w:top w:val="nil"/>
              <w:left w:val="nil"/>
              <w:bottom w:val="single" w:sz="4" w:space="0" w:color="008080"/>
              <w:right w:val="single" w:sz="4" w:space="0" w:color="008080"/>
            </w:tcBorders>
            <w:noWrap/>
            <w:vAlign w:val="center"/>
          </w:tcPr>
          <w:p w14:paraId="0167F49B" w14:textId="77777777" w:rsidR="00DB64F9" w:rsidRPr="00BE5272" w:rsidRDefault="00DB64F9" w:rsidP="009A152D">
            <w:pPr>
              <w:jc w:val="right"/>
              <w:rPr>
                <w:rFonts w:cs="Calibri"/>
                <w:sz w:val="24"/>
              </w:rPr>
            </w:pPr>
          </w:p>
        </w:tc>
        <w:tc>
          <w:tcPr>
            <w:tcW w:w="340" w:type="pct"/>
            <w:tcBorders>
              <w:top w:val="nil"/>
              <w:left w:val="nil"/>
              <w:bottom w:val="single" w:sz="4" w:space="0" w:color="008080"/>
              <w:right w:val="single" w:sz="8" w:space="0" w:color="008080"/>
            </w:tcBorders>
            <w:noWrap/>
            <w:vAlign w:val="center"/>
          </w:tcPr>
          <w:p w14:paraId="0C1F8666" w14:textId="77777777" w:rsidR="00DB64F9" w:rsidRPr="00BE5272" w:rsidRDefault="00DB64F9" w:rsidP="009A152D">
            <w:pPr>
              <w:jc w:val="right"/>
              <w:rPr>
                <w:rFonts w:cs="Calibri"/>
                <w:sz w:val="24"/>
              </w:rPr>
            </w:pPr>
          </w:p>
        </w:tc>
        <w:tc>
          <w:tcPr>
            <w:tcW w:w="270" w:type="pct"/>
            <w:tcBorders>
              <w:top w:val="nil"/>
              <w:left w:val="nil"/>
              <w:bottom w:val="single" w:sz="4" w:space="0" w:color="008080"/>
              <w:right w:val="single" w:sz="4" w:space="0" w:color="008080"/>
            </w:tcBorders>
            <w:noWrap/>
            <w:vAlign w:val="bottom"/>
          </w:tcPr>
          <w:p w14:paraId="3073B15A" w14:textId="77777777" w:rsidR="00DB64F9" w:rsidRPr="00BE5272" w:rsidRDefault="00DB64F9" w:rsidP="009A152D">
            <w:pPr>
              <w:jc w:val="right"/>
              <w:rPr>
                <w:rFonts w:cs="Calibri"/>
                <w:sz w:val="24"/>
              </w:rPr>
            </w:pPr>
          </w:p>
        </w:tc>
        <w:tc>
          <w:tcPr>
            <w:tcW w:w="241" w:type="pct"/>
            <w:tcBorders>
              <w:top w:val="nil"/>
              <w:left w:val="nil"/>
              <w:bottom w:val="single" w:sz="4" w:space="0" w:color="008080"/>
              <w:right w:val="single" w:sz="8" w:space="0" w:color="008080"/>
            </w:tcBorders>
            <w:noWrap/>
            <w:vAlign w:val="bottom"/>
          </w:tcPr>
          <w:p w14:paraId="616794CF" w14:textId="77777777" w:rsidR="00DB64F9" w:rsidRPr="00BE5272" w:rsidRDefault="00DB64F9" w:rsidP="009A152D">
            <w:pPr>
              <w:jc w:val="right"/>
              <w:rPr>
                <w:rFonts w:cs="Calibri"/>
                <w:sz w:val="24"/>
              </w:rPr>
            </w:pPr>
          </w:p>
        </w:tc>
      </w:tr>
      <w:tr w:rsidR="00DB64F9" w:rsidRPr="00880A57" w14:paraId="49B73CB1" w14:textId="77777777" w:rsidTr="009A152D">
        <w:trPr>
          <w:trHeight w:val="255"/>
        </w:trPr>
        <w:tc>
          <w:tcPr>
            <w:tcW w:w="3259" w:type="pct"/>
            <w:tcBorders>
              <w:top w:val="single" w:sz="4" w:space="0" w:color="008080"/>
              <w:left w:val="single" w:sz="8" w:space="0" w:color="008080"/>
              <w:bottom w:val="single" w:sz="4" w:space="0" w:color="008080"/>
              <w:right w:val="nil"/>
            </w:tcBorders>
            <w:noWrap/>
            <w:vAlign w:val="bottom"/>
            <w:hideMark/>
          </w:tcPr>
          <w:p w14:paraId="5F1AD0E3" w14:textId="77777777" w:rsidR="00DB64F9" w:rsidRPr="00BE5272" w:rsidRDefault="00DB64F9" w:rsidP="009A152D">
            <w:pPr>
              <w:rPr>
                <w:rFonts w:cs="Calibri"/>
                <w:b/>
                <w:sz w:val="24"/>
                <w:lang w:val="it-IT"/>
              </w:rPr>
            </w:pPr>
            <w:r w:rsidRPr="00BE5272">
              <w:rPr>
                <w:rFonts w:cs="Calibri"/>
                <w:b/>
                <w:sz w:val="24"/>
                <w:lang w:val="it-IT"/>
              </w:rPr>
              <w:t xml:space="preserve">Capitolul 5 Alte cheltuieli - total, din care: </w:t>
            </w:r>
          </w:p>
        </w:tc>
        <w:tc>
          <w:tcPr>
            <w:tcW w:w="286" w:type="pct"/>
            <w:tcBorders>
              <w:top w:val="single" w:sz="4" w:space="0" w:color="008080"/>
              <w:left w:val="single" w:sz="8" w:space="0" w:color="008080"/>
              <w:bottom w:val="single" w:sz="4" w:space="0" w:color="008080"/>
              <w:right w:val="single" w:sz="4" w:space="0" w:color="008080"/>
            </w:tcBorders>
            <w:noWrap/>
            <w:vAlign w:val="center"/>
          </w:tcPr>
          <w:p w14:paraId="22CC7580" w14:textId="77777777" w:rsidR="00DB64F9" w:rsidRPr="00BE5272" w:rsidRDefault="00DB64F9" w:rsidP="009A152D">
            <w:pPr>
              <w:jc w:val="right"/>
              <w:rPr>
                <w:rFonts w:cs="Calibri"/>
                <w:b/>
                <w:sz w:val="24"/>
                <w:lang w:val="it-IT"/>
              </w:rPr>
            </w:pPr>
          </w:p>
        </w:tc>
        <w:tc>
          <w:tcPr>
            <w:tcW w:w="223" w:type="pct"/>
            <w:tcBorders>
              <w:top w:val="single" w:sz="4" w:space="0" w:color="008080"/>
              <w:left w:val="nil"/>
              <w:bottom w:val="single" w:sz="4" w:space="0" w:color="008080"/>
              <w:right w:val="single" w:sz="8" w:space="0" w:color="008080"/>
            </w:tcBorders>
            <w:noWrap/>
            <w:vAlign w:val="center"/>
          </w:tcPr>
          <w:p w14:paraId="18C46B98" w14:textId="77777777" w:rsidR="00DB64F9" w:rsidRPr="00BE5272" w:rsidRDefault="00DB64F9" w:rsidP="009A152D">
            <w:pPr>
              <w:jc w:val="right"/>
              <w:rPr>
                <w:rFonts w:cs="Calibri"/>
                <w:b/>
                <w:sz w:val="24"/>
                <w:lang w:val="it-IT"/>
              </w:rPr>
            </w:pPr>
          </w:p>
        </w:tc>
        <w:tc>
          <w:tcPr>
            <w:tcW w:w="380" w:type="pct"/>
            <w:tcBorders>
              <w:top w:val="single" w:sz="4" w:space="0" w:color="008080"/>
              <w:left w:val="nil"/>
              <w:bottom w:val="single" w:sz="4" w:space="0" w:color="008080"/>
              <w:right w:val="single" w:sz="4" w:space="0" w:color="008080"/>
            </w:tcBorders>
            <w:noWrap/>
            <w:vAlign w:val="center"/>
          </w:tcPr>
          <w:p w14:paraId="4260739F" w14:textId="77777777" w:rsidR="00DB64F9" w:rsidRPr="00BE5272" w:rsidRDefault="00DB64F9" w:rsidP="009A152D">
            <w:pPr>
              <w:jc w:val="right"/>
              <w:rPr>
                <w:rFonts w:cs="Calibri"/>
                <w:b/>
                <w:sz w:val="24"/>
                <w:lang w:val="it-IT"/>
              </w:rPr>
            </w:pPr>
          </w:p>
        </w:tc>
        <w:tc>
          <w:tcPr>
            <w:tcW w:w="340" w:type="pct"/>
            <w:tcBorders>
              <w:top w:val="single" w:sz="4" w:space="0" w:color="008080"/>
              <w:left w:val="nil"/>
              <w:bottom w:val="single" w:sz="4" w:space="0" w:color="008080"/>
              <w:right w:val="single" w:sz="8" w:space="0" w:color="008080"/>
            </w:tcBorders>
            <w:noWrap/>
            <w:vAlign w:val="center"/>
          </w:tcPr>
          <w:p w14:paraId="09406698" w14:textId="77777777" w:rsidR="00DB64F9" w:rsidRPr="00BE5272" w:rsidRDefault="00DB64F9" w:rsidP="009A152D">
            <w:pPr>
              <w:jc w:val="right"/>
              <w:rPr>
                <w:rFonts w:cs="Calibri"/>
                <w:b/>
                <w:sz w:val="24"/>
                <w:lang w:val="it-IT"/>
              </w:rPr>
            </w:pPr>
          </w:p>
        </w:tc>
        <w:tc>
          <w:tcPr>
            <w:tcW w:w="270" w:type="pct"/>
            <w:tcBorders>
              <w:top w:val="single" w:sz="4" w:space="0" w:color="008080"/>
              <w:left w:val="nil"/>
              <w:bottom w:val="single" w:sz="4" w:space="0" w:color="008080"/>
              <w:right w:val="single" w:sz="4" w:space="0" w:color="008080"/>
            </w:tcBorders>
            <w:noWrap/>
            <w:vAlign w:val="bottom"/>
          </w:tcPr>
          <w:p w14:paraId="06AC81CE" w14:textId="77777777" w:rsidR="00DB64F9" w:rsidRPr="00BE5272" w:rsidRDefault="00DB64F9" w:rsidP="009A152D">
            <w:pPr>
              <w:jc w:val="right"/>
              <w:rPr>
                <w:rFonts w:cs="Calibri"/>
                <w:b/>
                <w:sz w:val="24"/>
                <w:lang w:val="it-IT"/>
              </w:rPr>
            </w:pPr>
          </w:p>
        </w:tc>
        <w:tc>
          <w:tcPr>
            <w:tcW w:w="241" w:type="pct"/>
            <w:tcBorders>
              <w:top w:val="single" w:sz="4" w:space="0" w:color="008080"/>
              <w:left w:val="nil"/>
              <w:bottom w:val="single" w:sz="4" w:space="0" w:color="008080"/>
              <w:right w:val="single" w:sz="8" w:space="0" w:color="008080"/>
            </w:tcBorders>
            <w:noWrap/>
            <w:vAlign w:val="bottom"/>
          </w:tcPr>
          <w:p w14:paraId="22FC723C" w14:textId="77777777" w:rsidR="00DB64F9" w:rsidRPr="00BE5272" w:rsidRDefault="00DB64F9" w:rsidP="009A152D">
            <w:pPr>
              <w:jc w:val="right"/>
              <w:rPr>
                <w:rFonts w:cs="Calibri"/>
                <w:b/>
                <w:sz w:val="24"/>
                <w:lang w:val="it-IT"/>
              </w:rPr>
            </w:pPr>
          </w:p>
        </w:tc>
      </w:tr>
      <w:tr w:rsidR="00DB64F9" w:rsidRPr="00880A57" w14:paraId="30645548"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15A0246D" w14:textId="77777777" w:rsidR="00DB64F9" w:rsidRPr="00BE5272" w:rsidRDefault="00DB64F9" w:rsidP="009A152D">
            <w:pPr>
              <w:rPr>
                <w:rFonts w:cs="Calibri"/>
                <w:sz w:val="24"/>
              </w:rPr>
            </w:pPr>
            <w:r w:rsidRPr="00BE5272">
              <w:rPr>
                <w:rFonts w:cs="Calibri"/>
                <w:sz w:val="24"/>
              </w:rPr>
              <w:t xml:space="preserve">5.1 Organizare de şantier </w:t>
            </w:r>
          </w:p>
        </w:tc>
        <w:tc>
          <w:tcPr>
            <w:tcW w:w="286" w:type="pct"/>
            <w:tcBorders>
              <w:top w:val="nil"/>
              <w:left w:val="single" w:sz="8" w:space="0" w:color="008080"/>
              <w:bottom w:val="single" w:sz="4" w:space="0" w:color="008080"/>
              <w:right w:val="single" w:sz="4" w:space="0" w:color="008080"/>
            </w:tcBorders>
            <w:noWrap/>
            <w:vAlign w:val="center"/>
          </w:tcPr>
          <w:p w14:paraId="3BA22012" w14:textId="77777777" w:rsidR="00DB64F9" w:rsidRPr="00BE5272" w:rsidRDefault="00DB64F9" w:rsidP="009A152D">
            <w:pPr>
              <w:jc w:val="right"/>
              <w:rPr>
                <w:rFonts w:cs="Calibri"/>
                <w:sz w:val="24"/>
              </w:rPr>
            </w:pPr>
          </w:p>
        </w:tc>
        <w:tc>
          <w:tcPr>
            <w:tcW w:w="223" w:type="pct"/>
            <w:tcBorders>
              <w:top w:val="nil"/>
              <w:left w:val="nil"/>
              <w:bottom w:val="single" w:sz="4" w:space="0" w:color="008080"/>
              <w:right w:val="single" w:sz="8" w:space="0" w:color="008080"/>
            </w:tcBorders>
            <w:noWrap/>
            <w:vAlign w:val="center"/>
          </w:tcPr>
          <w:p w14:paraId="55B52E66" w14:textId="77777777" w:rsidR="00DB64F9" w:rsidRPr="00BE5272" w:rsidRDefault="00DB64F9" w:rsidP="009A152D">
            <w:pPr>
              <w:jc w:val="right"/>
              <w:rPr>
                <w:rFonts w:cs="Calibri"/>
                <w:sz w:val="24"/>
              </w:rPr>
            </w:pPr>
          </w:p>
        </w:tc>
        <w:tc>
          <w:tcPr>
            <w:tcW w:w="380" w:type="pct"/>
            <w:tcBorders>
              <w:top w:val="nil"/>
              <w:left w:val="nil"/>
              <w:bottom w:val="single" w:sz="4" w:space="0" w:color="008080"/>
              <w:right w:val="single" w:sz="4" w:space="0" w:color="008080"/>
            </w:tcBorders>
            <w:noWrap/>
            <w:vAlign w:val="center"/>
          </w:tcPr>
          <w:p w14:paraId="22C1F36C" w14:textId="77777777" w:rsidR="00DB64F9" w:rsidRPr="00BE5272" w:rsidRDefault="00DB64F9" w:rsidP="009A152D">
            <w:pPr>
              <w:jc w:val="right"/>
              <w:rPr>
                <w:rFonts w:cs="Calibri"/>
                <w:sz w:val="24"/>
              </w:rPr>
            </w:pPr>
          </w:p>
        </w:tc>
        <w:tc>
          <w:tcPr>
            <w:tcW w:w="340" w:type="pct"/>
            <w:tcBorders>
              <w:top w:val="nil"/>
              <w:left w:val="nil"/>
              <w:bottom w:val="single" w:sz="4" w:space="0" w:color="008080"/>
              <w:right w:val="single" w:sz="8" w:space="0" w:color="008080"/>
            </w:tcBorders>
            <w:noWrap/>
            <w:vAlign w:val="center"/>
          </w:tcPr>
          <w:p w14:paraId="05A42D16" w14:textId="77777777" w:rsidR="00DB64F9" w:rsidRPr="00BE5272" w:rsidRDefault="00DB64F9" w:rsidP="009A152D">
            <w:pPr>
              <w:jc w:val="right"/>
              <w:rPr>
                <w:rFonts w:cs="Calibri"/>
                <w:sz w:val="24"/>
              </w:rPr>
            </w:pPr>
          </w:p>
        </w:tc>
        <w:tc>
          <w:tcPr>
            <w:tcW w:w="270" w:type="pct"/>
            <w:tcBorders>
              <w:top w:val="nil"/>
              <w:left w:val="nil"/>
              <w:bottom w:val="single" w:sz="4" w:space="0" w:color="008080"/>
              <w:right w:val="single" w:sz="4" w:space="0" w:color="008080"/>
            </w:tcBorders>
            <w:noWrap/>
            <w:vAlign w:val="bottom"/>
          </w:tcPr>
          <w:p w14:paraId="066256F9" w14:textId="77777777" w:rsidR="00DB64F9" w:rsidRPr="00BE5272" w:rsidRDefault="00DB64F9" w:rsidP="009A152D">
            <w:pPr>
              <w:jc w:val="right"/>
              <w:rPr>
                <w:rFonts w:cs="Calibri"/>
                <w:sz w:val="24"/>
              </w:rPr>
            </w:pPr>
          </w:p>
        </w:tc>
        <w:tc>
          <w:tcPr>
            <w:tcW w:w="241" w:type="pct"/>
            <w:tcBorders>
              <w:top w:val="nil"/>
              <w:left w:val="nil"/>
              <w:bottom w:val="single" w:sz="4" w:space="0" w:color="008080"/>
              <w:right w:val="single" w:sz="8" w:space="0" w:color="008080"/>
            </w:tcBorders>
            <w:noWrap/>
            <w:vAlign w:val="bottom"/>
          </w:tcPr>
          <w:p w14:paraId="05AF47DB" w14:textId="77777777" w:rsidR="00DB64F9" w:rsidRPr="00BE5272" w:rsidRDefault="00DB64F9" w:rsidP="009A152D">
            <w:pPr>
              <w:jc w:val="right"/>
              <w:rPr>
                <w:rFonts w:cs="Calibri"/>
                <w:sz w:val="24"/>
              </w:rPr>
            </w:pPr>
          </w:p>
        </w:tc>
      </w:tr>
      <w:tr w:rsidR="00DB64F9" w:rsidRPr="00880A57" w14:paraId="24BE86E0"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142871E4" w14:textId="77777777" w:rsidR="00DB64F9" w:rsidRPr="00BE5272" w:rsidRDefault="00DB64F9" w:rsidP="009A152D">
            <w:pPr>
              <w:rPr>
                <w:rFonts w:cs="Calibri"/>
                <w:sz w:val="24"/>
                <w:lang w:val="pt-BR"/>
              </w:rPr>
            </w:pPr>
            <w:r w:rsidRPr="00BE5272">
              <w:rPr>
                <w:rFonts w:cs="Calibri"/>
                <w:sz w:val="24"/>
                <w:lang w:val="pt-BR"/>
              </w:rPr>
              <w:t>5.1.1 lucrări de construcţii  şi instalaţii aferente organizării de şantier</w:t>
            </w:r>
          </w:p>
        </w:tc>
        <w:tc>
          <w:tcPr>
            <w:tcW w:w="286" w:type="pct"/>
            <w:tcBorders>
              <w:top w:val="nil"/>
              <w:left w:val="single" w:sz="8" w:space="0" w:color="008080"/>
              <w:bottom w:val="single" w:sz="4" w:space="0" w:color="008080"/>
              <w:right w:val="single" w:sz="4" w:space="0" w:color="008080"/>
            </w:tcBorders>
            <w:noWrap/>
            <w:vAlign w:val="center"/>
          </w:tcPr>
          <w:p w14:paraId="6EA5FD49" w14:textId="77777777" w:rsidR="00DB64F9" w:rsidRPr="00BE5272" w:rsidRDefault="00DB64F9" w:rsidP="009A152D">
            <w:pPr>
              <w:jc w:val="right"/>
              <w:rPr>
                <w:rFonts w:cs="Calibri"/>
                <w:sz w:val="24"/>
                <w:lang w:val="pt-BR"/>
              </w:rPr>
            </w:pPr>
          </w:p>
        </w:tc>
        <w:tc>
          <w:tcPr>
            <w:tcW w:w="223" w:type="pct"/>
            <w:tcBorders>
              <w:top w:val="nil"/>
              <w:left w:val="nil"/>
              <w:bottom w:val="single" w:sz="4" w:space="0" w:color="008080"/>
              <w:right w:val="single" w:sz="8" w:space="0" w:color="008080"/>
            </w:tcBorders>
            <w:noWrap/>
            <w:vAlign w:val="center"/>
          </w:tcPr>
          <w:p w14:paraId="70F2C1F8" w14:textId="77777777" w:rsidR="00DB64F9" w:rsidRPr="00BE5272" w:rsidRDefault="00DB64F9" w:rsidP="009A152D">
            <w:pPr>
              <w:jc w:val="right"/>
              <w:rPr>
                <w:rFonts w:cs="Calibri"/>
                <w:sz w:val="24"/>
                <w:lang w:val="pt-BR"/>
              </w:rPr>
            </w:pPr>
          </w:p>
        </w:tc>
        <w:tc>
          <w:tcPr>
            <w:tcW w:w="380" w:type="pct"/>
            <w:tcBorders>
              <w:top w:val="nil"/>
              <w:left w:val="nil"/>
              <w:bottom w:val="single" w:sz="4" w:space="0" w:color="008080"/>
              <w:right w:val="single" w:sz="4" w:space="0" w:color="008080"/>
            </w:tcBorders>
            <w:noWrap/>
            <w:vAlign w:val="center"/>
          </w:tcPr>
          <w:p w14:paraId="2C082907" w14:textId="77777777" w:rsidR="00DB64F9" w:rsidRPr="00BE5272" w:rsidRDefault="00DB64F9" w:rsidP="009A152D">
            <w:pPr>
              <w:jc w:val="right"/>
              <w:rPr>
                <w:rFonts w:cs="Calibri"/>
                <w:sz w:val="24"/>
                <w:lang w:val="pt-BR"/>
              </w:rPr>
            </w:pPr>
          </w:p>
        </w:tc>
        <w:tc>
          <w:tcPr>
            <w:tcW w:w="340" w:type="pct"/>
            <w:tcBorders>
              <w:top w:val="nil"/>
              <w:left w:val="nil"/>
              <w:bottom w:val="single" w:sz="4" w:space="0" w:color="008080"/>
              <w:right w:val="single" w:sz="8" w:space="0" w:color="008080"/>
            </w:tcBorders>
            <w:noWrap/>
            <w:vAlign w:val="center"/>
          </w:tcPr>
          <w:p w14:paraId="501AB49A" w14:textId="77777777" w:rsidR="00DB64F9" w:rsidRPr="00BE5272" w:rsidRDefault="00DB64F9" w:rsidP="009A152D">
            <w:pPr>
              <w:jc w:val="right"/>
              <w:rPr>
                <w:rFonts w:cs="Calibri"/>
                <w:sz w:val="24"/>
                <w:lang w:val="pt-BR"/>
              </w:rPr>
            </w:pPr>
          </w:p>
        </w:tc>
        <w:tc>
          <w:tcPr>
            <w:tcW w:w="270" w:type="pct"/>
            <w:tcBorders>
              <w:top w:val="nil"/>
              <w:left w:val="nil"/>
              <w:bottom w:val="single" w:sz="4" w:space="0" w:color="008080"/>
              <w:right w:val="single" w:sz="4" w:space="0" w:color="008080"/>
            </w:tcBorders>
            <w:noWrap/>
            <w:vAlign w:val="bottom"/>
          </w:tcPr>
          <w:p w14:paraId="2B8F6797" w14:textId="77777777" w:rsidR="00DB64F9" w:rsidRPr="00BE5272" w:rsidRDefault="00DB64F9" w:rsidP="009A152D">
            <w:pPr>
              <w:jc w:val="right"/>
              <w:rPr>
                <w:rFonts w:cs="Calibri"/>
                <w:sz w:val="24"/>
                <w:lang w:val="pt-BR"/>
              </w:rPr>
            </w:pPr>
          </w:p>
        </w:tc>
        <w:tc>
          <w:tcPr>
            <w:tcW w:w="241" w:type="pct"/>
            <w:tcBorders>
              <w:top w:val="nil"/>
              <w:left w:val="nil"/>
              <w:bottom w:val="single" w:sz="4" w:space="0" w:color="008080"/>
              <w:right w:val="single" w:sz="8" w:space="0" w:color="008080"/>
            </w:tcBorders>
            <w:noWrap/>
            <w:vAlign w:val="bottom"/>
          </w:tcPr>
          <w:p w14:paraId="3785D80F" w14:textId="77777777" w:rsidR="00DB64F9" w:rsidRPr="00BE5272" w:rsidRDefault="00DB64F9" w:rsidP="009A152D">
            <w:pPr>
              <w:jc w:val="right"/>
              <w:rPr>
                <w:rFonts w:cs="Calibri"/>
                <w:sz w:val="24"/>
                <w:lang w:val="pt-BR"/>
              </w:rPr>
            </w:pPr>
          </w:p>
        </w:tc>
      </w:tr>
      <w:tr w:rsidR="00DB64F9" w:rsidRPr="00880A57" w14:paraId="010A37F6"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3C490788" w14:textId="77777777" w:rsidR="00DB64F9" w:rsidRPr="00BE5272" w:rsidRDefault="00DB64F9" w:rsidP="009A152D">
            <w:pPr>
              <w:rPr>
                <w:rFonts w:cs="Calibri"/>
                <w:sz w:val="24"/>
                <w:lang w:val="it-IT"/>
              </w:rPr>
            </w:pPr>
            <w:r w:rsidRPr="00BE5272">
              <w:rPr>
                <w:rFonts w:cs="Calibri"/>
                <w:sz w:val="24"/>
                <w:lang w:val="it-IT"/>
              </w:rPr>
              <w:t>5.1.2 cheltuieli conexe organizării şantierului</w:t>
            </w:r>
            <w:r w:rsidRPr="00BE5272">
              <w:rPr>
                <w:rFonts w:cs="Calibri"/>
                <w:b/>
                <w:sz w:val="24"/>
                <w:lang w:val="it-IT"/>
              </w:rPr>
              <w:t xml:space="preserve"> </w:t>
            </w:r>
          </w:p>
        </w:tc>
        <w:tc>
          <w:tcPr>
            <w:tcW w:w="286" w:type="pct"/>
            <w:tcBorders>
              <w:top w:val="nil"/>
              <w:left w:val="single" w:sz="8" w:space="0" w:color="008080"/>
              <w:bottom w:val="single" w:sz="4" w:space="0" w:color="008080"/>
              <w:right w:val="single" w:sz="4" w:space="0" w:color="008080"/>
            </w:tcBorders>
            <w:noWrap/>
            <w:vAlign w:val="center"/>
          </w:tcPr>
          <w:p w14:paraId="58B2C32C" w14:textId="77777777" w:rsidR="00DB64F9" w:rsidRPr="00BE5272" w:rsidRDefault="00DB64F9" w:rsidP="009A152D">
            <w:pPr>
              <w:jc w:val="right"/>
              <w:rPr>
                <w:rFonts w:cs="Calibri"/>
                <w:sz w:val="24"/>
                <w:lang w:val="it-IT"/>
              </w:rPr>
            </w:pPr>
          </w:p>
        </w:tc>
        <w:tc>
          <w:tcPr>
            <w:tcW w:w="223" w:type="pct"/>
            <w:tcBorders>
              <w:top w:val="nil"/>
              <w:left w:val="nil"/>
              <w:bottom w:val="single" w:sz="4" w:space="0" w:color="008080"/>
              <w:right w:val="single" w:sz="8" w:space="0" w:color="008080"/>
            </w:tcBorders>
            <w:noWrap/>
            <w:vAlign w:val="center"/>
          </w:tcPr>
          <w:p w14:paraId="5CF655DC" w14:textId="77777777" w:rsidR="00DB64F9" w:rsidRPr="00BE5272" w:rsidRDefault="00DB64F9" w:rsidP="009A152D">
            <w:pPr>
              <w:jc w:val="right"/>
              <w:rPr>
                <w:rFonts w:cs="Calibri"/>
                <w:sz w:val="24"/>
                <w:lang w:val="it-IT"/>
              </w:rPr>
            </w:pPr>
          </w:p>
        </w:tc>
        <w:tc>
          <w:tcPr>
            <w:tcW w:w="380" w:type="pct"/>
            <w:tcBorders>
              <w:top w:val="nil"/>
              <w:left w:val="nil"/>
              <w:bottom w:val="single" w:sz="4" w:space="0" w:color="008080"/>
              <w:right w:val="single" w:sz="4" w:space="0" w:color="008080"/>
            </w:tcBorders>
            <w:noWrap/>
            <w:vAlign w:val="center"/>
          </w:tcPr>
          <w:p w14:paraId="7148C1D2" w14:textId="77777777" w:rsidR="00DB64F9" w:rsidRPr="00BE5272" w:rsidRDefault="00DB64F9" w:rsidP="009A152D">
            <w:pPr>
              <w:jc w:val="right"/>
              <w:rPr>
                <w:rFonts w:cs="Calibri"/>
                <w:sz w:val="24"/>
                <w:lang w:val="it-IT"/>
              </w:rPr>
            </w:pPr>
          </w:p>
        </w:tc>
        <w:tc>
          <w:tcPr>
            <w:tcW w:w="340" w:type="pct"/>
            <w:tcBorders>
              <w:top w:val="nil"/>
              <w:left w:val="nil"/>
              <w:bottom w:val="single" w:sz="4" w:space="0" w:color="008080"/>
              <w:right w:val="single" w:sz="8" w:space="0" w:color="008080"/>
            </w:tcBorders>
            <w:noWrap/>
            <w:vAlign w:val="center"/>
          </w:tcPr>
          <w:p w14:paraId="0F407A85" w14:textId="77777777" w:rsidR="00DB64F9" w:rsidRPr="00BE5272" w:rsidRDefault="00DB64F9" w:rsidP="009A152D">
            <w:pPr>
              <w:jc w:val="right"/>
              <w:rPr>
                <w:rFonts w:cs="Calibri"/>
                <w:sz w:val="24"/>
                <w:lang w:val="it-IT"/>
              </w:rPr>
            </w:pPr>
          </w:p>
        </w:tc>
        <w:tc>
          <w:tcPr>
            <w:tcW w:w="270" w:type="pct"/>
            <w:tcBorders>
              <w:top w:val="nil"/>
              <w:left w:val="nil"/>
              <w:bottom w:val="single" w:sz="4" w:space="0" w:color="008080"/>
              <w:right w:val="single" w:sz="4" w:space="0" w:color="008080"/>
            </w:tcBorders>
            <w:noWrap/>
            <w:vAlign w:val="bottom"/>
          </w:tcPr>
          <w:p w14:paraId="37A90314" w14:textId="77777777" w:rsidR="00DB64F9" w:rsidRPr="00BE5272" w:rsidRDefault="00DB64F9" w:rsidP="009A152D">
            <w:pPr>
              <w:jc w:val="right"/>
              <w:rPr>
                <w:rFonts w:cs="Calibri"/>
                <w:sz w:val="24"/>
                <w:lang w:val="it-IT"/>
              </w:rPr>
            </w:pPr>
          </w:p>
        </w:tc>
        <w:tc>
          <w:tcPr>
            <w:tcW w:w="241" w:type="pct"/>
            <w:tcBorders>
              <w:top w:val="nil"/>
              <w:left w:val="nil"/>
              <w:bottom w:val="single" w:sz="4" w:space="0" w:color="008080"/>
              <w:right w:val="single" w:sz="8" w:space="0" w:color="008080"/>
            </w:tcBorders>
            <w:noWrap/>
            <w:vAlign w:val="bottom"/>
          </w:tcPr>
          <w:p w14:paraId="69E7EA09" w14:textId="77777777" w:rsidR="00DB64F9" w:rsidRPr="00BE5272" w:rsidRDefault="00DB64F9" w:rsidP="009A152D">
            <w:pPr>
              <w:jc w:val="right"/>
              <w:rPr>
                <w:rFonts w:cs="Calibri"/>
                <w:sz w:val="24"/>
                <w:lang w:val="it-IT"/>
              </w:rPr>
            </w:pPr>
          </w:p>
        </w:tc>
      </w:tr>
      <w:tr w:rsidR="00DB64F9" w:rsidRPr="00880A57" w14:paraId="5E22B939"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00117FEF" w14:textId="77777777" w:rsidR="00DB64F9" w:rsidRPr="00BE5272" w:rsidRDefault="00DB64F9" w:rsidP="009A152D">
            <w:pPr>
              <w:rPr>
                <w:rFonts w:cs="Calibri"/>
                <w:sz w:val="24"/>
                <w:lang w:val="it-IT"/>
              </w:rPr>
            </w:pPr>
            <w:r w:rsidRPr="00BE5272">
              <w:rPr>
                <w:rFonts w:cs="Calibri"/>
                <w:sz w:val="24"/>
                <w:lang w:val="it-IT"/>
              </w:rPr>
              <w:t>5.2 Comisioane, taxe, costul creditului</w:t>
            </w:r>
          </w:p>
        </w:tc>
        <w:tc>
          <w:tcPr>
            <w:tcW w:w="286" w:type="pct"/>
            <w:tcBorders>
              <w:top w:val="nil"/>
              <w:left w:val="single" w:sz="8" w:space="0" w:color="008080"/>
              <w:bottom w:val="single" w:sz="4" w:space="0" w:color="008080"/>
              <w:right w:val="single" w:sz="4" w:space="0" w:color="008080"/>
            </w:tcBorders>
            <w:noWrap/>
            <w:vAlign w:val="bottom"/>
          </w:tcPr>
          <w:p w14:paraId="3A65A3B5" w14:textId="77777777" w:rsidR="00DB64F9" w:rsidRPr="00BE5272" w:rsidRDefault="00DB64F9" w:rsidP="009A152D">
            <w:pPr>
              <w:rPr>
                <w:rFonts w:cs="Calibri"/>
                <w:sz w:val="24"/>
                <w:lang w:val="it-IT"/>
              </w:rPr>
            </w:pPr>
          </w:p>
        </w:tc>
        <w:tc>
          <w:tcPr>
            <w:tcW w:w="223" w:type="pct"/>
            <w:tcBorders>
              <w:top w:val="nil"/>
              <w:left w:val="nil"/>
              <w:bottom w:val="single" w:sz="4" w:space="0" w:color="008080"/>
              <w:right w:val="single" w:sz="8" w:space="0" w:color="008080"/>
            </w:tcBorders>
            <w:noWrap/>
            <w:vAlign w:val="center"/>
          </w:tcPr>
          <w:p w14:paraId="68461859" w14:textId="77777777" w:rsidR="00DB64F9" w:rsidRPr="00BE5272" w:rsidRDefault="00DB64F9" w:rsidP="009A152D">
            <w:pPr>
              <w:jc w:val="right"/>
              <w:rPr>
                <w:rFonts w:cs="Calibri"/>
                <w:sz w:val="24"/>
                <w:lang w:val="it-IT"/>
              </w:rPr>
            </w:pPr>
          </w:p>
        </w:tc>
        <w:tc>
          <w:tcPr>
            <w:tcW w:w="380" w:type="pct"/>
            <w:tcBorders>
              <w:top w:val="nil"/>
              <w:left w:val="nil"/>
              <w:bottom w:val="single" w:sz="4" w:space="0" w:color="008080"/>
              <w:right w:val="single" w:sz="4" w:space="0" w:color="008080"/>
            </w:tcBorders>
            <w:noWrap/>
            <w:vAlign w:val="bottom"/>
          </w:tcPr>
          <w:p w14:paraId="64210DDC" w14:textId="77777777" w:rsidR="00DB64F9" w:rsidRPr="00BE5272" w:rsidRDefault="00DB64F9" w:rsidP="009A152D">
            <w:pPr>
              <w:rPr>
                <w:rFonts w:cs="Calibri"/>
                <w:sz w:val="24"/>
                <w:lang w:val="it-IT"/>
              </w:rPr>
            </w:pPr>
          </w:p>
        </w:tc>
        <w:tc>
          <w:tcPr>
            <w:tcW w:w="340" w:type="pct"/>
            <w:tcBorders>
              <w:top w:val="nil"/>
              <w:left w:val="nil"/>
              <w:bottom w:val="single" w:sz="4" w:space="0" w:color="008080"/>
              <w:right w:val="single" w:sz="8" w:space="0" w:color="008080"/>
            </w:tcBorders>
            <w:noWrap/>
            <w:vAlign w:val="center"/>
          </w:tcPr>
          <w:p w14:paraId="631D909A" w14:textId="77777777" w:rsidR="00DB64F9" w:rsidRPr="00BE5272" w:rsidRDefault="00DB64F9" w:rsidP="009A152D">
            <w:pPr>
              <w:jc w:val="right"/>
              <w:rPr>
                <w:rFonts w:cs="Calibri"/>
                <w:sz w:val="24"/>
                <w:lang w:val="it-IT"/>
              </w:rPr>
            </w:pPr>
          </w:p>
        </w:tc>
        <w:tc>
          <w:tcPr>
            <w:tcW w:w="270" w:type="pct"/>
            <w:tcBorders>
              <w:top w:val="nil"/>
              <w:left w:val="nil"/>
              <w:bottom w:val="single" w:sz="4" w:space="0" w:color="008080"/>
              <w:right w:val="single" w:sz="4" w:space="0" w:color="008080"/>
            </w:tcBorders>
            <w:noWrap/>
            <w:vAlign w:val="bottom"/>
          </w:tcPr>
          <w:p w14:paraId="0041626E" w14:textId="77777777" w:rsidR="00DB64F9" w:rsidRPr="00BE5272" w:rsidRDefault="00DB64F9" w:rsidP="009A152D">
            <w:pPr>
              <w:rPr>
                <w:rFonts w:cs="Calibri"/>
                <w:sz w:val="24"/>
                <w:lang w:val="it-IT"/>
              </w:rPr>
            </w:pPr>
          </w:p>
        </w:tc>
        <w:tc>
          <w:tcPr>
            <w:tcW w:w="241" w:type="pct"/>
            <w:tcBorders>
              <w:top w:val="nil"/>
              <w:left w:val="nil"/>
              <w:bottom w:val="single" w:sz="4" w:space="0" w:color="008080"/>
              <w:right w:val="single" w:sz="8" w:space="0" w:color="008080"/>
            </w:tcBorders>
            <w:noWrap/>
            <w:vAlign w:val="bottom"/>
          </w:tcPr>
          <w:p w14:paraId="6769BA73" w14:textId="77777777" w:rsidR="00DB64F9" w:rsidRPr="00BE5272" w:rsidRDefault="00DB64F9" w:rsidP="009A152D">
            <w:pPr>
              <w:jc w:val="right"/>
              <w:rPr>
                <w:rFonts w:cs="Calibri"/>
                <w:sz w:val="24"/>
                <w:lang w:val="it-IT"/>
              </w:rPr>
            </w:pPr>
          </w:p>
        </w:tc>
      </w:tr>
      <w:tr w:rsidR="00DB64F9" w:rsidRPr="00880A57" w14:paraId="703A2284"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7528BA10" w14:textId="77777777" w:rsidR="00DB64F9" w:rsidRPr="00BE5272" w:rsidRDefault="00DB64F9" w:rsidP="009A152D">
            <w:pPr>
              <w:rPr>
                <w:rFonts w:cs="Calibri"/>
                <w:sz w:val="24"/>
                <w:lang w:val="it-IT"/>
              </w:rPr>
            </w:pPr>
            <w:r w:rsidRPr="00BE5272">
              <w:rPr>
                <w:rFonts w:cs="Calibri"/>
                <w:sz w:val="24"/>
                <w:lang w:val="pt-BR"/>
              </w:rPr>
              <w:t>5.2.1. Comisioanele şi dobânzile aferente creditului băncii finanţatoare</w:t>
            </w:r>
          </w:p>
        </w:tc>
        <w:tc>
          <w:tcPr>
            <w:tcW w:w="286" w:type="pct"/>
            <w:tcBorders>
              <w:top w:val="nil"/>
              <w:left w:val="single" w:sz="8" w:space="0" w:color="008080"/>
              <w:bottom w:val="single" w:sz="4" w:space="0" w:color="008080"/>
              <w:right w:val="single" w:sz="4" w:space="0" w:color="008080"/>
            </w:tcBorders>
            <w:noWrap/>
            <w:vAlign w:val="bottom"/>
          </w:tcPr>
          <w:p w14:paraId="3676E968" w14:textId="77777777" w:rsidR="00DB64F9" w:rsidRPr="00BE5272" w:rsidRDefault="00DB64F9" w:rsidP="009A152D">
            <w:pPr>
              <w:rPr>
                <w:rFonts w:cs="Calibri"/>
                <w:sz w:val="24"/>
                <w:lang w:val="it-IT"/>
              </w:rPr>
            </w:pPr>
          </w:p>
        </w:tc>
        <w:tc>
          <w:tcPr>
            <w:tcW w:w="223" w:type="pct"/>
            <w:tcBorders>
              <w:top w:val="nil"/>
              <w:left w:val="nil"/>
              <w:bottom w:val="single" w:sz="4" w:space="0" w:color="008080"/>
              <w:right w:val="single" w:sz="8" w:space="0" w:color="008080"/>
            </w:tcBorders>
            <w:noWrap/>
            <w:vAlign w:val="center"/>
          </w:tcPr>
          <w:p w14:paraId="0AE4FC59" w14:textId="77777777" w:rsidR="00DB64F9" w:rsidRPr="00BE5272" w:rsidRDefault="00DB64F9" w:rsidP="009A152D">
            <w:pPr>
              <w:jc w:val="right"/>
              <w:rPr>
                <w:rFonts w:cs="Calibri"/>
                <w:sz w:val="24"/>
                <w:lang w:val="it-IT"/>
              </w:rPr>
            </w:pPr>
          </w:p>
        </w:tc>
        <w:tc>
          <w:tcPr>
            <w:tcW w:w="380" w:type="pct"/>
            <w:tcBorders>
              <w:top w:val="nil"/>
              <w:left w:val="nil"/>
              <w:bottom w:val="single" w:sz="4" w:space="0" w:color="008080"/>
              <w:right w:val="single" w:sz="4" w:space="0" w:color="008080"/>
            </w:tcBorders>
            <w:noWrap/>
            <w:vAlign w:val="bottom"/>
          </w:tcPr>
          <w:p w14:paraId="0DB19357" w14:textId="77777777" w:rsidR="00DB64F9" w:rsidRPr="00BE5272" w:rsidRDefault="00DB64F9" w:rsidP="009A152D">
            <w:pPr>
              <w:rPr>
                <w:rFonts w:cs="Calibri"/>
                <w:sz w:val="24"/>
                <w:lang w:val="it-IT"/>
              </w:rPr>
            </w:pPr>
          </w:p>
        </w:tc>
        <w:tc>
          <w:tcPr>
            <w:tcW w:w="340" w:type="pct"/>
            <w:tcBorders>
              <w:top w:val="nil"/>
              <w:left w:val="nil"/>
              <w:bottom w:val="single" w:sz="4" w:space="0" w:color="008080"/>
              <w:right w:val="single" w:sz="8" w:space="0" w:color="008080"/>
            </w:tcBorders>
            <w:noWrap/>
            <w:vAlign w:val="center"/>
          </w:tcPr>
          <w:p w14:paraId="706E1C23" w14:textId="77777777" w:rsidR="00DB64F9" w:rsidRPr="00BE5272" w:rsidRDefault="00DB64F9" w:rsidP="009A152D">
            <w:pPr>
              <w:jc w:val="right"/>
              <w:rPr>
                <w:rFonts w:cs="Calibri"/>
                <w:sz w:val="24"/>
                <w:lang w:val="it-IT"/>
              </w:rPr>
            </w:pPr>
          </w:p>
        </w:tc>
        <w:tc>
          <w:tcPr>
            <w:tcW w:w="270" w:type="pct"/>
            <w:tcBorders>
              <w:top w:val="nil"/>
              <w:left w:val="nil"/>
              <w:bottom w:val="single" w:sz="4" w:space="0" w:color="008080"/>
              <w:right w:val="single" w:sz="4" w:space="0" w:color="008080"/>
            </w:tcBorders>
            <w:noWrap/>
            <w:vAlign w:val="bottom"/>
          </w:tcPr>
          <w:p w14:paraId="4B3A5902" w14:textId="77777777" w:rsidR="00DB64F9" w:rsidRPr="00BE5272" w:rsidRDefault="00DB64F9" w:rsidP="009A152D">
            <w:pPr>
              <w:rPr>
                <w:rFonts w:cs="Calibri"/>
                <w:sz w:val="24"/>
                <w:lang w:val="it-IT"/>
              </w:rPr>
            </w:pPr>
          </w:p>
        </w:tc>
        <w:tc>
          <w:tcPr>
            <w:tcW w:w="241" w:type="pct"/>
            <w:tcBorders>
              <w:top w:val="nil"/>
              <w:left w:val="nil"/>
              <w:bottom w:val="single" w:sz="4" w:space="0" w:color="008080"/>
              <w:right w:val="single" w:sz="8" w:space="0" w:color="008080"/>
            </w:tcBorders>
            <w:noWrap/>
            <w:vAlign w:val="bottom"/>
          </w:tcPr>
          <w:p w14:paraId="187589F4" w14:textId="77777777" w:rsidR="00DB64F9" w:rsidRPr="00BE5272" w:rsidRDefault="00DB64F9" w:rsidP="009A152D">
            <w:pPr>
              <w:jc w:val="right"/>
              <w:rPr>
                <w:rFonts w:cs="Calibri"/>
                <w:sz w:val="24"/>
                <w:lang w:val="it-IT"/>
              </w:rPr>
            </w:pPr>
          </w:p>
        </w:tc>
      </w:tr>
      <w:tr w:rsidR="00DB64F9" w:rsidRPr="00880A57" w14:paraId="7BE3955D"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014B09BC" w14:textId="77777777" w:rsidR="00DB64F9" w:rsidRPr="00BE5272" w:rsidRDefault="00DB64F9" w:rsidP="009A152D">
            <w:pPr>
              <w:rPr>
                <w:rFonts w:cs="Calibri"/>
                <w:sz w:val="24"/>
                <w:lang w:val="it-IT"/>
              </w:rPr>
            </w:pPr>
            <w:r w:rsidRPr="00BE5272">
              <w:rPr>
                <w:rFonts w:cs="Calibri"/>
                <w:sz w:val="24"/>
                <w:lang w:val="pt-BR"/>
              </w:rPr>
              <w:t>5.2.2. Cota aferentă ISC pentru controlul calităţii lucrărilor de construcţii</w:t>
            </w:r>
          </w:p>
        </w:tc>
        <w:tc>
          <w:tcPr>
            <w:tcW w:w="286" w:type="pct"/>
            <w:tcBorders>
              <w:top w:val="nil"/>
              <w:left w:val="single" w:sz="8" w:space="0" w:color="008080"/>
              <w:bottom w:val="single" w:sz="4" w:space="0" w:color="008080"/>
              <w:right w:val="single" w:sz="4" w:space="0" w:color="008080"/>
            </w:tcBorders>
            <w:noWrap/>
            <w:vAlign w:val="bottom"/>
          </w:tcPr>
          <w:p w14:paraId="36C11470" w14:textId="77777777" w:rsidR="00DB64F9" w:rsidRPr="00BE5272" w:rsidRDefault="00DB64F9" w:rsidP="009A152D">
            <w:pPr>
              <w:rPr>
                <w:rFonts w:cs="Calibri"/>
                <w:sz w:val="24"/>
                <w:lang w:val="it-IT"/>
              </w:rPr>
            </w:pPr>
          </w:p>
        </w:tc>
        <w:tc>
          <w:tcPr>
            <w:tcW w:w="223" w:type="pct"/>
            <w:tcBorders>
              <w:top w:val="nil"/>
              <w:left w:val="nil"/>
              <w:bottom w:val="single" w:sz="4" w:space="0" w:color="008080"/>
              <w:right w:val="single" w:sz="8" w:space="0" w:color="008080"/>
            </w:tcBorders>
            <w:noWrap/>
            <w:vAlign w:val="center"/>
          </w:tcPr>
          <w:p w14:paraId="2839EDCC" w14:textId="77777777" w:rsidR="00DB64F9" w:rsidRPr="00BE5272" w:rsidRDefault="00DB64F9" w:rsidP="009A152D">
            <w:pPr>
              <w:jc w:val="right"/>
              <w:rPr>
                <w:rFonts w:cs="Calibri"/>
                <w:sz w:val="24"/>
                <w:lang w:val="it-IT"/>
              </w:rPr>
            </w:pPr>
          </w:p>
        </w:tc>
        <w:tc>
          <w:tcPr>
            <w:tcW w:w="380" w:type="pct"/>
            <w:tcBorders>
              <w:top w:val="nil"/>
              <w:left w:val="nil"/>
              <w:bottom w:val="single" w:sz="4" w:space="0" w:color="008080"/>
              <w:right w:val="single" w:sz="4" w:space="0" w:color="008080"/>
            </w:tcBorders>
            <w:noWrap/>
            <w:vAlign w:val="bottom"/>
          </w:tcPr>
          <w:p w14:paraId="516479A2" w14:textId="77777777" w:rsidR="00DB64F9" w:rsidRPr="00BE5272" w:rsidRDefault="00DB64F9" w:rsidP="009A152D">
            <w:pPr>
              <w:rPr>
                <w:rFonts w:cs="Calibri"/>
                <w:sz w:val="24"/>
                <w:lang w:val="it-IT"/>
              </w:rPr>
            </w:pPr>
          </w:p>
        </w:tc>
        <w:tc>
          <w:tcPr>
            <w:tcW w:w="340" w:type="pct"/>
            <w:tcBorders>
              <w:top w:val="nil"/>
              <w:left w:val="nil"/>
              <w:bottom w:val="single" w:sz="4" w:space="0" w:color="008080"/>
              <w:right w:val="single" w:sz="8" w:space="0" w:color="008080"/>
            </w:tcBorders>
            <w:noWrap/>
            <w:vAlign w:val="center"/>
          </w:tcPr>
          <w:p w14:paraId="169B237B" w14:textId="77777777" w:rsidR="00DB64F9" w:rsidRPr="00BE5272" w:rsidRDefault="00DB64F9" w:rsidP="009A152D">
            <w:pPr>
              <w:jc w:val="right"/>
              <w:rPr>
                <w:rFonts w:cs="Calibri"/>
                <w:sz w:val="24"/>
                <w:lang w:val="it-IT"/>
              </w:rPr>
            </w:pPr>
          </w:p>
        </w:tc>
        <w:tc>
          <w:tcPr>
            <w:tcW w:w="270" w:type="pct"/>
            <w:tcBorders>
              <w:top w:val="nil"/>
              <w:left w:val="nil"/>
              <w:bottom w:val="single" w:sz="4" w:space="0" w:color="008080"/>
              <w:right w:val="single" w:sz="4" w:space="0" w:color="008080"/>
            </w:tcBorders>
            <w:noWrap/>
            <w:vAlign w:val="bottom"/>
          </w:tcPr>
          <w:p w14:paraId="58ACE12D" w14:textId="77777777" w:rsidR="00DB64F9" w:rsidRPr="00BE5272" w:rsidRDefault="00DB64F9" w:rsidP="009A152D">
            <w:pPr>
              <w:rPr>
                <w:rFonts w:cs="Calibri"/>
                <w:sz w:val="24"/>
                <w:lang w:val="it-IT"/>
              </w:rPr>
            </w:pPr>
          </w:p>
        </w:tc>
        <w:tc>
          <w:tcPr>
            <w:tcW w:w="241" w:type="pct"/>
            <w:tcBorders>
              <w:top w:val="nil"/>
              <w:left w:val="nil"/>
              <w:bottom w:val="single" w:sz="4" w:space="0" w:color="008080"/>
              <w:right w:val="single" w:sz="8" w:space="0" w:color="008080"/>
            </w:tcBorders>
            <w:noWrap/>
            <w:vAlign w:val="bottom"/>
          </w:tcPr>
          <w:p w14:paraId="7B475DBA" w14:textId="77777777" w:rsidR="00DB64F9" w:rsidRPr="00BE5272" w:rsidRDefault="00DB64F9" w:rsidP="009A152D">
            <w:pPr>
              <w:jc w:val="right"/>
              <w:rPr>
                <w:rFonts w:cs="Calibri"/>
                <w:sz w:val="24"/>
                <w:lang w:val="it-IT"/>
              </w:rPr>
            </w:pPr>
          </w:p>
        </w:tc>
      </w:tr>
      <w:tr w:rsidR="00DB64F9" w:rsidRPr="00880A57" w14:paraId="6A901B55"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64E60718" w14:textId="77777777" w:rsidR="00DB64F9" w:rsidRPr="00BE5272" w:rsidRDefault="00DB64F9" w:rsidP="009A152D">
            <w:pPr>
              <w:autoSpaceDE w:val="0"/>
              <w:autoSpaceDN w:val="0"/>
              <w:adjustRightInd w:val="0"/>
              <w:rPr>
                <w:rFonts w:cs="Calibri"/>
                <w:sz w:val="24"/>
                <w:lang w:val="pt-BR"/>
              </w:rPr>
            </w:pPr>
            <w:r w:rsidRPr="00BE5272">
              <w:rPr>
                <w:rFonts w:cs="Calibri"/>
                <w:sz w:val="24"/>
                <w:lang w:val="pt-BR"/>
              </w:rPr>
              <w:t>5.2.3. Cota aferentă ISC pentru controlul statului în amenajarea teritoriului, urbanism şi pentru autorizarea lucrărilor de construcţ</w:t>
            </w:r>
          </w:p>
        </w:tc>
        <w:tc>
          <w:tcPr>
            <w:tcW w:w="286" w:type="pct"/>
            <w:tcBorders>
              <w:top w:val="nil"/>
              <w:left w:val="single" w:sz="8" w:space="0" w:color="008080"/>
              <w:bottom w:val="single" w:sz="4" w:space="0" w:color="008080"/>
              <w:right w:val="single" w:sz="4" w:space="0" w:color="008080"/>
            </w:tcBorders>
            <w:noWrap/>
            <w:vAlign w:val="bottom"/>
          </w:tcPr>
          <w:p w14:paraId="67AB1CBA" w14:textId="77777777" w:rsidR="00DB64F9" w:rsidRPr="00BE5272" w:rsidRDefault="00DB64F9" w:rsidP="009A152D">
            <w:pPr>
              <w:rPr>
                <w:rFonts w:cs="Calibri"/>
                <w:sz w:val="24"/>
                <w:lang w:val="it-IT"/>
              </w:rPr>
            </w:pPr>
          </w:p>
        </w:tc>
        <w:tc>
          <w:tcPr>
            <w:tcW w:w="223" w:type="pct"/>
            <w:tcBorders>
              <w:top w:val="nil"/>
              <w:left w:val="nil"/>
              <w:bottom w:val="single" w:sz="4" w:space="0" w:color="008080"/>
              <w:right w:val="single" w:sz="8" w:space="0" w:color="008080"/>
            </w:tcBorders>
            <w:noWrap/>
            <w:vAlign w:val="center"/>
          </w:tcPr>
          <w:p w14:paraId="2A79F2D3" w14:textId="77777777" w:rsidR="00DB64F9" w:rsidRPr="00BE5272" w:rsidRDefault="00DB64F9" w:rsidP="009A152D">
            <w:pPr>
              <w:jc w:val="right"/>
              <w:rPr>
                <w:rFonts w:cs="Calibri"/>
                <w:sz w:val="24"/>
                <w:lang w:val="it-IT"/>
              </w:rPr>
            </w:pPr>
          </w:p>
        </w:tc>
        <w:tc>
          <w:tcPr>
            <w:tcW w:w="380" w:type="pct"/>
            <w:tcBorders>
              <w:top w:val="nil"/>
              <w:left w:val="nil"/>
              <w:bottom w:val="single" w:sz="4" w:space="0" w:color="008080"/>
              <w:right w:val="single" w:sz="4" w:space="0" w:color="008080"/>
            </w:tcBorders>
            <w:noWrap/>
            <w:vAlign w:val="bottom"/>
          </w:tcPr>
          <w:p w14:paraId="236547AB" w14:textId="77777777" w:rsidR="00DB64F9" w:rsidRPr="00BE5272" w:rsidRDefault="00DB64F9" w:rsidP="009A152D">
            <w:pPr>
              <w:rPr>
                <w:rFonts w:cs="Calibri"/>
                <w:sz w:val="24"/>
                <w:lang w:val="it-IT"/>
              </w:rPr>
            </w:pPr>
          </w:p>
        </w:tc>
        <w:tc>
          <w:tcPr>
            <w:tcW w:w="340" w:type="pct"/>
            <w:tcBorders>
              <w:top w:val="nil"/>
              <w:left w:val="nil"/>
              <w:bottom w:val="single" w:sz="4" w:space="0" w:color="008080"/>
              <w:right w:val="single" w:sz="8" w:space="0" w:color="008080"/>
            </w:tcBorders>
            <w:noWrap/>
            <w:vAlign w:val="center"/>
          </w:tcPr>
          <w:p w14:paraId="7F7B3BBE" w14:textId="77777777" w:rsidR="00DB64F9" w:rsidRPr="00BE5272" w:rsidRDefault="00DB64F9" w:rsidP="009A152D">
            <w:pPr>
              <w:jc w:val="right"/>
              <w:rPr>
                <w:rFonts w:cs="Calibri"/>
                <w:sz w:val="24"/>
                <w:lang w:val="it-IT"/>
              </w:rPr>
            </w:pPr>
          </w:p>
        </w:tc>
        <w:tc>
          <w:tcPr>
            <w:tcW w:w="270" w:type="pct"/>
            <w:tcBorders>
              <w:top w:val="nil"/>
              <w:left w:val="nil"/>
              <w:bottom w:val="single" w:sz="4" w:space="0" w:color="008080"/>
              <w:right w:val="single" w:sz="4" w:space="0" w:color="008080"/>
            </w:tcBorders>
            <w:noWrap/>
            <w:vAlign w:val="bottom"/>
          </w:tcPr>
          <w:p w14:paraId="35AFD2F2" w14:textId="77777777" w:rsidR="00DB64F9" w:rsidRPr="00BE5272" w:rsidRDefault="00DB64F9" w:rsidP="009A152D">
            <w:pPr>
              <w:rPr>
                <w:rFonts w:cs="Calibri"/>
                <w:sz w:val="24"/>
                <w:lang w:val="it-IT"/>
              </w:rPr>
            </w:pPr>
          </w:p>
        </w:tc>
        <w:tc>
          <w:tcPr>
            <w:tcW w:w="241" w:type="pct"/>
            <w:tcBorders>
              <w:top w:val="nil"/>
              <w:left w:val="nil"/>
              <w:bottom w:val="single" w:sz="4" w:space="0" w:color="008080"/>
              <w:right w:val="single" w:sz="8" w:space="0" w:color="008080"/>
            </w:tcBorders>
            <w:noWrap/>
            <w:vAlign w:val="bottom"/>
          </w:tcPr>
          <w:p w14:paraId="353C6F8C" w14:textId="77777777" w:rsidR="00DB64F9" w:rsidRPr="00BE5272" w:rsidRDefault="00DB64F9" w:rsidP="009A152D">
            <w:pPr>
              <w:jc w:val="right"/>
              <w:rPr>
                <w:rFonts w:cs="Calibri"/>
                <w:sz w:val="24"/>
                <w:lang w:val="it-IT"/>
              </w:rPr>
            </w:pPr>
          </w:p>
        </w:tc>
      </w:tr>
      <w:tr w:rsidR="00DB64F9" w:rsidRPr="00880A57" w14:paraId="3DBB5282"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3575850A" w14:textId="77777777" w:rsidR="00DB64F9" w:rsidRPr="00BE5272" w:rsidRDefault="00DB64F9" w:rsidP="009A152D">
            <w:pPr>
              <w:rPr>
                <w:rFonts w:cs="Calibri"/>
                <w:sz w:val="24"/>
                <w:lang w:val="it-IT"/>
              </w:rPr>
            </w:pPr>
            <w:r w:rsidRPr="00BE5272">
              <w:rPr>
                <w:rFonts w:cs="Calibri"/>
                <w:sz w:val="24"/>
                <w:lang w:val="pt-BR"/>
              </w:rPr>
              <w:t>5.2.4. Cota aferentă Casei Sociale a Constructorilor – CSC (N)</w:t>
            </w:r>
          </w:p>
        </w:tc>
        <w:tc>
          <w:tcPr>
            <w:tcW w:w="286" w:type="pct"/>
            <w:tcBorders>
              <w:top w:val="nil"/>
              <w:left w:val="single" w:sz="8" w:space="0" w:color="008080"/>
              <w:bottom w:val="single" w:sz="4" w:space="0" w:color="008080"/>
              <w:right w:val="single" w:sz="4" w:space="0" w:color="008080"/>
            </w:tcBorders>
            <w:noWrap/>
            <w:vAlign w:val="bottom"/>
          </w:tcPr>
          <w:p w14:paraId="787D9F74" w14:textId="77777777" w:rsidR="00DB64F9" w:rsidRPr="00BE5272" w:rsidRDefault="00DB64F9" w:rsidP="009A152D">
            <w:pPr>
              <w:rPr>
                <w:rFonts w:cs="Calibri"/>
                <w:sz w:val="24"/>
                <w:lang w:val="it-IT"/>
              </w:rPr>
            </w:pPr>
          </w:p>
        </w:tc>
        <w:tc>
          <w:tcPr>
            <w:tcW w:w="223" w:type="pct"/>
            <w:tcBorders>
              <w:top w:val="nil"/>
              <w:left w:val="nil"/>
              <w:bottom w:val="single" w:sz="4" w:space="0" w:color="008080"/>
              <w:right w:val="single" w:sz="8" w:space="0" w:color="008080"/>
            </w:tcBorders>
            <w:noWrap/>
            <w:vAlign w:val="center"/>
          </w:tcPr>
          <w:p w14:paraId="065B28A5" w14:textId="77777777" w:rsidR="00DB64F9" w:rsidRPr="00BE5272" w:rsidRDefault="00DB64F9" w:rsidP="009A152D">
            <w:pPr>
              <w:jc w:val="right"/>
              <w:rPr>
                <w:rFonts w:cs="Calibri"/>
                <w:sz w:val="24"/>
                <w:lang w:val="it-IT"/>
              </w:rPr>
            </w:pPr>
          </w:p>
        </w:tc>
        <w:tc>
          <w:tcPr>
            <w:tcW w:w="380" w:type="pct"/>
            <w:tcBorders>
              <w:top w:val="nil"/>
              <w:left w:val="nil"/>
              <w:bottom w:val="single" w:sz="4" w:space="0" w:color="008080"/>
              <w:right w:val="single" w:sz="4" w:space="0" w:color="008080"/>
            </w:tcBorders>
            <w:noWrap/>
            <w:vAlign w:val="bottom"/>
          </w:tcPr>
          <w:p w14:paraId="7232ED06" w14:textId="77777777" w:rsidR="00DB64F9" w:rsidRPr="00BE5272" w:rsidRDefault="00DB64F9" w:rsidP="009A152D">
            <w:pPr>
              <w:rPr>
                <w:rFonts w:cs="Calibri"/>
                <w:sz w:val="24"/>
                <w:lang w:val="it-IT"/>
              </w:rPr>
            </w:pPr>
          </w:p>
        </w:tc>
        <w:tc>
          <w:tcPr>
            <w:tcW w:w="340" w:type="pct"/>
            <w:tcBorders>
              <w:top w:val="nil"/>
              <w:left w:val="nil"/>
              <w:bottom w:val="single" w:sz="4" w:space="0" w:color="008080"/>
              <w:right w:val="single" w:sz="8" w:space="0" w:color="008080"/>
            </w:tcBorders>
            <w:noWrap/>
            <w:vAlign w:val="center"/>
          </w:tcPr>
          <w:p w14:paraId="26BBEA08" w14:textId="77777777" w:rsidR="00DB64F9" w:rsidRPr="00BE5272" w:rsidRDefault="00DB64F9" w:rsidP="009A152D">
            <w:pPr>
              <w:jc w:val="right"/>
              <w:rPr>
                <w:rFonts w:cs="Calibri"/>
                <w:sz w:val="24"/>
                <w:lang w:val="it-IT"/>
              </w:rPr>
            </w:pPr>
          </w:p>
        </w:tc>
        <w:tc>
          <w:tcPr>
            <w:tcW w:w="270" w:type="pct"/>
            <w:tcBorders>
              <w:top w:val="nil"/>
              <w:left w:val="nil"/>
              <w:bottom w:val="single" w:sz="4" w:space="0" w:color="008080"/>
              <w:right w:val="single" w:sz="4" w:space="0" w:color="008080"/>
            </w:tcBorders>
            <w:noWrap/>
            <w:vAlign w:val="bottom"/>
          </w:tcPr>
          <w:p w14:paraId="120DE949" w14:textId="77777777" w:rsidR="00DB64F9" w:rsidRPr="00BE5272" w:rsidRDefault="00DB64F9" w:rsidP="009A152D">
            <w:pPr>
              <w:rPr>
                <w:rFonts w:cs="Calibri"/>
                <w:sz w:val="24"/>
                <w:lang w:val="it-IT"/>
              </w:rPr>
            </w:pPr>
          </w:p>
        </w:tc>
        <w:tc>
          <w:tcPr>
            <w:tcW w:w="241" w:type="pct"/>
            <w:tcBorders>
              <w:top w:val="nil"/>
              <w:left w:val="nil"/>
              <w:bottom w:val="single" w:sz="4" w:space="0" w:color="008080"/>
              <w:right w:val="single" w:sz="8" w:space="0" w:color="008080"/>
            </w:tcBorders>
            <w:noWrap/>
            <w:vAlign w:val="bottom"/>
          </w:tcPr>
          <w:p w14:paraId="3ABB47B9" w14:textId="77777777" w:rsidR="00DB64F9" w:rsidRPr="00BE5272" w:rsidRDefault="00DB64F9" w:rsidP="009A152D">
            <w:pPr>
              <w:jc w:val="right"/>
              <w:rPr>
                <w:rFonts w:cs="Calibri"/>
                <w:sz w:val="24"/>
                <w:lang w:val="it-IT"/>
              </w:rPr>
            </w:pPr>
          </w:p>
        </w:tc>
      </w:tr>
      <w:tr w:rsidR="00DB64F9" w:rsidRPr="00880A57" w14:paraId="5684CD1B"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565917F2" w14:textId="77777777" w:rsidR="00DB64F9" w:rsidRPr="00BE5272" w:rsidRDefault="00DB64F9" w:rsidP="009A152D">
            <w:pPr>
              <w:rPr>
                <w:rFonts w:cs="Calibri"/>
                <w:sz w:val="24"/>
                <w:lang w:val="it-IT"/>
              </w:rPr>
            </w:pPr>
            <w:r w:rsidRPr="00BE5272">
              <w:rPr>
                <w:rFonts w:cs="Calibri"/>
                <w:sz w:val="24"/>
                <w:lang w:val="pt-BR"/>
              </w:rPr>
              <w:t>5.2.5. Taxe pentru acorduri, avize conforme şi autorizaţia de construire/desfiinţare</w:t>
            </w:r>
          </w:p>
        </w:tc>
        <w:tc>
          <w:tcPr>
            <w:tcW w:w="286" w:type="pct"/>
            <w:tcBorders>
              <w:top w:val="nil"/>
              <w:left w:val="single" w:sz="8" w:space="0" w:color="008080"/>
              <w:bottom w:val="single" w:sz="4" w:space="0" w:color="008080"/>
              <w:right w:val="single" w:sz="4" w:space="0" w:color="008080"/>
            </w:tcBorders>
            <w:noWrap/>
            <w:vAlign w:val="bottom"/>
          </w:tcPr>
          <w:p w14:paraId="32F88D22" w14:textId="77777777" w:rsidR="00DB64F9" w:rsidRPr="00BE5272" w:rsidRDefault="00DB64F9" w:rsidP="009A152D">
            <w:pPr>
              <w:rPr>
                <w:rFonts w:cs="Calibri"/>
                <w:sz w:val="24"/>
                <w:lang w:val="it-IT"/>
              </w:rPr>
            </w:pPr>
          </w:p>
        </w:tc>
        <w:tc>
          <w:tcPr>
            <w:tcW w:w="223" w:type="pct"/>
            <w:tcBorders>
              <w:top w:val="nil"/>
              <w:left w:val="nil"/>
              <w:bottom w:val="single" w:sz="4" w:space="0" w:color="008080"/>
              <w:right w:val="single" w:sz="8" w:space="0" w:color="008080"/>
            </w:tcBorders>
            <w:noWrap/>
            <w:vAlign w:val="center"/>
          </w:tcPr>
          <w:p w14:paraId="044B329D" w14:textId="77777777" w:rsidR="00DB64F9" w:rsidRPr="00BE5272" w:rsidRDefault="00DB64F9" w:rsidP="009A152D">
            <w:pPr>
              <w:jc w:val="right"/>
              <w:rPr>
                <w:rFonts w:cs="Calibri"/>
                <w:sz w:val="24"/>
                <w:lang w:val="it-IT"/>
              </w:rPr>
            </w:pPr>
          </w:p>
        </w:tc>
        <w:tc>
          <w:tcPr>
            <w:tcW w:w="380" w:type="pct"/>
            <w:tcBorders>
              <w:top w:val="nil"/>
              <w:left w:val="nil"/>
              <w:bottom w:val="single" w:sz="4" w:space="0" w:color="008080"/>
              <w:right w:val="single" w:sz="4" w:space="0" w:color="008080"/>
            </w:tcBorders>
            <w:noWrap/>
            <w:vAlign w:val="bottom"/>
          </w:tcPr>
          <w:p w14:paraId="53E15BAB" w14:textId="77777777" w:rsidR="00DB64F9" w:rsidRPr="00BE5272" w:rsidRDefault="00DB64F9" w:rsidP="009A152D">
            <w:pPr>
              <w:rPr>
                <w:rFonts w:cs="Calibri"/>
                <w:sz w:val="24"/>
                <w:lang w:val="it-IT"/>
              </w:rPr>
            </w:pPr>
          </w:p>
        </w:tc>
        <w:tc>
          <w:tcPr>
            <w:tcW w:w="340" w:type="pct"/>
            <w:tcBorders>
              <w:top w:val="nil"/>
              <w:left w:val="nil"/>
              <w:bottom w:val="single" w:sz="4" w:space="0" w:color="008080"/>
              <w:right w:val="single" w:sz="8" w:space="0" w:color="008080"/>
            </w:tcBorders>
            <w:noWrap/>
            <w:vAlign w:val="center"/>
          </w:tcPr>
          <w:p w14:paraId="07869687" w14:textId="77777777" w:rsidR="00DB64F9" w:rsidRPr="00BE5272" w:rsidRDefault="00DB64F9" w:rsidP="009A152D">
            <w:pPr>
              <w:jc w:val="right"/>
              <w:rPr>
                <w:rFonts w:cs="Calibri"/>
                <w:sz w:val="24"/>
                <w:lang w:val="it-IT"/>
              </w:rPr>
            </w:pPr>
          </w:p>
        </w:tc>
        <w:tc>
          <w:tcPr>
            <w:tcW w:w="270" w:type="pct"/>
            <w:tcBorders>
              <w:top w:val="nil"/>
              <w:left w:val="nil"/>
              <w:bottom w:val="single" w:sz="4" w:space="0" w:color="008080"/>
              <w:right w:val="single" w:sz="4" w:space="0" w:color="008080"/>
            </w:tcBorders>
            <w:noWrap/>
            <w:vAlign w:val="bottom"/>
          </w:tcPr>
          <w:p w14:paraId="51495FA1" w14:textId="77777777" w:rsidR="00DB64F9" w:rsidRPr="00BE5272" w:rsidRDefault="00DB64F9" w:rsidP="009A152D">
            <w:pPr>
              <w:rPr>
                <w:rFonts w:cs="Calibri"/>
                <w:sz w:val="24"/>
                <w:lang w:val="it-IT"/>
              </w:rPr>
            </w:pPr>
          </w:p>
        </w:tc>
        <w:tc>
          <w:tcPr>
            <w:tcW w:w="241" w:type="pct"/>
            <w:tcBorders>
              <w:top w:val="nil"/>
              <w:left w:val="nil"/>
              <w:bottom w:val="single" w:sz="4" w:space="0" w:color="008080"/>
              <w:right w:val="single" w:sz="8" w:space="0" w:color="008080"/>
            </w:tcBorders>
            <w:noWrap/>
            <w:vAlign w:val="bottom"/>
          </w:tcPr>
          <w:p w14:paraId="06E6923C" w14:textId="77777777" w:rsidR="00DB64F9" w:rsidRPr="00BE5272" w:rsidRDefault="00DB64F9" w:rsidP="009A152D">
            <w:pPr>
              <w:jc w:val="right"/>
              <w:rPr>
                <w:rFonts w:cs="Calibri"/>
                <w:sz w:val="24"/>
                <w:lang w:val="it-IT"/>
              </w:rPr>
            </w:pPr>
          </w:p>
        </w:tc>
      </w:tr>
      <w:tr w:rsidR="00DB64F9" w:rsidRPr="00880A57" w14:paraId="02CDF96E"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3FBD5F53" w14:textId="77777777" w:rsidR="00DB64F9" w:rsidRPr="00BE5272" w:rsidRDefault="00DB64F9" w:rsidP="009A152D">
            <w:pPr>
              <w:rPr>
                <w:rFonts w:cs="Calibri"/>
                <w:sz w:val="24"/>
                <w:lang w:val="it-IT"/>
              </w:rPr>
            </w:pPr>
            <w:r w:rsidRPr="00BE5272">
              <w:rPr>
                <w:rFonts w:cs="Calibri"/>
                <w:sz w:val="24"/>
                <w:lang w:val="it-IT"/>
              </w:rPr>
              <w:t>5.3 Cheltuieli diverse şi neprevăzute (N)</w:t>
            </w:r>
          </w:p>
        </w:tc>
        <w:tc>
          <w:tcPr>
            <w:tcW w:w="286" w:type="pct"/>
            <w:tcBorders>
              <w:top w:val="nil"/>
              <w:left w:val="single" w:sz="8" w:space="0" w:color="008080"/>
              <w:bottom w:val="single" w:sz="4" w:space="0" w:color="008080"/>
              <w:right w:val="single" w:sz="4" w:space="0" w:color="008080"/>
            </w:tcBorders>
            <w:noWrap/>
            <w:vAlign w:val="center"/>
          </w:tcPr>
          <w:p w14:paraId="5EFEB6D0" w14:textId="77777777" w:rsidR="00DB64F9" w:rsidRPr="00BE5272" w:rsidRDefault="00DB64F9" w:rsidP="009A152D">
            <w:pPr>
              <w:jc w:val="right"/>
              <w:rPr>
                <w:rFonts w:cs="Calibri"/>
                <w:sz w:val="24"/>
                <w:lang w:val="it-IT"/>
              </w:rPr>
            </w:pPr>
          </w:p>
        </w:tc>
        <w:tc>
          <w:tcPr>
            <w:tcW w:w="223" w:type="pct"/>
            <w:tcBorders>
              <w:top w:val="nil"/>
              <w:left w:val="nil"/>
              <w:bottom w:val="single" w:sz="4" w:space="0" w:color="008080"/>
              <w:right w:val="single" w:sz="8" w:space="0" w:color="008080"/>
            </w:tcBorders>
            <w:noWrap/>
            <w:vAlign w:val="center"/>
          </w:tcPr>
          <w:p w14:paraId="6CB82439" w14:textId="77777777" w:rsidR="00DB64F9" w:rsidRPr="00BE5272" w:rsidRDefault="00DB64F9" w:rsidP="009A152D">
            <w:pPr>
              <w:jc w:val="right"/>
              <w:rPr>
                <w:rFonts w:cs="Calibri"/>
                <w:sz w:val="24"/>
                <w:lang w:val="it-IT"/>
              </w:rPr>
            </w:pPr>
          </w:p>
        </w:tc>
        <w:tc>
          <w:tcPr>
            <w:tcW w:w="380" w:type="pct"/>
            <w:tcBorders>
              <w:top w:val="nil"/>
              <w:left w:val="nil"/>
              <w:bottom w:val="single" w:sz="4" w:space="0" w:color="008080"/>
              <w:right w:val="single" w:sz="4" w:space="0" w:color="008080"/>
            </w:tcBorders>
            <w:noWrap/>
            <w:vAlign w:val="center"/>
          </w:tcPr>
          <w:p w14:paraId="6F5296AA" w14:textId="77777777" w:rsidR="00DB64F9" w:rsidRPr="00BE5272" w:rsidRDefault="00DB64F9" w:rsidP="009A152D">
            <w:pPr>
              <w:jc w:val="right"/>
              <w:rPr>
                <w:rFonts w:cs="Calibri"/>
                <w:sz w:val="24"/>
                <w:lang w:val="it-IT"/>
              </w:rPr>
            </w:pPr>
          </w:p>
        </w:tc>
        <w:tc>
          <w:tcPr>
            <w:tcW w:w="340" w:type="pct"/>
            <w:tcBorders>
              <w:top w:val="nil"/>
              <w:left w:val="nil"/>
              <w:bottom w:val="single" w:sz="4" w:space="0" w:color="008080"/>
              <w:right w:val="single" w:sz="8" w:space="0" w:color="008080"/>
            </w:tcBorders>
            <w:noWrap/>
            <w:vAlign w:val="center"/>
          </w:tcPr>
          <w:p w14:paraId="4E6AF09E" w14:textId="77777777" w:rsidR="00DB64F9" w:rsidRPr="00BE5272" w:rsidRDefault="00DB64F9" w:rsidP="009A152D">
            <w:pPr>
              <w:jc w:val="right"/>
              <w:rPr>
                <w:rFonts w:cs="Calibri"/>
                <w:sz w:val="24"/>
                <w:lang w:val="it-IT"/>
              </w:rPr>
            </w:pPr>
          </w:p>
        </w:tc>
        <w:tc>
          <w:tcPr>
            <w:tcW w:w="270" w:type="pct"/>
            <w:tcBorders>
              <w:top w:val="nil"/>
              <w:left w:val="nil"/>
              <w:bottom w:val="single" w:sz="4" w:space="0" w:color="008080"/>
              <w:right w:val="single" w:sz="4" w:space="0" w:color="008080"/>
            </w:tcBorders>
            <w:noWrap/>
            <w:vAlign w:val="bottom"/>
          </w:tcPr>
          <w:p w14:paraId="779DB6C9" w14:textId="77777777" w:rsidR="00DB64F9" w:rsidRPr="00BE5272" w:rsidRDefault="00DB64F9" w:rsidP="009A152D">
            <w:pPr>
              <w:jc w:val="right"/>
              <w:rPr>
                <w:rFonts w:cs="Calibri"/>
                <w:sz w:val="24"/>
                <w:lang w:val="it-IT"/>
              </w:rPr>
            </w:pPr>
          </w:p>
        </w:tc>
        <w:tc>
          <w:tcPr>
            <w:tcW w:w="241" w:type="pct"/>
            <w:tcBorders>
              <w:top w:val="nil"/>
              <w:left w:val="nil"/>
              <w:bottom w:val="single" w:sz="4" w:space="0" w:color="008080"/>
              <w:right w:val="single" w:sz="8" w:space="0" w:color="008080"/>
            </w:tcBorders>
            <w:noWrap/>
            <w:vAlign w:val="bottom"/>
          </w:tcPr>
          <w:p w14:paraId="787A319B" w14:textId="77777777" w:rsidR="00DB64F9" w:rsidRPr="00BE5272" w:rsidRDefault="00DB64F9" w:rsidP="009A152D">
            <w:pPr>
              <w:jc w:val="right"/>
              <w:rPr>
                <w:rFonts w:cs="Calibri"/>
                <w:sz w:val="24"/>
                <w:lang w:val="it-IT"/>
              </w:rPr>
            </w:pPr>
          </w:p>
        </w:tc>
      </w:tr>
      <w:tr w:rsidR="00DB64F9" w:rsidRPr="00880A57" w14:paraId="178500F4"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32E696A7" w14:textId="77777777" w:rsidR="00DB64F9" w:rsidRPr="00BE5272" w:rsidRDefault="00DB64F9" w:rsidP="009A152D">
            <w:pPr>
              <w:rPr>
                <w:rFonts w:cs="Calibri"/>
                <w:sz w:val="24"/>
                <w:lang w:val="it-IT"/>
              </w:rPr>
            </w:pPr>
            <w:r w:rsidRPr="00BE5272">
              <w:rPr>
                <w:rFonts w:cs="Calibri"/>
                <w:sz w:val="24"/>
                <w:lang w:val="pt-BR"/>
              </w:rPr>
              <w:t>5.4 Cheltuieli pentru informare şi publicitate</w:t>
            </w:r>
          </w:p>
        </w:tc>
        <w:tc>
          <w:tcPr>
            <w:tcW w:w="286" w:type="pct"/>
            <w:tcBorders>
              <w:top w:val="nil"/>
              <w:left w:val="single" w:sz="8" w:space="0" w:color="008080"/>
              <w:bottom w:val="single" w:sz="4" w:space="0" w:color="008080"/>
              <w:right w:val="single" w:sz="4" w:space="0" w:color="008080"/>
            </w:tcBorders>
            <w:noWrap/>
            <w:vAlign w:val="center"/>
          </w:tcPr>
          <w:p w14:paraId="532E4628" w14:textId="77777777" w:rsidR="00DB64F9" w:rsidRPr="00BE5272" w:rsidRDefault="00DB64F9" w:rsidP="009A152D">
            <w:pPr>
              <w:jc w:val="right"/>
              <w:rPr>
                <w:rFonts w:cs="Calibri"/>
                <w:sz w:val="24"/>
                <w:lang w:val="it-IT"/>
              </w:rPr>
            </w:pPr>
          </w:p>
        </w:tc>
        <w:tc>
          <w:tcPr>
            <w:tcW w:w="223" w:type="pct"/>
            <w:tcBorders>
              <w:top w:val="nil"/>
              <w:left w:val="nil"/>
              <w:bottom w:val="single" w:sz="4" w:space="0" w:color="008080"/>
              <w:right w:val="single" w:sz="8" w:space="0" w:color="008080"/>
            </w:tcBorders>
            <w:noWrap/>
            <w:vAlign w:val="center"/>
          </w:tcPr>
          <w:p w14:paraId="314653EF" w14:textId="77777777" w:rsidR="00DB64F9" w:rsidRPr="00BE5272" w:rsidRDefault="00DB64F9" w:rsidP="009A152D">
            <w:pPr>
              <w:jc w:val="right"/>
              <w:rPr>
                <w:rFonts w:cs="Calibri"/>
                <w:sz w:val="24"/>
                <w:lang w:val="it-IT"/>
              </w:rPr>
            </w:pPr>
          </w:p>
        </w:tc>
        <w:tc>
          <w:tcPr>
            <w:tcW w:w="380" w:type="pct"/>
            <w:tcBorders>
              <w:top w:val="nil"/>
              <w:left w:val="nil"/>
              <w:bottom w:val="single" w:sz="4" w:space="0" w:color="008080"/>
              <w:right w:val="single" w:sz="4" w:space="0" w:color="008080"/>
            </w:tcBorders>
            <w:noWrap/>
            <w:vAlign w:val="center"/>
          </w:tcPr>
          <w:p w14:paraId="720EC4C6" w14:textId="77777777" w:rsidR="00DB64F9" w:rsidRPr="00BE5272" w:rsidRDefault="00DB64F9" w:rsidP="009A152D">
            <w:pPr>
              <w:jc w:val="right"/>
              <w:rPr>
                <w:rFonts w:cs="Calibri"/>
                <w:sz w:val="24"/>
                <w:lang w:val="it-IT"/>
              </w:rPr>
            </w:pPr>
          </w:p>
        </w:tc>
        <w:tc>
          <w:tcPr>
            <w:tcW w:w="340" w:type="pct"/>
            <w:tcBorders>
              <w:top w:val="nil"/>
              <w:left w:val="nil"/>
              <w:bottom w:val="single" w:sz="4" w:space="0" w:color="008080"/>
              <w:right w:val="single" w:sz="8" w:space="0" w:color="008080"/>
            </w:tcBorders>
            <w:noWrap/>
            <w:vAlign w:val="center"/>
          </w:tcPr>
          <w:p w14:paraId="3B9FCEAD" w14:textId="77777777" w:rsidR="00DB64F9" w:rsidRPr="00BE5272" w:rsidRDefault="00DB64F9" w:rsidP="009A152D">
            <w:pPr>
              <w:jc w:val="right"/>
              <w:rPr>
                <w:rFonts w:cs="Calibri"/>
                <w:sz w:val="24"/>
                <w:lang w:val="it-IT"/>
              </w:rPr>
            </w:pPr>
          </w:p>
        </w:tc>
        <w:tc>
          <w:tcPr>
            <w:tcW w:w="270" w:type="pct"/>
            <w:tcBorders>
              <w:top w:val="nil"/>
              <w:left w:val="nil"/>
              <w:bottom w:val="single" w:sz="4" w:space="0" w:color="008080"/>
              <w:right w:val="single" w:sz="4" w:space="0" w:color="008080"/>
            </w:tcBorders>
            <w:noWrap/>
            <w:vAlign w:val="bottom"/>
          </w:tcPr>
          <w:p w14:paraId="7CC8884E" w14:textId="77777777" w:rsidR="00DB64F9" w:rsidRPr="00BE5272" w:rsidRDefault="00DB64F9" w:rsidP="009A152D">
            <w:pPr>
              <w:jc w:val="right"/>
              <w:rPr>
                <w:rFonts w:cs="Calibri"/>
                <w:sz w:val="24"/>
                <w:lang w:val="it-IT"/>
              </w:rPr>
            </w:pPr>
          </w:p>
        </w:tc>
        <w:tc>
          <w:tcPr>
            <w:tcW w:w="241" w:type="pct"/>
            <w:tcBorders>
              <w:top w:val="nil"/>
              <w:left w:val="nil"/>
              <w:bottom w:val="single" w:sz="4" w:space="0" w:color="008080"/>
              <w:right w:val="single" w:sz="8" w:space="0" w:color="008080"/>
            </w:tcBorders>
            <w:noWrap/>
            <w:vAlign w:val="bottom"/>
          </w:tcPr>
          <w:p w14:paraId="342200C9" w14:textId="77777777" w:rsidR="00DB64F9" w:rsidRPr="00BE5272" w:rsidRDefault="00DB64F9" w:rsidP="009A152D">
            <w:pPr>
              <w:jc w:val="right"/>
              <w:rPr>
                <w:rFonts w:cs="Calibri"/>
                <w:sz w:val="24"/>
                <w:lang w:val="it-IT"/>
              </w:rPr>
            </w:pPr>
          </w:p>
        </w:tc>
      </w:tr>
      <w:tr w:rsidR="00DB64F9" w:rsidRPr="00880A57" w14:paraId="5D9E2927" w14:textId="77777777" w:rsidTr="009A152D">
        <w:trPr>
          <w:trHeight w:val="255"/>
        </w:trPr>
        <w:tc>
          <w:tcPr>
            <w:tcW w:w="3259" w:type="pct"/>
            <w:tcBorders>
              <w:top w:val="nil"/>
              <w:left w:val="single" w:sz="8" w:space="0" w:color="008080"/>
              <w:bottom w:val="single" w:sz="4" w:space="0" w:color="008080"/>
              <w:right w:val="nil"/>
            </w:tcBorders>
            <w:noWrap/>
            <w:vAlign w:val="bottom"/>
            <w:hideMark/>
          </w:tcPr>
          <w:p w14:paraId="648253A0" w14:textId="77777777" w:rsidR="00DB64F9" w:rsidRPr="00BE5272" w:rsidRDefault="00DB64F9" w:rsidP="009A152D">
            <w:pPr>
              <w:rPr>
                <w:rFonts w:cs="Calibri"/>
                <w:b/>
                <w:sz w:val="24"/>
                <w:lang w:val="it-IT"/>
              </w:rPr>
            </w:pPr>
            <w:r w:rsidRPr="00BE5272">
              <w:rPr>
                <w:rFonts w:cs="Calibri"/>
                <w:b/>
                <w:sz w:val="24"/>
                <w:lang w:val="it-IT"/>
              </w:rPr>
              <w:t xml:space="preserve"> Capitolul 6 Cheltuieli pentru darea în exploatare - total, din care: </w:t>
            </w:r>
          </w:p>
        </w:tc>
        <w:tc>
          <w:tcPr>
            <w:tcW w:w="286" w:type="pct"/>
            <w:tcBorders>
              <w:top w:val="nil"/>
              <w:left w:val="single" w:sz="8" w:space="0" w:color="008080"/>
              <w:bottom w:val="single" w:sz="4" w:space="0" w:color="008080"/>
              <w:right w:val="single" w:sz="4" w:space="0" w:color="008080"/>
            </w:tcBorders>
            <w:noWrap/>
            <w:vAlign w:val="center"/>
          </w:tcPr>
          <w:p w14:paraId="76CF09CC" w14:textId="77777777" w:rsidR="00DB64F9" w:rsidRPr="00BE5272" w:rsidRDefault="00DB64F9" w:rsidP="009A152D">
            <w:pPr>
              <w:jc w:val="right"/>
              <w:rPr>
                <w:rFonts w:cs="Calibri"/>
                <w:b/>
                <w:sz w:val="24"/>
                <w:lang w:val="it-IT"/>
              </w:rPr>
            </w:pPr>
          </w:p>
        </w:tc>
        <w:tc>
          <w:tcPr>
            <w:tcW w:w="223" w:type="pct"/>
            <w:tcBorders>
              <w:top w:val="nil"/>
              <w:left w:val="nil"/>
              <w:bottom w:val="single" w:sz="4" w:space="0" w:color="008080"/>
              <w:right w:val="single" w:sz="8" w:space="0" w:color="008080"/>
            </w:tcBorders>
            <w:noWrap/>
            <w:vAlign w:val="center"/>
          </w:tcPr>
          <w:p w14:paraId="7FB7CDCB" w14:textId="77777777" w:rsidR="00DB64F9" w:rsidRPr="00BE5272" w:rsidRDefault="00DB64F9" w:rsidP="009A152D">
            <w:pPr>
              <w:jc w:val="right"/>
              <w:rPr>
                <w:rFonts w:cs="Calibri"/>
                <w:b/>
                <w:sz w:val="24"/>
                <w:lang w:val="it-IT"/>
              </w:rPr>
            </w:pPr>
          </w:p>
        </w:tc>
        <w:tc>
          <w:tcPr>
            <w:tcW w:w="380" w:type="pct"/>
            <w:tcBorders>
              <w:top w:val="nil"/>
              <w:left w:val="nil"/>
              <w:bottom w:val="single" w:sz="4" w:space="0" w:color="008080"/>
              <w:right w:val="single" w:sz="4" w:space="0" w:color="008080"/>
            </w:tcBorders>
            <w:noWrap/>
            <w:vAlign w:val="center"/>
          </w:tcPr>
          <w:p w14:paraId="495EDA29" w14:textId="77777777" w:rsidR="00DB64F9" w:rsidRPr="00BE5272" w:rsidRDefault="00DB64F9" w:rsidP="009A152D">
            <w:pPr>
              <w:jc w:val="right"/>
              <w:rPr>
                <w:rFonts w:cs="Calibri"/>
                <w:b/>
                <w:sz w:val="24"/>
                <w:lang w:val="it-IT"/>
              </w:rPr>
            </w:pPr>
          </w:p>
        </w:tc>
        <w:tc>
          <w:tcPr>
            <w:tcW w:w="340" w:type="pct"/>
            <w:tcBorders>
              <w:top w:val="nil"/>
              <w:left w:val="nil"/>
              <w:bottom w:val="single" w:sz="4" w:space="0" w:color="008080"/>
              <w:right w:val="single" w:sz="8" w:space="0" w:color="008080"/>
            </w:tcBorders>
            <w:noWrap/>
            <w:vAlign w:val="center"/>
          </w:tcPr>
          <w:p w14:paraId="56E422A5" w14:textId="77777777" w:rsidR="00DB64F9" w:rsidRPr="00BE5272" w:rsidRDefault="00DB64F9" w:rsidP="009A152D">
            <w:pPr>
              <w:jc w:val="right"/>
              <w:rPr>
                <w:rFonts w:cs="Calibri"/>
                <w:b/>
                <w:sz w:val="24"/>
                <w:lang w:val="it-IT"/>
              </w:rPr>
            </w:pPr>
          </w:p>
        </w:tc>
        <w:tc>
          <w:tcPr>
            <w:tcW w:w="270" w:type="pct"/>
            <w:tcBorders>
              <w:top w:val="nil"/>
              <w:left w:val="nil"/>
              <w:bottom w:val="single" w:sz="4" w:space="0" w:color="008080"/>
              <w:right w:val="single" w:sz="4" w:space="0" w:color="008080"/>
            </w:tcBorders>
            <w:noWrap/>
            <w:vAlign w:val="bottom"/>
          </w:tcPr>
          <w:p w14:paraId="09120649" w14:textId="77777777" w:rsidR="00DB64F9" w:rsidRPr="00BE5272" w:rsidRDefault="00DB64F9" w:rsidP="009A152D">
            <w:pPr>
              <w:jc w:val="right"/>
              <w:rPr>
                <w:rFonts w:cs="Calibri"/>
                <w:b/>
                <w:sz w:val="24"/>
                <w:lang w:val="it-IT"/>
              </w:rPr>
            </w:pPr>
          </w:p>
        </w:tc>
        <w:tc>
          <w:tcPr>
            <w:tcW w:w="241" w:type="pct"/>
            <w:tcBorders>
              <w:top w:val="nil"/>
              <w:left w:val="nil"/>
              <w:bottom w:val="single" w:sz="4" w:space="0" w:color="008080"/>
              <w:right w:val="single" w:sz="8" w:space="0" w:color="008080"/>
            </w:tcBorders>
            <w:noWrap/>
            <w:vAlign w:val="bottom"/>
          </w:tcPr>
          <w:p w14:paraId="1387D90B" w14:textId="77777777" w:rsidR="00DB64F9" w:rsidRPr="00BE5272" w:rsidRDefault="00DB64F9" w:rsidP="009A152D">
            <w:pPr>
              <w:jc w:val="right"/>
              <w:rPr>
                <w:rFonts w:cs="Calibri"/>
                <w:b/>
                <w:sz w:val="24"/>
                <w:lang w:val="it-IT"/>
              </w:rPr>
            </w:pPr>
          </w:p>
        </w:tc>
      </w:tr>
      <w:tr w:rsidR="00DB64F9" w:rsidRPr="00880A57" w14:paraId="530F1A9E"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179D92D0" w14:textId="77777777" w:rsidR="00DB64F9" w:rsidRPr="00BE5272" w:rsidRDefault="00DB64F9" w:rsidP="009A152D">
            <w:pPr>
              <w:rPr>
                <w:rFonts w:cs="Calibri"/>
                <w:sz w:val="24"/>
                <w:lang w:val="pt-BR"/>
              </w:rPr>
            </w:pPr>
            <w:r w:rsidRPr="00BE5272">
              <w:rPr>
                <w:rFonts w:cs="Calibri"/>
                <w:sz w:val="24"/>
                <w:lang w:val="pt-BR"/>
              </w:rPr>
              <w:t xml:space="preserve">6.1 Pregătirea personalului de exploatare </w:t>
            </w:r>
            <w:r w:rsidRPr="00BE5272">
              <w:rPr>
                <w:rFonts w:cs="Calibri"/>
                <w:b/>
                <w:sz w:val="24"/>
                <w:lang w:val="pt-BR"/>
              </w:rPr>
              <w:t>(N)</w:t>
            </w:r>
          </w:p>
        </w:tc>
        <w:tc>
          <w:tcPr>
            <w:tcW w:w="286" w:type="pct"/>
            <w:tcBorders>
              <w:top w:val="nil"/>
              <w:left w:val="single" w:sz="8" w:space="0" w:color="008080"/>
              <w:bottom w:val="single" w:sz="4" w:space="0" w:color="008080"/>
              <w:right w:val="single" w:sz="4" w:space="0" w:color="008080"/>
            </w:tcBorders>
            <w:shd w:val="clear" w:color="auto" w:fill="00B050"/>
            <w:noWrap/>
            <w:vAlign w:val="bottom"/>
          </w:tcPr>
          <w:p w14:paraId="131600A5" w14:textId="77777777" w:rsidR="00DB64F9" w:rsidRPr="00BE5272" w:rsidRDefault="00DB64F9" w:rsidP="009A152D">
            <w:pPr>
              <w:rPr>
                <w:rFonts w:cs="Calibri"/>
                <w:sz w:val="24"/>
                <w:lang w:val="pt-BR"/>
              </w:rPr>
            </w:pPr>
          </w:p>
        </w:tc>
        <w:tc>
          <w:tcPr>
            <w:tcW w:w="223" w:type="pct"/>
            <w:tcBorders>
              <w:top w:val="nil"/>
              <w:left w:val="nil"/>
              <w:bottom w:val="single" w:sz="4" w:space="0" w:color="008080"/>
              <w:right w:val="single" w:sz="8" w:space="0" w:color="008080"/>
            </w:tcBorders>
            <w:noWrap/>
            <w:vAlign w:val="center"/>
          </w:tcPr>
          <w:p w14:paraId="4E236D91" w14:textId="77777777" w:rsidR="00DB64F9" w:rsidRPr="00BE5272" w:rsidRDefault="00DB64F9" w:rsidP="009A152D">
            <w:pPr>
              <w:jc w:val="right"/>
              <w:rPr>
                <w:rFonts w:cs="Calibri"/>
                <w:sz w:val="24"/>
                <w:lang w:val="pt-BR"/>
              </w:rPr>
            </w:pPr>
          </w:p>
        </w:tc>
        <w:tc>
          <w:tcPr>
            <w:tcW w:w="380" w:type="pct"/>
            <w:tcBorders>
              <w:top w:val="nil"/>
              <w:left w:val="nil"/>
              <w:bottom w:val="single" w:sz="4" w:space="0" w:color="008080"/>
              <w:right w:val="single" w:sz="4" w:space="0" w:color="008080"/>
            </w:tcBorders>
            <w:shd w:val="clear" w:color="auto" w:fill="00B050"/>
            <w:noWrap/>
            <w:vAlign w:val="bottom"/>
          </w:tcPr>
          <w:p w14:paraId="402F3349" w14:textId="77777777" w:rsidR="00DB64F9" w:rsidRPr="00BE5272" w:rsidRDefault="00DB64F9" w:rsidP="009A152D">
            <w:pPr>
              <w:rPr>
                <w:rFonts w:cs="Calibri"/>
                <w:sz w:val="24"/>
                <w:lang w:val="pt-BR"/>
              </w:rPr>
            </w:pPr>
          </w:p>
        </w:tc>
        <w:tc>
          <w:tcPr>
            <w:tcW w:w="340" w:type="pct"/>
            <w:tcBorders>
              <w:top w:val="nil"/>
              <w:left w:val="nil"/>
              <w:bottom w:val="single" w:sz="4" w:space="0" w:color="008080"/>
              <w:right w:val="single" w:sz="8" w:space="0" w:color="008080"/>
            </w:tcBorders>
            <w:noWrap/>
            <w:vAlign w:val="center"/>
          </w:tcPr>
          <w:p w14:paraId="6DCF48AA" w14:textId="77777777" w:rsidR="00DB64F9" w:rsidRPr="00BE5272" w:rsidRDefault="00DB64F9" w:rsidP="009A152D">
            <w:pPr>
              <w:jc w:val="right"/>
              <w:rPr>
                <w:rFonts w:cs="Calibri"/>
                <w:sz w:val="24"/>
                <w:lang w:val="pt-BR"/>
              </w:rPr>
            </w:pPr>
          </w:p>
        </w:tc>
        <w:tc>
          <w:tcPr>
            <w:tcW w:w="270" w:type="pct"/>
            <w:tcBorders>
              <w:top w:val="nil"/>
              <w:left w:val="nil"/>
              <w:bottom w:val="single" w:sz="4" w:space="0" w:color="008080"/>
              <w:right w:val="single" w:sz="4" w:space="0" w:color="008080"/>
            </w:tcBorders>
            <w:shd w:val="clear" w:color="auto" w:fill="00B050"/>
            <w:noWrap/>
            <w:vAlign w:val="bottom"/>
          </w:tcPr>
          <w:p w14:paraId="44239718" w14:textId="77777777" w:rsidR="00DB64F9" w:rsidRPr="00BE5272" w:rsidRDefault="00DB64F9" w:rsidP="009A152D">
            <w:pPr>
              <w:rPr>
                <w:rFonts w:cs="Calibri"/>
                <w:sz w:val="24"/>
                <w:lang w:val="pt-BR"/>
              </w:rPr>
            </w:pPr>
          </w:p>
        </w:tc>
        <w:tc>
          <w:tcPr>
            <w:tcW w:w="241" w:type="pct"/>
            <w:tcBorders>
              <w:top w:val="nil"/>
              <w:left w:val="nil"/>
              <w:bottom w:val="single" w:sz="4" w:space="0" w:color="008080"/>
              <w:right w:val="single" w:sz="8" w:space="0" w:color="008080"/>
            </w:tcBorders>
            <w:noWrap/>
            <w:vAlign w:val="bottom"/>
          </w:tcPr>
          <w:p w14:paraId="24685EF1" w14:textId="77777777" w:rsidR="00DB64F9" w:rsidRPr="00BE5272" w:rsidRDefault="00DB64F9" w:rsidP="009A152D">
            <w:pPr>
              <w:jc w:val="right"/>
              <w:rPr>
                <w:rFonts w:cs="Calibri"/>
                <w:sz w:val="24"/>
                <w:lang w:val="pt-BR"/>
              </w:rPr>
            </w:pPr>
          </w:p>
        </w:tc>
      </w:tr>
      <w:tr w:rsidR="00DB64F9" w:rsidRPr="00880A57" w14:paraId="39AF69CC"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057CFBCA" w14:textId="77777777" w:rsidR="00DB64F9" w:rsidRPr="00BE5272" w:rsidRDefault="00DB64F9" w:rsidP="009A152D">
            <w:pPr>
              <w:rPr>
                <w:rFonts w:cs="Calibri"/>
                <w:sz w:val="24"/>
                <w:lang w:val="pt-BR"/>
              </w:rPr>
            </w:pPr>
            <w:r w:rsidRPr="00BE5272">
              <w:rPr>
                <w:rFonts w:cs="Calibri"/>
                <w:sz w:val="24"/>
                <w:lang w:val="pt-BR"/>
              </w:rPr>
              <w:t xml:space="preserve">6.2 Probe tehnologice, încercări, rodaje, expertize la recepţie </w:t>
            </w:r>
          </w:p>
        </w:tc>
        <w:tc>
          <w:tcPr>
            <w:tcW w:w="286" w:type="pct"/>
            <w:tcBorders>
              <w:top w:val="nil"/>
              <w:left w:val="single" w:sz="8" w:space="0" w:color="008080"/>
              <w:bottom w:val="single" w:sz="4" w:space="0" w:color="008080"/>
              <w:right w:val="single" w:sz="4" w:space="0" w:color="008080"/>
            </w:tcBorders>
            <w:noWrap/>
            <w:vAlign w:val="center"/>
          </w:tcPr>
          <w:p w14:paraId="26D42670" w14:textId="77777777" w:rsidR="00DB64F9" w:rsidRPr="00BE5272" w:rsidRDefault="00DB64F9" w:rsidP="009A152D">
            <w:pPr>
              <w:jc w:val="right"/>
              <w:rPr>
                <w:rFonts w:cs="Calibri"/>
                <w:sz w:val="24"/>
                <w:lang w:val="pt-BR"/>
              </w:rPr>
            </w:pPr>
          </w:p>
        </w:tc>
        <w:tc>
          <w:tcPr>
            <w:tcW w:w="223" w:type="pct"/>
            <w:tcBorders>
              <w:top w:val="nil"/>
              <w:left w:val="nil"/>
              <w:bottom w:val="single" w:sz="4" w:space="0" w:color="008080"/>
              <w:right w:val="single" w:sz="8" w:space="0" w:color="008080"/>
            </w:tcBorders>
            <w:noWrap/>
            <w:vAlign w:val="center"/>
          </w:tcPr>
          <w:p w14:paraId="33D3570D" w14:textId="77777777" w:rsidR="00DB64F9" w:rsidRPr="00BE5272" w:rsidRDefault="00DB64F9" w:rsidP="009A152D">
            <w:pPr>
              <w:jc w:val="right"/>
              <w:rPr>
                <w:rFonts w:cs="Calibri"/>
                <w:sz w:val="24"/>
                <w:lang w:val="pt-BR"/>
              </w:rPr>
            </w:pPr>
          </w:p>
        </w:tc>
        <w:tc>
          <w:tcPr>
            <w:tcW w:w="380" w:type="pct"/>
            <w:tcBorders>
              <w:top w:val="nil"/>
              <w:left w:val="nil"/>
              <w:bottom w:val="single" w:sz="4" w:space="0" w:color="008080"/>
              <w:right w:val="single" w:sz="4" w:space="0" w:color="008080"/>
            </w:tcBorders>
            <w:noWrap/>
            <w:vAlign w:val="center"/>
          </w:tcPr>
          <w:p w14:paraId="4DBF68AF" w14:textId="77777777" w:rsidR="00DB64F9" w:rsidRPr="00BE5272" w:rsidRDefault="00DB64F9" w:rsidP="009A152D">
            <w:pPr>
              <w:jc w:val="right"/>
              <w:rPr>
                <w:rFonts w:cs="Calibri"/>
                <w:sz w:val="24"/>
                <w:lang w:val="pt-BR"/>
              </w:rPr>
            </w:pPr>
          </w:p>
        </w:tc>
        <w:tc>
          <w:tcPr>
            <w:tcW w:w="340" w:type="pct"/>
            <w:tcBorders>
              <w:top w:val="nil"/>
              <w:left w:val="nil"/>
              <w:bottom w:val="single" w:sz="4" w:space="0" w:color="008080"/>
              <w:right w:val="single" w:sz="8" w:space="0" w:color="008080"/>
            </w:tcBorders>
            <w:noWrap/>
            <w:vAlign w:val="center"/>
          </w:tcPr>
          <w:p w14:paraId="431FEF0B" w14:textId="77777777" w:rsidR="00DB64F9" w:rsidRPr="00BE5272" w:rsidRDefault="00DB64F9" w:rsidP="009A152D">
            <w:pPr>
              <w:jc w:val="right"/>
              <w:rPr>
                <w:rFonts w:cs="Calibri"/>
                <w:sz w:val="24"/>
                <w:lang w:val="pt-BR"/>
              </w:rPr>
            </w:pPr>
          </w:p>
        </w:tc>
        <w:tc>
          <w:tcPr>
            <w:tcW w:w="270" w:type="pct"/>
            <w:tcBorders>
              <w:top w:val="nil"/>
              <w:left w:val="nil"/>
              <w:bottom w:val="single" w:sz="4" w:space="0" w:color="008080"/>
              <w:right w:val="single" w:sz="4" w:space="0" w:color="008080"/>
            </w:tcBorders>
            <w:noWrap/>
            <w:vAlign w:val="bottom"/>
          </w:tcPr>
          <w:p w14:paraId="3B22614C" w14:textId="77777777" w:rsidR="00DB64F9" w:rsidRPr="00BE5272" w:rsidRDefault="00DB64F9" w:rsidP="009A152D">
            <w:pPr>
              <w:jc w:val="right"/>
              <w:rPr>
                <w:rFonts w:cs="Calibri"/>
                <w:sz w:val="24"/>
                <w:lang w:val="pt-BR"/>
              </w:rPr>
            </w:pPr>
          </w:p>
        </w:tc>
        <w:tc>
          <w:tcPr>
            <w:tcW w:w="241" w:type="pct"/>
            <w:tcBorders>
              <w:top w:val="nil"/>
              <w:left w:val="nil"/>
              <w:bottom w:val="single" w:sz="4" w:space="0" w:color="008080"/>
              <w:right w:val="single" w:sz="8" w:space="0" w:color="008080"/>
            </w:tcBorders>
            <w:noWrap/>
            <w:vAlign w:val="bottom"/>
          </w:tcPr>
          <w:p w14:paraId="30FB7475" w14:textId="77777777" w:rsidR="00DB64F9" w:rsidRPr="00BE5272" w:rsidRDefault="00DB64F9" w:rsidP="009A152D">
            <w:pPr>
              <w:jc w:val="right"/>
              <w:rPr>
                <w:rFonts w:cs="Calibri"/>
                <w:sz w:val="24"/>
                <w:lang w:val="pt-BR"/>
              </w:rPr>
            </w:pPr>
          </w:p>
        </w:tc>
      </w:tr>
      <w:tr w:rsidR="00DB64F9" w:rsidRPr="00880A57" w14:paraId="523FDC83" w14:textId="77777777" w:rsidTr="009A152D">
        <w:trPr>
          <w:trHeight w:val="255"/>
        </w:trPr>
        <w:tc>
          <w:tcPr>
            <w:tcW w:w="3259" w:type="pct"/>
            <w:tcBorders>
              <w:top w:val="nil"/>
              <w:left w:val="single" w:sz="8" w:space="0" w:color="008080"/>
              <w:bottom w:val="single" w:sz="4" w:space="0" w:color="008080"/>
              <w:right w:val="nil"/>
            </w:tcBorders>
            <w:vAlign w:val="center"/>
          </w:tcPr>
          <w:p w14:paraId="197A80EB" w14:textId="77777777" w:rsidR="00DB64F9" w:rsidRPr="00BE5272" w:rsidRDefault="00DB64F9" w:rsidP="009A152D">
            <w:pPr>
              <w:rPr>
                <w:rFonts w:cs="Calibri"/>
                <w:sz w:val="24"/>
                <w:lang w:val="pt-BR"/>
              </w:rPr>
            </w:pPr>
            <w:r w:rsidRPr="00BE5272">
              <w:rPr>
                <w:rFonts w:cs="Calibri"/>
                <w:sz w:val="24"/>
                <w:lang w:val="pt-BR"/>
              </w:rPr>
              <w:lastRenderedPageBreak/>
              <w:t>Capitolul 7 Cheltuieli aferente marjei de buget şi pentru constituirea rezervei de</w:t>
            </w:r>
          </w:p>
          <w:p w14:paraId="0BB067A1" w14:textId="77777777" w:rsidR="00DB64F9" w:rsidRPr="00BE5272" w:rsidRDefault="00DB64F9" w:rsidP="009A152D">
            <w:pPr>
              <w:rPr>
                <w:rFonts w:cs="Calibri"/>
                <w:sz w:val="24"/>
                <w:lang w:val="pt-BR"/>
              </w:rPr>
            </w:pPr>
            <w:r w:rsidRPr="00BE5272">
              <w:rPr>
                <w:rFonts w:cs="Calibri"/>
                <w:sz w:val="24"/>
                <w:lang w:val="pt-BR"/>
              </w:rPr>
              <w:t>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09843E12" w14:textId="77777777" w:rsidR="00DB64F9" w:rsidRPr="00BE5272" w:rsidRDefault="00DB64F9" w:rsidP="009A152D">
            <w:pPr>
              <w:jc w:val="right"/>
              <w:rPr>
                <w:rFonts w:cs="Calibri"/>
                <w:sz w:val="24"/>
                <w:lang w:val="pt-BR"/>
              </w:rPr>
            </w:pPr>
          </w:p>
        </w:tc>
        <w:tc>
          <w:tcPr>
            <w:tcW w:w="223" w:type="pct"/>
            <w:tcBorders>
              <w:top w:val="nil"/>
              <w:left w:val="nil"/>
              <w:bottom w:val="single" w:sz="4" w:space="0" w:color="008080"/>
              <w:right w:val="single" w:sz="8" w:space="0" w:color="008080"/>
            </w:tcBorders>
            <w:noWrap/>
            <w:vAlign w:val="center"/>
          </w:tcPr>
          <w:p w14:paraId="314DDCF5" w14:textId="77777777" w:rsidR="00DB64F9" w:rsidRPr="00BE5272" w:rsidRDefault="00DB64F9" w:rsidP="009A152D">
            <w:pPr>
              <w:jc w:val="right"/>
              <w:rPr>
                <w:rFonts w:cs="Calibri"/>
                <w:sz w:val="24"/>
                <w:lang w:val="pt-BR"/>
              </w:rPr>
            </w:pPr>
          </w:p>
        </w:tc>
        <w:tc>
          <w:tcPr>
            <w:tcW w:w="380" w:type="pct"/>
            <w:tcBorders>
              <w:top w:val="nil"/>
              <w:left w:val="nil"/>
              <w:bottom w:val="single" w:sz="4" w:space="0" w:color="008080"/>
              <w:right w:val="single" w:sz="4" w:space="0" w:color="008080"/>
            </w:tcBorders>
            <w:noWrap/>
            <w:vAlign w:val="center"/>
          </w:tcPr>
          <w:p w14:paraId="1322611F" w14:textId="77777777" w:rsidR="00DB64F9" w:rsidRPr="00BE5272" w:rsidRDefault="00DB64F9" w:rsidP="009A152D">
            <w:pPr>
              <w:jc w:val="right"/>
              <w:rPr>
                <w:rFonts w:cs="Calibri"/>
                <w:sz w:val="24"/>
                <w:lang w:val="pt-BR"/>
              </w:rPr>
            </w:pPr>
          </w:p>
        </w:tc>
        <w:tc>
          <w:tcPr>
            <w:tcW w:w="340" w:type="pct"/>
            <w:tcBorders>
              <w:top w:val="nil"/>
              <w:left w:val="nil"/>
              <w:bottom w:val="single" w:sz="4" w:space="0" w:color="008080"/>
              <w:right w:val="single" w:sz="8" w:space="0" w:color="008080"/>
            </w:tcBorders>
            <w:noWrap/>
            <w:vAlign w:val="center"/>
          </w:tcPr>
          <w:p w14:paraId="28F4ABFE" w14:textId="77777777" w:rsidR="00DB64F9" w:rsidRPr="00BE5272" w:rsidRDefault="00DB64F9" w:rsidP="009A152D">
            <w:pPr>
              <w:jc w:val="right"/>
              <w:rPr>
                <w:rFonts w:cs="Calibri"/>
                <w:sz w:val="24"/>
                <w:lang w:val="pt-BR"/>
              </w:rPr>
            </w:pPr>
          </w:p>
        </w:tc>
        <w:tc>
          <w:tcPr>
            <w:tcW w:w="270" w:type="pct"/>
            <w:tcBorders>
              <w:top w:val="nil"/>
              <w:left w:val="nil"/>
              <w:bottom w:val="single" w:sz="4" w:space="0" w:color="008080"/>
              <w:right w:val="single" w:sz="4" w:space="0" w:color="008080"/>
            </w:tcBorders>
            <w:noWrap/>
            <w:vAlign w:val="bottom"/>
          </w:tcPr>
          <w:p w14:paraId="4D76FEEC" w14:textId="77777777" w:rsidR="00DB64F9" w:rsidRPr="00BE5272" w:rsidRDefault="00DB64F9" w:rsidP="009A152D">
            <w:pPr>
              <w:jc w:val="right"/>
              <w:rPr>
                <w:rFonts w:cs="Calibri"/>
                <w:sz w:val="24"/>
                <w:lang w:val="pt-BR"/>
              </w:rPr>
            </w:pPr>
          </w:p>
        </w:tc>
        <w:tc>
          <w:tcPr>
            <w:tcW w:w="241" w:type="pct"/>
            <w:tcBorders>
              <w:top w:val="nil"/>
              <w:left w:val="nil"/>
              <w:bottom w:val="single" w:sz="4" w:space="0" w:color="008080"/>
              <w:right w:val="single" w:sz="8" w:space="0" w:color="008080"/>
            </w:tcBorders>
            <w:noWrap/>
            <w:vAlign w:val="bottom"/>
          </w:tcPr>
          <w:p w14:paraId="691E80CB" w14:textId="77777777" w:rsidR="00DB64F9" w:rsidRPr="00BE5272" w:rsidRDefault="00DB64F9" w:rsidP="009A152D">
            <w:pPr>
              <w:jc w:val="right"/>
              <w:rPr>
                <w:rFonts w:cs="Calibri"/>
                <w:sz w:val="24"/>
                <w:lang w:val="pt-BR"/>
              </w:rPr>
            </w:pPr>
          </w:p>
        </w:tc>
      </w:tr>
      <w:tr w:rsidR="00DB64F9" w:rsidRPr="00880A57" w14:paraId="397388CE" w14:textId="77777777" w:rsidTr="009A152D">
        <w:trPr>
          <w:trHeight w:val="255"/>
        </w:trPr>
        <w:tc>
          <w:tcPr>
            <w:tcW w:w="3259" w:type="pct"/>
            <w:tcBorders>
              <w:top w:val="nil"/>
              <w:left w:val="single" w:sz="8" w:space="0" w:color="008080"/>
              <w:bottom w:val="single" w:sz="4" w:space="0" w:color="008080"/>
              <w:right w:val="nil"/>
            </w:tcBorders>
            <w:vAlign w:val="center"/>
          </w:tcPr>
          <w:p w14:paraId="76FB7596" w14:textId="77777777" w:rsidR="00DB64F9" w:rsidRPr="00BE5272" w:rsidRDefault="00DB64F9" w:rsidP="009A152D">
            <w:pPr>
              <w:rPr>
                <w:rFonts w:cs="Calibri"/>
                <w:sz w:val="24"/>
                <w:lang w:val="pt-BR"/>
              </w:rPr>
            </w:pPr>
            <w:r w:rsidRPr="00BE5272">
              <w:rPr>
                <w:rFonts w:cs="Calibri"/>
                <w:sz w:val="24"/>
                <w:lang w:val="de-DE"/>
              </w:rPr>
              <w:t>7.1. Cheltuieli aferente marjei de buget 25% din (1.2 + 1.3 + 1.4 + 2 + 3.1 + 3.2 + 3.3 + 3.5 + 3.7 + 3.8 + 4 + 5.1.1)</w:t>
            </w:r>
          </w:p>
        </w:tc>
        <w:tc>
          <w:tcPr>
            <w:tcW w:w="286" w:type="pct"/>
            <w:tcBorders>
              <w:top w:val="nil"/>
              <w:left w:val="single" w:sz="8" w:space="0" w:color="008080"/>
              <w:bottom w:val="single" w:sz="4" w:space="0" w:color="008080"/>
              <w:right w:val="single" w:sz="4" w:space="0" w:color="008080"/>
            </w:tcBorders>
            <w:noWrap/>
            <w:vAlign w:val="center"/>
          </w:tcPr>
          <w:p w14:paraId="27DB0031" w14:textId="77777777" w:rsidR="00DB64F9" w:rsidRPr="00BE5272" w:rsidRDefault="00DB64F9" w:rsidP="009A152D">
            <w:pPr>
              <w:jc w:val="right"/>
              <w:rPr>
                <w:rFonts w:cs="Calibri"/>
                <w:sz w:val="24"/>
                <w:lang w:val="pt-BR"/>
              </w:rPr>
            </w:pPr>
          </w:p>
        </w:tc>
        <w:tc>
          <w:tcPr>
            <w:tcW w:w="223" w:type="pct"/>
            <w:tcBorders>
              <w:top w:val="nil"/>
              <w:left w:val="nil"/>
              <w:bottom w:val="single" w:sz="4" w:space="0" w:color="008080"/>
              <w:right w:val="single" w:sz="8" w:space="0" w:color="008080"/>
            </w:tcBorders>
            <w:noWrap/>
            <w:vAlign w:val="center"/>
          </w:tcPr>
          <w:p w14:paraId="17A325A7" w14:textId="77777777" w:rsidR="00DB64F9" w:rsidRPr="00BE5272" w:rsidRDefault="00DB64F9" w:rsidP="009A152D">
            <w:pPr>
              <w:jc w:val="right"/>
              <w:rPr>
                <w:rFonts w:cs="Calibri"/>
                <w:sz w:val="24"/>
                <w:lang w:val="pt-BR"/>
              </w:rPr>
            </w:pPr>
          </w:p>
        </w:tc>
        <w:tc>
          <w:tcPr>
            <w:tcW w:w="380" w:type="pct"/>
            <w:tcBorders>
              <w:top w:val="nil"/>
              <w:left w:val="nil"/>
              <w:bottom w:val="single" w:sz="4" w:space="0" w:color="008080"/>
              <w:right w:val="single" w:sz="4" w:space="0" w:color="008080"/>
            </w:tcBorders>
            <w:noWrap/>
            <w:vAlign w:val="center"/>
          </w:tcPr>
          <w:p w14:paraId="68E846F1" w14:textId="77777777" w:rsidR="00DB64F9" w:rsidRPr="00BE5272" w:rsidRDefault="00DB64F9" w:rsidP="009A152D">
            <w:pPr>
              <w:jc w:val="right"/>
              <w:rPr>
                <w:rFonts w:cs="Calibri"/>
                <w:sz w:val="24"/>
                <w:lang w:val="pt-BR"/>
              </w:rPr>
            </w:pPr>
          </w:p>
        </w:tc>
        <w:tc>
          <w:tcPr>
            <w:tcW w:w="340" w:type="pct"/>
            <w:tcBorders>
              <w:top w:val="nil"/>
              <w:left w:val="nil"/>
              <w:bottom w:val="single" w:sz="4" w:space="0" w:color="008080"/>
              <w:right w:val="single" w:sz="8" w:space="0" w:color="008080"/>
            </w:tcBorders>
            <w:noWrap/>
            <w:vAlign w:val="center"/>
          </w:tcPr>
          <w:p w14:paraId="31F66C22" w14:textId="77777777" w:rsidR="00DB64F9" w:rsidRPr="00BE5272" w:rsidRDefault="00DB64F9" w:rsidP="009A152D">
            <w:pPr>
              <w:jc w:val="right"/>
              <w:rPr>
                <w:rFonts w:cs="Calibri"/>
                <w:sz w:val="24"/>
                <w:lang w:val="pt-BR"/>
              </w:rPr>
            </w:pPr>
          </w:p>
        </w:tc>
        <w:tc>
          <w:tcPr>
            <w:tcW w:w="270" w:type="pct"/>
            <w:tcBorders>
              <w:top w:val="nil"/>
              <w:left w:val="nil"/>
              <w:bottom w:val="single" w:sz="4" w:space="0" w:color="008080"/>
              <w:right w:val="single" w:sz="4" w:space="0" w:color="008080"/>
            </w:tcBorders>
            <w:noWrap/>
            <w:vAlign w:val="bottom"/>
          </w:tcPr>
          <w:p w14:paraId="559F335C" w14:textId="77777777" w:rsidR="00DB64F9" w:rsidRPr="00BE5272" w:rsidRDefault="00DB64F9" w:rsidP="009A152D">
            <w:pPr>
              <w:jc w:val="right"/>
              <w:rPr>
                <w:rFonts w:cs="Calibri"/>
                <w:sz w:val="24"/>
                <w:lang w:val="pt-BR"/>
              </w:rPr>
            </w:pPr>
          </w:p>
        </w:tc>
        <w:tc>
          <w:tcPr>
            <w:tcW w:w="241" w:type="pct"/>
            <w:tcBorders>
              <w:top w:val="nil"/>
              <w:left w:val="nil"/>
              <w:bottom w:val="single" w:sz="4" w:space="0" w:color="008080"/>
              <w:right w:val="single" w:sz="8" w:space="0" w:color="008080"/>
            </w:tcBorders>
            <w:noWrap/>
            <w:vAlign w:val="bottom"/>
          </w:tcPr>
          <w:p w14:paraId="5782368C" w14:textId="77777777" w:rsidR="00DB64F9" w:rsidRPr="00BE5272" w:rsidRDefault="00DB64F9" w:rsidP="009A152D">
            <w:pPr>
              <w:jc w:val="right"/>
              <w:rPr>
                <w:rFonts w:cs="Calibri"/>
                <w:sz w:val="24"/>
                <w:lang w:val="pt-BR"/>
              </w:rPr>
            </w:pPr>
          </w:p>
        </w:tc>
      </w:tr>
      <w:tr w:rsidR="00DB64F9" w:rsidRPr="00880A57" w14:paraId="18B4BD5C" w14:textId="77777777" w:rsidTr="009A152D">
        <w:trPr>
          <w:trHeight w:val="255"/>
        </w:trPr>
        <w:tc>
          <w:tcPr>
            <w:tcW w:w="3259" w:type="pct"/>
            <w:tcBorders>
              <w:top w:val="nil"/>
              <w:left w:val="single" w:sz="8" w:space="0" w:color="008080"/>
              <w:bottom w:val="single" w:sz="4" w:space="0" w:color="008080"/>
              <w:right w:val="nil"/>
            </w:tcBorders>
            <w:vAlign w:val="center"/>
          </w:tcPr>
          <w:p w14:paraId="2054088D" w14:textId="77777777" w:rsidR="00DB64F9" w:rsidRPr="00BE5272" w:rsidRDefault="00DB64F9" w:rsidP="009A152D">
            <w:pPr>
              <w:rPr>
                <w:rFonts w:cs="Calibri"/>
                <w:sz w:val="24"/>
                <w:lang w:val="pt-BR"/>
              </w:rPr>
            </w:pPr>
            <w:r w:rsidRPr="00BE5272">
              <w:rPr>
                <w:rFonts w:cs="Calibri"/>
                <w:sz w:val="24"/>
                <w:lang w:val="pt-BR"/>
              </w:rPr>
              <w:t>7.2. Cheltuieli pentru constituirea rezervei de 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52D8C829" w14:textId="77777777" w:rsidR="00DB64F9" w:rsidRPr="00BE5272" w:rsidRDefault="00DB64F9" w:rsidP="009A152D">
            <w:pPr>
              <w:jc w:val="right"/>
              <w:rPr>
                <w:rFonts w:cs="Calibri"/>
                <w:sz w:val="24"/>
                <w:lang w:val="pt-BR"/>
              </w:rPr>
            </w:pPr>
          </w:p>
        </w:tc>
        <w:tc>
          <w:tcPr>
            <w:tcW w:w="223" w:type="pct"/>
            <w:tcBorders>
              <w:top w:val="nil"/>
              <w:left w:val="nil"/>
              <w:bottom w:val="single" w:sz="4" w:space="0" w:color="008080"/>
              <w:right w:val="single" w:sz="8" w:space="0" w:color="008080"/>
            </w:tcBorders>
            <w:noWrap/>
            <w:vAlign w:val="center"/>
          </w:tcPr>
          <w:p w14:paraId="6183BCE9" w14:textId="77777777" w:rsidR="00DB64F9" w:rsidRPr="00BE5272" w:rsidRDefault="00DB64F9" w:rsidP="009A152D">
            <w:pPr>
              <w:jc w:val="right"/>
              <w:rPr>
                <w:rFonts w:cs="Calibri"/>
                <w:sz w:val="24"/>
                <w:lang w:val="pt-BR"/>
              </w:rPr>
            </w:pPr>
          </w:p>
        </w:tc>
        <w:tc>
          <w:tcPr>
            <w:tcW w:w="380" w:type="pct"/>
            <w:tcBorders>
              <w:top w:val="nil"/>
              <w:left w:val="nil"/>
              <w:bottom w:val="single" w:sz="4" w:space="0" w:color="008080"/>
              <w:right w:val="single" w:sz="4" w:space="0" w:color="008080"/>
            </w:tcBorders>
            <w:noWrap/>
            <w:vAlign w:val="center"/>
          </w:tcPr>
          <w:p w14:paraId="15F325B1" w14:textId="77777777" w:rsidR="00DB64F9" w:rsidRPr="00BE5272" w:rsidRDefault="00DB64F9" w:rsidP="009A152D">
            <w:pPr>
              <w:jc w:val="right"/>
              <w:rPr>
                <w:rFonts w:cs="Calibri"/>
                <w:sz w:val="24"/>
                <w:lang w:val="pt-BR"/>
              </w:rPr>
            </w:pPr>
          </w:p>
        </w:tc>
        <w:tc>
          <w:tcPr>
            <w:tcW w:w="340" w:type="pct"/>
            <w:tcBorders>
              <w:top w:val="nil"/>
              <w:left w:val="nil"/>
              <w:bottom w:val="single" w:sz="4" w:space="0" w:color="008080"/>
              <w:right w:val="single" w:sz="8" w:space="0" w:color="008080"/>
            </w:tcBorders>
            <w:noWrap/>
            <w:vAlign w:val="center"/>
          </w:tcPr>
          <w:p w14:paraId="2BF9B21F" w14:textId="77777777" w:rsidR="00DB64F9" w:rsidRPr="00BE5272" w:rsidRDefault="00DB64F9" w:rsidP="009A152D">
            <w:pPr>
              <w:jc w:val="right"/>
              <w:rPr>
                <w:rFonts w:cs="Calibri"/>
                <w:sz w:val="24"/>
                <w:lang w:val="pt-BR"/>
              </w:rPr>
            </w:pPr>
          </w:p>
        </w:tc>
        <w:tc>
          <w:tcPr>
            <w:tcW w:w="270" w:type="pct"/>
            <w:tcBorders>
              <w:top w:val="nil"/>
              <w:left w:val="nil"/>
              <w:bottom w:val="single" w:sz="4" w:space="0" w:color="008080"/>
              <w:right w:val="single" w:sz="4" w:space="0" w:color="008080"/>
            </w:tcBorders>
            <w:noWrap/>
            <w:vAlign w:val="bottom"/>
          </w:tcPr>
          <w:p w14:paraId="2533194B" w14:textId="77777777" w:rsidR="00DB64F9" w:rsidRPr="00BE5272" w:rsidRDefault="00DB64F9" w:rsidP="009A152D">
            <w:pPr>
              <w:jc w:val="right"/>
              <w:rPr>
                <w:rFonts w:cs="Calibri"/>
                <w:sz w:val="24"/>
                <w:lang w:val="pt-BR"/>
              </w:rPr>
            </w:pPr>
          </w:p>
        </w:tc>
        <w:tc>
          <w:tcPr>
            <w:tcW w:w="241" w:type="pct"/>
            <w:tcBorders>
              <w:top w:val="nil"/>
              <w:left w:val="nil"/>
              <w:bottom w:val="single" w:sz="4" w:space="0" w:color="008080"/>
              <w:right w:val="single" w:sz="8" w:space="0" w:color="008080"/>
            </w:tcBorders>
            <w:noWrap/>
            <w:vAlign w:val="bottom"/>
          </w:tcPr>
          <w:p w14:paraId="345E1768" w14:textId="77777777" w:rsidR="00DB64F9" w:rsidRPr="00BE5272" w:rsidRDefault="00DB64F9" w:rsidP="009A152D">
            <w:pPr>
              <w:jc w:val="right"/>
              <w:rPr>
                <w:rFonts w:cs="Calibri"/>
                <w:sz w:val="24"/>
                <w:lang w:val="pt-BR"/>
              </w:rPr>
            </w:pPr>
          </w:p>
        </w:tc>
      </w:tr>
      <w:tr w:rsidR="00DB64F9" w:rsidRPr="00880A57" w14:paraId="4B06E218" w14:textId="77777777" w:rsidTr="009A152D">
        <w:trPr>
          <w:trHeight w:val="255"/>
        </w:trPr>
        <w:tc>
          <w:tcPr>
            <w:tcW w:w="3259" w:type="pct"/>
            <w:tcBorders>
              <w:top w:val="nil"/>
              <w:left w:val="single" w:sz="8" w:space="0" w:color="008080"/>
              <w:bottom w:val="single" w:sz="4" w:space="0" w:color="008080"/>
              <w:right w:val="nil"/>
            </w:tcBorders>
            <w:vAlign w:val="center"/>
          </w:tcPr>
          <w:p w14:paraId="68D13E52" w14:textId="77777777" w:rsidR="00DB64F9" w:rsidRPr="00BE5272" w:rsidRDefault="00DB64F9" w:rsidP="009A152D">
            <w:pPr>
              <w:jc w:val="center"/>
              <w:rPr>
                <w:rFonts w:cs="Calibri"/>
                <w:sz w:val="24"/>
                <w:lang w:val="en-GB"/>
              </w:rPr>
            </w:pPr>
            <w:r w:rsidRPr="00BE5272">
              <w:rPr>
                <w:rFonts w:cs="Calibri"/>
                <w:b/>
                <w:sz w:val="24"/>
                <w:lang w:val="en-GB"/>
              </w:rPr>
              <w:t>TOTAL GENERAL</w:t>
            </w:r>
          </w:p>
        </w:tc>
        <w:tc>
          <w:tcPr>
            <w:tcW w:w="286" w:type="pct"/>
            <w:tcBorders>
              <w:top w:val="nil"/>
              <w:left w:val="single" w:sz="8" w:space="0" w:color="008080"/>
              <w:bottom w:val="single" w:sz="4" w:space="0" w:color="008080"/>
              <w:right w:val="single" w:sz="4" w:space="0" w:color="008080"/>
            </w:tcBorders>
            <w:noWrap/>
            <w:vAlign w:val="center"/>
          </w:tcPr>
          <w:p w14:paraId="3E50D011" w14:textId="77777777" w:rsidR="00DB64F9" w:rsidRPr="00BE5272" w:rsidRDefault="00DB64F9" w:rsidP="009A152D">
            <w:pPr>
              <w:jc w:val="right"/>
              <w:rPr>
                <w:rFonts w:cs="Calibri"/>
                <w:sz w:val="24"/>
                <w:lang w:val="pt-BR"/>
              </w:rPr>
            </w:pPr>
          </w:p>
        </w:tc>
        <w:tc>
          <w:tcPr>
            <w:tcW w:w="223" w:type="pct"/>
            <w:tcBorders>
              <w:top w:val="nil"/>
              <w:left w:val="nil"/>
              <w:bottom w:val="single" w:sz="4" w:space="0" w:color="008080"/>
              <w:right w:val="single" w:sz="8" w:space="0" w:color="008080"/>
            </w:tcBorders>
            <w:noWrap/>
            <w:vAlign w:val="center"/>
          </w:tcPr>
          <w:p w14:paraId="3D4AF4D1" w14:textId="77777777" w:rsidR="00DB64F9" w:rsidRPr="00BE5272" w:rsidRDefault="00DB64F9" w:rsidP="009A152D">
            <w:pPr>
              <w:jc w:val="right"/>
              <w:rPr>
                <w:rFonts w:cs="Calibri"/>
                <w:sz w:val="24"/>
                <w:lang w:val="pt-BR"/>
              </w:rPr>
            </w:pPr>
          </w:p>
        </w:tc>
        <w:tc>
          <w:tcPr>
            <w:tcW w:w="380" w:type="pct"/>
            <w:tcBorders>
              <w:top w:val="nil"/>
              <w:left w:val="nil"/>
              <w:bottom w:val="single" w:sz="4" w:space="0" w:color="008080"/>
              <w:right w:val="single" w:sz="4" w:space="0" w:color="008080"/>
            </w:tcBorders>
            <w:noWrap/>
            <w:vAlign w:val="center"/>
          </w:tcPr>
          <w:p w14:paraId="7F9ECB31" w14:textId="77777777" w:rsidR="00DB64F9" w:rsidRPr="00BE5272" w:rsidRDefault="00DB64F9" w:rsidP="009A152D">
            <w:pPr>
              <w:jc w:val="right"/>
              <w:rPr>
                <w:rFonts w:cs="Calibri"/>
                <w:sz w:val="24"/>
                <w:lang w:val="pt-BR"/>
              </w:rPr>
            </w:pPr>
          </w:p>
        </w:tc>
        <w:tc>
          <w:tcPr>
            <w:tcW w:w="340" w:type="pct"/>
            <w:tcBorders>
              <w:top w:val="nil"/>
              <w:left w:val="nil"/>
              <w:bottom w:val="single" w:sz="4" w:space="0" w:color="008080"/>
              <w:right w:val="single" w:sz="8" w:space="0" w:color="008080"/>
            </w:tcBorders>
            <w:noWrap/>
            <w:vAlign w:val="center"/>
          </w:tcPr>
          <w:p w14:paraId="09E60BC4" w14:textId="77777777" w:rsidR="00DB64F9" w:rsidRPr="00BE5272" w:rsidRDefault="00DB64F9" w:rsidP="009A152D">
            <w:pPr>
              <w:jc w:val="right"/>
              <w:rPr>
                <w:rFonts w:cs="Calibri"/>
                <w:sz w:val="24"/>
                <w:lang w:val="pt-BR"/>
              </w:rPr>
            </w:pPr>
          </w:p>
        </w:tc>
        <w:tc>
          <w:tcPr>
            <w:tcW w:w="270" w:type="pct"/>
            <w:tcBorders>
              <w:top w:val="nil"/>
              <w:left w:val="nil"/>
              <w:bottom w:val="single" w:sz="4" w:space="0" w:color="008080"/>
              <w:right w:val="single" w:sz="4" w:space="0" w:color="008080"/>
            </w:tcBorders>
            <w:noWrap/>
            <w:vAlign w:val="bottom"/>
          </w:tcPr>
          <w:p w14:paraId="595E2682" w14:textId="77777777" w:rsidR="00DB64F9" w:rsidRPr="00BE5272" w:rsidRDefault="00DB64F9" w:rsidP="009A152D">
            <w:pPr>
              <w:jc w:val="right"/>
              <w:rPr>
                <w:rFonts w:cs="Calibri"/>
                <w:sz w:val="24"/>
                <w:lang w:val="pt-BR"/>
              </w:rPr>
            </w:pPr>
          </w:p>
        </w:tc>
        <w:tc>
          <w:tcPr>
            <w:tcW w:w="241" w:type="pct"/>
            <w:tcBorders>
              <w:top w:val="nil"/>
              <w:left w:val="nil"/>
              <w:bottom w:val="single" w:sz="4" w:space="0" w:color="008080"/>
              <w:right w:val="single" w:sz="8" w:space="0" w:color="008080"/>
            </w:tcBorders>
            <w:noWrap/>
            <w:vAlign w:val="bottom"/>
          </w:tcPr>
          <w:p w14:paraId="0BF82DEF" w14:textId="77777777" w:rsidR="00DB64F9" w:rsidRPr="00BE5272" w:rsidRDefault="00DB64F9" w:rsidP="009A152D">
            <w:pPr>
              <w:jc w:val="right"/>
              <w:rPr>
                <w:rFonts w:cs="Calibri"/>
                <w:sz w:val="24"/>
                <w:lang w:val="pt-BR"/>
              </w:rPr>
            </w:pPr>
          </w:p>
        </w:tc>
      </w:tr>
      <w:tr w:rsidR="00DB64F9" w:rsidRPr="00880A57" w14:paraId="45656CDB" w14:textId="77777777" w:rsidTr="009A152D">
        <w:trPr>
          <w:trHeight w:val="255"/>
        </w:trPr>
        <w:tc>
          <w:tcPr>
            <w:tcW w:w="3259" w:type="pct"/>
            <w:tcBorders>
              <w:top w:val="nil"/>
              <w:left w:val="single" w:sz="8" w:space="0" w:color="008080"/>
              <w:bottom w:val="single" w:sz="4" w:space="0" w:color="008080"/>
              <w:right w:val="nil"/>
            </w:tcBorders>
            <w:noWrap/>
            <w:vAlign w:val="bottom"/>
            <w:hideMark/>
          </w:tcPr>
          <w:p w14:paraId="621C9C5E" w14:textId="77777777" w:rsidR="00DB64F9" w:rsidRPr="00BE5272" w:rsidRDefault="00DB64F9" w:rsidP="009A152D">
            <w:pPr>
              <w:jc w:val="center"/>
              <w:rPr>
                <w:rFonts w:cs="Calibri"/>
                <w:b/>
                <w:sz w:val="24"/>
                <w:lang w:val="pt-BR"/>
              </w:rPr>
            </w:pPr>
            <w:r w:rsidRPr="00BE5272">
              <w:rPr>
                <w:rFonts w:cs="Calibri"/>
                <w:b/>
                <w:sz w:val="24"/>
                <w:lang w:val="pt-BR"/>
              </w:rPr>
              <w:t xml:space="preserve"> Valoare TVA  </w:t>
            </w:r>
          </w:p>
        </w:tc>
        <w:tc>
          <w:tcPr>
            <w:tcW w:w="286" w:type="pct"/>
            <w:tcBorders>
              <w:top w:val="nil"/>
              <w:left w:val="single" w:sz="8" w:space="0" w:color="008080"/>
              <w:bottom w:val="single" w:sz="4" w:space="0" w:color="008080"/>
              <w:right w:val="single" w:sz="4" w:space="0" w:color="008080"/>
            </w:tcBorders>
            <w:noWrap/>
            <w:vAlign w:val="bottom"/>
          </w:tcPr>
          <w:p w14:paraId="7EA7A054" w14:textId="77777777" w:rsidR="00DB64F9" w:rsidRPr="00BE5272" w:rsidRDefault="00DB64F9" w:rsidP="009A152D">
            <w:pPr>
              <w:jc w:val="right"/>
              <w:rPr>
                <w:rFonts w:cs="Calibri"/>
                <w:b/>
                <w:sz w:val="24"/>
                <w:lang w:val="pt-BR"/>
              </w:rPr>
            </w:pPr>
          </w:p>
        </w:tc>
        <w:tc>
          <w:tcPr>
            <w:tcW w:w="223" w:type="pct"/>
            <w:tcBorders>
              <w:top w:val="nil"/>
              <w:left w:val="nil"/>
              <w:bottom w:val="single" w:sz="4" w:space="0" w:color="008080"/>
              <w:right w:val="single" w:sz="8" w:space="0" w:color="008080"/>
            </w:tcBorders>
            <w:noWrap/>
            <w:vAlign w:val="bottom"/>
          </w:tcPr>
          <w:p w14:paraId="7FBEC314" w14:textId="77777777" w:rsidR="00DB64F9" w:rsidRPr="00BE5272" w:rsidRDefault="00DB64F9" w:rsidP="009A152D">
            <w:pPr>
              <w:rPr>
                <w:rFonts w:cs="Calibri"/>
                <w:b/>
                <w:sz w:val="24"/>
                <w:lang w:val="pt-BR"/>
              </w:rPr>
            </w:pPr>
          </w:p>
        </w:tc>
        <w:tc>
          <w:tcPr>
            <w:tcW w:w="380" w:type="pct"/>
            <w:tcBorders>
              <w:top w:val="nil"/>
              <w:left w:val="nil"/>
              <w:bottom w:val="single" w:sz="4" w:space="0" w:color="008080"/>
              <w:right w:val="single" w:sz="4" w:space="0" w:color="008080"/>
            </w:tcBorders>
            <w:noWrap/>
            <w:vAlign w:val="bottom"/>
          </w:tcPr>
          <w:p w14:paraId="544ECD2D" w14:textId="77777777" w:rsidR="00DB64F9" w:rsidRPr="00BE5272" w:rsidRDefault="00DB64F9" w:rsidP="009A152D">
            <w:pPr>
              <w:jc w:val="right"/>
              <w:rPr>
                <w:rFonts w:cs="Calibri"/>
                <w:b/>
                <w:sz w:val="24"/>
                <w:lang w:val="pt-BR"/>
              </w:rPr>
            </w:pPr>
          </w:p>
        </w:tc>
        <w:tc>
          <w:tcPr>
            <w:tcW w:w="340" w:type="pct"/>
            <w:tcBorders>
              <w:top w:val="nil"/>
              <w:left w:val="nil"/>
              <w:bottom w:val="single" w:sz="4" w:space="0" w:color="008080"/>
              <w:right w:val="single" w:sz="8" w:space="0" w:color="008080"/>
            </w:tcBorders>
            <w:noWrap/>
            <w:vAlign w:val="bottom"/>
          </w:tcPr>
          <w:p w14:paraId="6E221B60" w14:textId="77777777" w:rsidR="00DB64F9" w:rsidRPr="00BE5272" w:rsidRDefault="00DB64F9" w:rsidP="009A152D">
            <w:pPr>
              <w:rPr>
                <w:rFonts w:cs="Calibri"/>
                <w:b/>
                <w:sz w:val="24"/>
                <w:lang w:val="pt-BR"/>
              </w:rPr>
            </w:pPr>
          </w:p>
        </w:tc>
        <w:tc>
          <w:tcPr>
            <w:tcW w:w="270" w:type="pct"/>
            <w:tcBorders>
              <w:top w:val="nil"/>
              <w:left w:val="nil"/>
              <w:bottom w:val="single" w:sz="4" w:space="0" w:color="008080"/>
              <w:right w:val="single" w:sz="4" w:space="0" w:color="008080"/>
            </w:tcBorders>
            <w:noWrap/>
            <w:vAlign w:val="bottom"/>
          </w:tcPr>
          <w:p w14:paraId="2D811E86" w14:textId="77777777" w:rsidR="00DB64F9" w:rsidRPr="00BE5272" w:rsidRDefault="00DB64F9" w:rsidP="009A152D">
            <w:pPr>
              <w:jc w:val="right"/>
              <w:rPr>
                <w:rFonts w:cs="Calibri"/>
                <w:b/>
                <w:sz w:val="24"/>
                <w:lang w:val="pt-BR"/>
              </w:rPr>
            </w:pPr>
          </w:p>
        </w:tc>
        <w:tc>
          <w:tcPr>
            <w:tcW w:w="241" w:type="pct"/>
            <w:tcBorders>
              <w:top w:val="nil"/>
              <w:left w:val="nil"/>
              <w:bottom w:val="single" w:sz="4" w:space="0" w:color="008080"/>
              <w:right w:val="single" w:sz="8" w:space="0" w:color="008080"/>
            </w:tcBorders>
            <w:noWrap/>
            <w:vAlign w:val="bottom"/>
          </w:tcPr>
          <w:p w14:paraId="4D7CBCD7" w14:textId="77777777" w:rsidR="00DB64F9" w:rsidRPr="00BE5272" w:rsidRDefault="00DB64F9" w:rsidP="009A152D">
            <w:pPr>
              <w:rPr>
                <w:rFonts w:cs="Calibri"/>
                <w:b/>
                <w:sz w:val="24"/>
                <w:lang w:val="pt-BR"/>
              </w:rPr>
            </w:pPr>
          </w:p>
        </w:tc>
      </w:tr>
      <w:tr w:rsidR="00DB64F9" w:rsidRPr="00880A57" w14:paraId="0167AB64" w14:textId="77777777" w:rsidTr="009A152D">
        <w:trPr>
          <w:trHeight w:val="255"/>
        </w:trPr>
        <w:tc>
          <w:tcPr>
            <w:tcW w:w="3259" w:type="pct"/>
            <w:tcBorders>
              <w:top w:val="nil"/>
              <w:left w:val="single" w:sz="8" w:space="0" w:color="008080"/>
              <w:bottom w:val="single" w:sz="4" w:space="0" w:color="008080"/>
              <w:right w:val="nil"/>
            </w:tcBorders>
            <w:noWrap/>
            <w:vAlign w:val="bottom"/>
          </w:tcPr>
          <w:p w14:paraId="5F0DE4D9" w14:textId="77777777" w:rsidR="00DB64F9" w:rsidRPr="00BE5272" w:rsidRDefault="00DB64F9" w:rsidP="009A152D">
            <w:pPr>
              <w:jc w:val="center"/>
              <w:rPr>
                <w:rFonts w:cs="Calibri"/>
                <w:b/>
                <w:sz w:val="24"/>
                <w:lang w:val="pt-BR"/>
              </w:rPr>
            </w:pPr>
            <w:r w:rsidRPr="00BE5272">
              <w:rPr>
                <w:rFonts w:cs="Calibri"/>
                <w:b/>
                <w:sz w:val="24"/>
                <w:lang w:val="en-GB"/>
              </w:rPr>
              <w:t>TOTAL GENERAL inclusiv TVA</w:t>
            </w:r>
          </w:p>
        </w:tc>
        <w:tc>
          <w:tcPr>
            <w:tcW w:w="286" w:type="pct"/>
            <w:tcBorders>
              <w:top w:val="nil"/>
              <w:left w:val="single" w:sz="8" w:space="0" w:color="008080"/>
              <w:bottom w:val="single" w:sz="4" w:space="0" w:color="008080"/>
              <w:right w:val="single" w:sz="4" w:space="0" w:color="008080"/>
            </w:tcBorders>
            <w:noWrap/>
            <w:vAlign w:val="bottom"/>
          </w:tcPr>
          <w:p w14:paraId="33114A20" w14:textId="77777777" w:rsidR="00DB64F9" w:rsidRPr="00BE5272" w:rsidRDefault="00DB64F9" w:rsidP="009A152D">
            <w:pPr>
              <w:jc w:val="right"/>
              <w:rPr>
                <w:rFonts w:cs="Calibri"/>
                <w:b/>
                <w:sz w:val="24"/>
                <w:lang w:val="pt-BR"/>
              </w:rPr>
            </w:pPr>
          </w:p>
        </w:tc>
        <w:tc>
          <w:tcPr>
            <w:tcW w:w="223" w:type="pct"/>
            <w:tcBorders>
              <w:top w:val="nil"/>
              <w:left w:val="nil"/>
              <w:bottom w:val="single" w:sz="4" w:space="0" w:color="008080"/>
              <w:right w:val="single" w:sz="8" w:space="0" w:color="008080"/>
            </w:tcBorders>
            <w:noWrap/>
            <w:vAlign w:val="bottom"/>
          </w:tcPr>
          <w:p w14:paraId="395579AE" w14:textId="77777777" w:rsidR="00DB64F9" w:rsidRPr="00BE5272" w:rsidRDefault="00DB64F9" w:rsidP="009A152D">
            <w:pPr>
              <w:rPr>
                <w:rFonts w:cs="Calibri"/>
                <w:b/>
                <w:sz w:val="24"/>
                <w:lang w:val="pt-BR"/>
              </w:rPr>
            </w:pPr>
          </w:p>
        </w:tc>
        <w:tc>
          <w:tcPr>
            <w:tcW w:w="380" w:type="pct"/>
            <w:tcBorders>
              <w:top w:val="nil"/>
              <w:left w:val="nil"/>
              <w:bottom w:val="single" w:sz="4" w:space="0" w:color="008080"/>
              <w:right w:val="single" w:sz="4" w:space="0" w:color="008080"/>
            </w:tcBorders>
            <w:noWrap/>
            <w:vAlign w:val="bottom"/>
          </w:tcPr>
          <w:p w14:paraId="1F29C9B3" w14:textId="77777777" w:rsidR="00DB64F9" w:rsidRPr="00BE5272" w:rsidRDefault="00DB64F9" w:rsidP="009A152D">
            <w:pPr>
              <w:jc w:val="right"/>
              <w:rPr>
                <w:rFonts w:cs="Calibri"/>
                <w:b/>
                <w:sz w:val="24"/>
                <w:lang w:val="pt-BR"/>
              </w:rPr>
            </w:pPr>
          </w:p>
        </w:tc>
        <w:tc>
          <w:tcPr>
            <w:tcW w:w="340" w:type="pct"/>
            <w:tcBorders>
              <w:top w:val="nil"/>
              <w:left w:val="nil"/>
              <w:bottom w:val="single" w:sz="4" w:space="0" w:color="008080"/>
              <w:right w:val="single" w:sz="8" w:space="0" w:color="008080"/>
            </w:tcBorders>
            <w:noWrap/>
            <w:vAlign w:val="bottom"/>
          </w:tcPr>
          <w:p w14:paraId="212BA86D" w14:textId="77777777" w:rsidR="00DB64F9" w:rsidRPr="00BE5272" w:rsidRDefault="00DB64F9" w:rsidP="009A152D">
            <w:pPr>
              <w:rPr>
                <w:rFonts w:cs="Calibri"/>
                <w:b/>
                <w:sz w:val="24"/>
                <w:lang w:val="pt-BR"/>
              </w:rPr>
            </w:pPr>
          </w:p>
        </w:tc>
        <w:tc>
          <w:tcPr>
            <w:tcW w:w="270" w:type="pct"/>
            <w:tcBorders>
              <w:top w:val="nil"/>
              <w:left w:val="nil"/>
              <w:bottom w:val="single" w:sz="4" w:space="0" w:color="008080"/>
              <w:right w:val="single" w:sz="4" w:space="0" w:color="008080"/>
            </w:tcBorders>
            <w:noWrap/>
            <w:vAlign w:val="bottom"/>
          </w:tcPr>
          <w:p w14:paraId="22E9339E" w14:textId="77777777" w:rsidR="00DB64F9" w:rsidRPr="00BE5272" w:rsidRDefault="00DB64F9" w:rsidP="009A152D">
            <w:pPr>
              <w:jc w:val="right"/>
              <w:rPr>
                <w:rFonts w:cs="Calibri"/>
                <w:b/>
                <w:sz w:val="24"/>
                <w:lang w:val="pt-BR"/>
              </w:rPr>
            </w:pPr>
          </w:p>
        </w:tc>
        <w:tc>
          <w:tcPr>
            <w:tcW w:w="241" w:type="pct"/>
            <w:tcBorders>
              <w:top w:val="nil"/>
              <w:left w:val="nil"/>
              <w:bottom w:val="single" w:sz="4" w:space="0" w:color="008080"/>
              <w:right w:val="single" w:sz="8" w:space="0" w:color="008080"/>
            </w:tcBorders>
            <w:noWrap/>
            <w:vAlign w:val="bottom"/>
          </w:tcPr>
          <w:p w14:paraId="676DFBF4" w14:textId="77777777" w:rsidR="00DB64F9" w:rsidRPr="00BE5272" w:rsidRDefault="00DB64F9" w:rsidP="009A152D">
            <w:pPr>
              <w:rPr>
                <w:rFonts w:cs="Calibri"/>
                <w:b/>
                <w:sz w:val="24"/>
                <w:lang w:val="pt-BR"/>
              </w:rPr>
            </w:pPr>
          </w:p>
        </w:tc>
      </w:tr>
      <w:tr w:rsidR="00DB64F9" w:rsidRPr="00880A57" w14:paraId="7ED54C5E" w14:textId="77777777" w:rsidTr="009A152D">
        <w:trPr>
          <w:trHeight w:val="270"/>
        </w:trPr>
        <w:tc>
          <w:tcPr>
            <w:tcW w:w="3259" w:type="pct"/>
            <w:tcBorders>
              <w:top w:val="nil"/>
              <w:left w:val="single" w:sz="8" w:space="0" w:color="008080"/>
              <w:bottom w:val="nil"/>
              <w:right w:val="nil"/>
            </w:tcBorders>
            <w:noWrap/>
            <w:vAlign w:val="bottom"/>
            <w:hideMark/>
          </w:tcPr>
          <w:p w14:paraId="0126D673" w14:textId="77777777" w:rsidR="00DB64F9" w:rsidRPr="00BE5272" w:rsidRDefault="00DB64F9" w:rsidP="009A152D">
            <w:pPr>
              <w:jc w:val="center"/>
              <w:rPr>
                <w:rFonts w:cs="Calibri"/>
                <w:b/>
                <w:sz w:val="24"/>
                <w:lang w:val="pt-BR"/>
              </w:rPr>
            </w:pP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49FDB951" w14:textId="77777777" w:rsidR="00DB64F9" w:rsidRPr="00BE5272" w:rsidRDefault="00DB64F9" w:rsidP="009A152D">
            <w:pPr>
              <w:jc w:val="center"/>
              <w:rPr>
                <w:rFonts w:cs="Calibri"/>
                <w:b/>
                <w:sz w:val="24"/>
                <w:lang w:val="pt-BR"/>
              </w:rPr>
            </w:pPr>
            <w:r w:rsidRPr="00BE5272">
              <w:rPr>
                <w:rFonts w:cs="Calibri"/>
                <w:b/>
                <w:sz w:val="24"/>
                <w:lang w:val="pt-BR"/>
              </w:rPr>
              <w:t>LEI</w:t>
            </w:r>
          </w:p>
        </w:tc>
        <w:tc>
          <w:tcPr>
            <w:tcW w:w="720" w:type="pct"/>
            <w:gridSpan w:val="2"/>
            <w:tcBorders>
              <w:top w:val="single" w:sz="4" w:space="0" w:color="008080"/>
              <w:left w:val="nil"/>
              <w:bottom w:val="single" w:sz="4" w:space="0" w:color="008080"/>
              <w:right w:val="single" w:sz="8" w:space="0" w:color="008080"/>
            </w:tcBorders>
            <w:noWrap/>
            <w:vAlign w:val="bottom"/>
          </w:tcPr>
          <w:p w14:paraId="25BB3EF7" w14:textId="77777777" w:rsidR="00DB64F9" w:rsidRPr="00BE5272" w:rsidRDefault="00DB64F9" w:rsidP="009A152D">
            <w:pPr>
              <w:jc w:val="center"/>
              <w:rPr>
                <w:rFonts w:cs="Calibri"/>
                <w:b/>
                <w:sz w:val="24"/>
                <w:lang w:val="pt-BR"/>
              </w:rPr>
            </w:pPr>
            <w:r w:rsidRPr="00BE5272">
              <w:rPr>
                <w:rFonts w:cs="Calibri"/>
                <w:b/>
                <w:sz w:val="24"/>
                <w:lang w:val="pt-BR"/>
              </w:rPr>
              <w:t>EURO</w:t>
            </w:r>
          </w:p>
        </w:tc>
        <w:tc>
          <w:tcPr>
            <w:tcW w:w="511" w:type="pct"/>
            <w:gridSpan w:val="2"/>
            <w:tcBorders>
              <w:top w:val="single" w:sz="4" w:space="0" w:color="008080"/>
              <w:left w:val="nil"/>
              <w:bottom w:val="single" w:sz="4" w:space="0" w:color="008080"/>
              <w:right w:val="single" w:sz="8" w:space="0" w:color="008080"/>
            </w:tcBorders>
            <w:noWrap/>
            <w:vAlign w:val="bottom"/>
          </w:tcPr>
          <w:p w14:paraId="1B6B4F7E" w14:textId="77777777" w:rsidR="00DB64F9" w:rsidRPr="00BE5272" w:rsidRDefault="00DB64F9" w:rsidP="009A152D">
            <w:pPr>
              <w:jc w:val="center"/>
              <w:rPr>
                <w:rFonts w:cs="Calibri"/>
                <w:b/>
                <w:sz w:val="24"/>
                <w:lang w:val="pt-BR"/>
              </w:rPr>
            </w:pPr>
          </w:p>
        </w:tc>
      </w:tr>
      <w:tr w:rsidR="00DB64F9" w:rsidRPr="00880A57" w14:paraId="56A38850" w14:textId="77777777" w:rsidTr="009A152D">
        <w:trPr>
          <w:trHeight w:val="270"/>
        </w:trPr>
        <w:tc>
          <w:tcPr>
            <w:tcW w:w="3259" w:type="pct"/>
            <w:tcBorders>
              <w:top w:val="nil"/>
              <w:left w:val="single" w:sz="8" w:space="0" w:color="008080"/>
              <w:bottom w:val="nil"/>
              <w:right w:val="nil"/>
            </w:tcBorders>
            <w:noWrap/>
            <w:vAlign w:val="bottom"/>
          </w:tcPr>
          <w:p w14:paraId="57DFA9CF" w14:textId="77777777" w:rsidR="00DB64F9" w:rsidRPr="00BE5272" w:rsidRDefault="00DB64F9" w:rsidP="009A152D">
            <w:pPr>
              <w:jc w:val="center"/>
              <w:rPr>
                <w:rFonts w:cs="Calibri"/>
                <w:b/>
                <w:sz w:val="24"/>
                <w:lang w:val="pt-BR"/>
              </w:rPr>
            </w:pPr>
            <w:r w:rsidRPr="00BE5272">
              <w:rPr>
                <w:rFonts w:cs="Calibri"/>
                <w:b/>
                <w:sz w:val="24"/>
                <w:lang w:val="pt-BR"/>
              </w:rPr>
              <w:t>VALOARE TOTALĂ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3A824730" w14:textId="77777777" w:rsidR="00DB64F9" w:rsidRPr="00BE5272" w:rsidRDefault="00DB64F9" w:rsidP="009A152D">
            <w:pPr>
              <w:jc w:val="center"/>
              <w:rPr>
                <w:rFonts w:cs="Calibr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32F1BFE0" w14:textId="77777777" w:rsidR="00DB64F9" w:rsidRPr="00BE5272" w:rsidRDefault="00DB64F9" w:rsidP="009A152D">
            <w:pPr>
              <w:jc w:val="center"/>
              <w:rPr>
                <w:rFonts w:cs="Calibr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7F5ABA21" w14:textId="77777777" w:rsidR="00DB64F9" w:rsidRPr="00BE5272" w:rsidRDefault="00DB64F9" w:rsidP="009A152D">
            <w:pPr>
              <w:jc w:val="center"/>
              <w:rPr>
                <w:rFonts w:cs="Calibri"/>
                <w:b/>
                <w:sz w:val="24"/>
                <w:lang w:val="pt-BR"/>
              </w:rPr>
            </w:pPr>
          </w:p>
        </w:tc>
      </w:tr>
      <w:tr w:rsidR="00DB64F9" w:rsidRPr="00880A57" w14:paraId="0D5960F7" w14:textId="77777777" w:rsidTr="009A152D">
        <w:trPr>
          <w:trHeight w:val="270"/>
        </w:trPr>
        <w:tc>
          <w:tcPr>
            <w:tcW w:w="3259" w:type="pct"/>
            <w:tcBorders>
              <w:top w:val="nil"/>
              <w:left w:val="single" w:sz="8" w:space="0" w:color="008080"/>
              <w:bottom w:val="nil"/>
              <w:right w:val="nil"/>
            </w:tcBorders>
            <w:noWrap/>
            <w:vAlign w:val="bottom"/>
          </w:tcPr>
          <w:p w14:paraId="5AB13682" w14:textId="77777777" w:rsidR="00DB64F9" w:rsidRPr="00BE5272" w:rsidRDefault="00DB64F9" w:rsidP="009A152D">
            <w:pPr>
              <w:jc w:val="center"/>
              <w:rPr>
                <w:rFonts w:cs="Calibri"/>
                <w:b/>
                <w:sz w:val="24"/>
                <w:lang w:val="pt-BR"/>
              </w:rPr>
            </w:pPr>
            <w:r w:rsidRPr="00BE5272">
              <w:rPr>
                <w:rFonts w:cs="Calibri"/>
                <w:b/>
                <w:color w:val="008080"/>
                <w:sz w:val="24"/>
              </w:rPr>
              <w:t>VALOARE</w:t>
            </w:r>
            <w:r w:rsidRPr="00BE5272">
              <w:rPr>
                <w:rFonts w:cs="Calibri"/>
                <w:b/>
                <w:color w:val="008080"/>
                <w:spacing w:val="-10"/>
                <w:sz w:val="24"/>
              </w:rPr>
              <w:t xml:space="preserve"> </w:t>
            </w:r>
            <w:r w:rsidRPr="00BE5272">
              <w:rPr>
                <w:rFonts w:cs="Calibri"/>
                <w:b/>
                <w:color w:val="008080"/>
                <w:spacing w:val="-2"/>
                <w:sz w:val="24"/>
              </w:rPr>
              <w:t>ELIGIBILĂ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5B850413" w14:textId="77777777" w:rsidR="00DB64F9" w:rsidRPr="00BE5272" w:rsidRDefault="00DB64F9" w:rsidP="009A152D">
            <w:pPr>
              <w:jc w:val="center"/>
              <w:rPr>
                <w:rFonts w:cs="Calibr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18FA277E" w14:textId="77777777" w:rsidR="00DB64F9" w:rsidRPr="00BE5272" w:rsidRDefault="00DB64F9" w:rsidP="009A152D">
            <w:pPr>
              <w:jc w:val="center"/>
              <w:rPr>
                <w:rFonts w:cs="Calibr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4FC9D767" w14:textId="77777777" w:rsidR="00DB64F9" w:rsidRPr="00BE5272" w:rsidRDefault="00DB64F9" w:rsidP="009A152D">
            <w:pPr>
              <w:jc w:val="center"/>
              <w:rPr>
                <w:rFonts w:cs="Calibri"/>
                <w:b/>
                <w:sz w:val="24"/>
                <w:lang w:val="pt-BR"/>
              </w:rPr>
            </w:pPr>
          </w:p>
        </w:tc>
      </w:tr>
      <w:tr w:rsidR="00DB64F9" w:rsidRPr="00880A57" w14:paraId="5406BE39" w14:textId="77777777" w:rsidTr="009A152D">
        <w:trPr>
          <w:trHeight w:val="270"/>
        </w:trPr>
        <w:tc>
          <w:tcPr>
            <w:tcW w:w="3259" w:type="pct"/>
            <w:tcBorders>
              <w:top w:val="nil"/>
              <w:left w:val="single" w:sz="8" w:space="0" w:color="008080"/>
              <w:bottom w:val="single" w:sz="8" w:space="0" w:color="008080"/>
              <w:right w:val="nil"/>
            </w:tcBorders>
            <w:noWrap/>
            <w:vAlign w:val="bottom"/>
          </w:tcPr>
          <w:p w14:paraId="38E98F57" w14:textId="77777777" w:rsidR="00DB64F9" w:rsidRPr="00BE5272" w:rsidRDefault="00DB64F9" w:rsidP="009A152D">
            <w:pPr>
              <w:jc w:val="center"/>
              <w:rPr>
                <w:rFonts w:cs="Calibri"/>
                <w:b/>
                <w:color w:val="008080"/>
                <w:sz w:val="24"/>
              </w:rPr>
            </w:pPr>
            <w:r w:rsidRPr="00BE5272">
              <w:rPr>
                <w:rFonts w:cs="Calibri"/>
                <w:b/>
                <w:color w:val="008080"/>
                <w:sz w:val="24"/>
              </w:rPr>
              <w:t>VALOARE NEELIGIBILĂ</w:t>
            </w:r>
          </w:p>
        </w:tc>
        <w:tc>
          <w:tcPr>
            <w:tcW w:w="510" w:type="pct"/>
            <w:gridSpan w:val="2"/>
            <w:tcBorders>
              <w:top w:val="single" w:sz="4" w:space="0" w:color="008080"/>
              <w:left w:val="single" w:sz="8" w:space="0" w:color="008080"/>
              <w:bottom w:val="single" w:sz="8" w:space="0" w:color="008080"/>
              <w:right w:val="single" w:sz="8" w:space="0" w:color="008080"/>
            </w:tcBorders>
            <w:noWrap/>
            <w:vAlign w:val="bottom"/>
          </w:tcPr>
          <w:p w14:paraId="732CCB81" w14:textId="77777777" w:rsidR="00DB64F9" w:rsidRPr="00BE5272" w:rsidRDefault="00DB64F9" w:rsidP="009A152D">
            <w:pPr>
              <w:jc w:val="center"/>
              <w:rPr>
                <w:rFonts w:cs="Calibri"/>
                <w:b/>
                <w:sz w:val="24"/>
                <w:lang w:val="pt-BR"/>
              </w:rPr>
            </w:pPr>
          </w:p>
        </w:tc>
        <w:tc>
          <w:tcPr>
            <w:tcW w:w="720" w:type="pct"/>
            <w:gridSpan w:val="2"/>
            <w:tcBorders>
              <w:top w:val="single" w:sz="4" w:space="0" w:color="008080"/>
              <w:left w:val="nil"/>
              <w:bottom w:val="single" w:sz="8" w:space="0" w:color="008080"/>
              <w:right w:val="single" w:sz="8" w:space="0" w:color="008080"/>
            </w:tcBorders>
            <w:noWrap/>
            <w:vAlign w:val="bottom"/>
          </w:tcPr>
          <w:p w14:paraId="1887F7F8" w14:textId="77777777" w:rsidR="00DB64F9" w:rsidRPr="00BE5272" w:rsidRDefault="00DB64F9" w:rsidP="009A152D">
            <w:pPr>
              <w:jc w:val="center"/>
              <w:rPr>
                <w:rFonts w:cs="Calibri"/>
                <w:b/>
                <w:sz w:val="24"/>
                <w:lang w:val="pt-BR"/>
              </w:rPr>
            </w:pPr>
          </w:p>
        </w:tc>
        <w:tc>
          <w:tcPr>
            <w:tcW w:w="511" w:type="pct"/>
            <w:gridSpan w:val="2"/>
            <w:tcBorders>
              <w:top w:val="single" w:sz="4" w:space="0" w:color="008080"/>
              <w:left w:val="nil"/>
              <w:bottom w:val="single" w:sz="8" w:space="0" w:color="008080"/>
              <w:right w:val="single" w:sz="8" w:space="0" w:color="008080"/>
            </w:tcBorders>
            <w:noWrap/>
            <w:vAlign w:val="bottom"/>
          </w:tcPr>
          <w:p w14:paraId="3340B259" w14:textId="77777777" w:rsidR="00DB64F9" w:rsidRPr="00BE5272" w:rsidRDefault="00DB64F9" w:rsidP="009A152D">
            <w:pPr>
              <w:jc w:val="center"/>
              <w:rPr>
                <w:rFonts w:cs="Calibri"/>
                <w:b/>
                <w:sz w:val="24"/>
                <w:lang w:val="pt-BR"/>
              </w:rPr>
            </w:pPr>
          </w:p>
        </w:tc>
      </w:tr>
    </w:tbl>
    <w:p w14:paraId="21BC6BE6" w14:textId="77777777" w:rsidR="00DB64F9" w:rsidRPr="00BE5272" w:rsidRDefault="00DB64F9" w:rsidP="00DB64F9">
      <w:pPr>
        <w:rPr>
          <w:rFonts w:cs="Calibri"/>
          <w:b/>
          <w:i/>
          <w:caps/>
          <w:sz w:val="24"/>
          <w:u w:val="single"/>
        </w:rPr>
      </w:pPr>
      <w:r w:rsidRPr="00BE5272">
        <w:rPr>
          <w:rFonts w:cs="Calibri"/>
          <w:b/>
          <w:i/>
          <w:sz w:val="24"/>
        </w:rPr>
        <w:t>Toate costurile vor fi exprimate în Euro şi se vor baza pe devizul general din Studiul de fezabilitate/ Memoriu justificativ/ DALI</w:t>
      </w:r>
      <w:r w:rsidRPr="00BE5272" w:rsidDel="00825691">
        <w:rPr>
          <w:rFonts w:cs="Calibri"/>
          <w:b/>
          <w:i/>
          <w:sz w:val="24"/>
        </w:rPr>
        <w:t xml:space="preserve"> </w:t>
      </w:r>
      <w:r w:rsidRPr="00BE5272">
        <w:rPr>
          <w:rFonts w:cs="Calibri"/>
          <w:b/>
          <w:i/>
          <w:sz w:val="24"/>
        </w:rPr>
        <w:t xml:space="preserve"> (întocmit în Euro)</w:t>
      </w:r>
    </w:p>
    <w:p w14:paraId="54840C34" w14:textId="77777777" w:rsidR="00DB64F9" w:rsidRPr="00BE5272" w:rsidRDefault="00DB64F9" w:rsidP="00DB64F9">
      <w:pPr>
        <w:rPr>
          <w:rFonts w:cs="Calibri"/>
          <w:sz w:val="24"/>
        </w:rPr>
      </w:pPr>
      <w:r w:rsidRPr="00BE5272">
        <w:rPr>
          <w:rFonts w:cs="Calibri"/>
          <w:sz w:val="24"/>
        </w:rPr>
        <w:t xml:space="preserve">1 Euro = ………..LEI (Rata de conversie între Euro şi moneda naţională pentru România este cea publicată de Banca Central Europeană pe Internet la adresa : &lt;http://www.ecb.int/index.html&gt;la data întocmirii Studiului de fezabilitate/ Memoriu justificativ/ DALI) </w:t>
      </w:r>
    </w:p>
    <w:p w14:paraId="68D502D3" w14:textId="77777777" w:rsidR="00DB64F9" w:rsidRPr="00BE5272" w:rsidRDefault="00DB64F9" w:rsidP="00DB64F9">
      <w:pPr>
        <w:rPr>
          <w:rFonts w:cs="Calibri"/>
          <w:b/>
          <w:sz w:val="24"/>
        </w:rPr>
      </w:pPr>
      <w:r w:rsidRPr="00BE5272">
        <w:rPr>
          <w:rFonts w:cs="Calibri"/>
          <w:b/>
          <w:sz w:val="24"/>
          <w:lang w:val="pt-BR"/>
        </w:rPr>
        <w:t xml:space="preserve">D2.2. -  Verificare efectiva a bugetului indicativ, inclusiv a cheltuielilor eligibile/ neeligibile </w:t>
      </w:r>
      <w:r w:rsidRPr="00BE5272">
        <w:rPr>
          <w:rFonts w:cs="Calibri"/>
          <w:b/>
          <w:sz w:val="24"/>
        </w:rPr>
        <w:t>(pentru componenta de servicii a proiectului)</w:t>
      </w:r>
    </w:p>
    <w:tbl>
      <w:tblPr>
        <w:tblW w:w="9498" w:type="dxa"/>
        <w:tblInd w:w="-10" w:type="dxa"/>
        <w:tblLook w:val="04A0" w:firstRow="1" w:lastRow="0" w:firstColumn="1" w:lastColumn="0" w:noHBand="0" w:noVBand="1"/>
      </w:tblPr>
      <w:tblGrid>
        <w:gridCol w:w="4536"/>
        <w:gridCol w:w="709"/>
        <w:gridCol w:w="567"/>
        <w:gridCol w:w="709"/>
        <w:gridCol w:w="1134"/>
        <w:gridCol w:w="879"/>
        <w:gridCol w:w="964"/>
      </w:tblGrid>
      <w:tr w:rsidR="00DB64F9" w:rsidRPr="00880A57" w14:paraId="1FFCB2B3" w14:textId="77777777" w:rsidTr="009A152D">
        <w:trPr>
          <w:trHeight w:val="600"/>
        </w:trPr>
        <w:tc>
          <w:tcPr>
            <w:tcW w:w="4536" w:type="dxa"/>
            <w:tcBorders>
              <w:top w:val="single" w:sz="8" w:space="0" w:color="auto"/>
              <w:left w:val="single" w:sz="8" w:space="0" w:color="auto"/>
              <w:bottom w:val="single" w:sz="4" w:space="0" w:color="auto"/>
              <w:right w:val="single" w:sz="8" w:space="0" w:color="auto"/>
            </w:tcBorders>
            <w:noWrap/>
            <w:vAlign w:val="center"/>
            <w:hideMark/>
          </w:tcPr>
          <w:p w14:paraId="4EDA53FC"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it-IT"/>
              </w:rPr>
              <w:t xml:space="preserve">Buget Indicativ al Proiectului (Valori fără TVA ) </w:t>
            </w:r>
          </w:p>
        </w:tc>
        <w:tc>
          <w:tcPr>
            <w:tcW w:w="1276" w:type="dxa"/>
            <w:gridSpan w:val="2"/>
            <w:vMerge w:val="restart"/>
            <w:tcBorders>
              <w:top w:val="single" w:sz="8" w:space="0" w:color="auto"/>
              <w:left w:val="single" w:sz="8" w:space="0" w:color="auto"/>
              <w:bottom w:val="single" w:sz="8" w:space="0" w:color="000000"/>
              <w:right w:val="single" w:sz="8" w:space="0" w:color="000000"/>
            </w:tcBorders>
            <w:vAlign w:val="center"/>
            <w:hideMark/>
          </w:tcPr>
          <w:p w14:paraId="28D4C3A3" w14:textId="77777777" w:rsidR="00DB64F9" w:rsidRPr="00BE5272" w:rsidRDefault="00DB64F9" w:rsidP="009A152D">
            <w:pPr>
              <w:spacing w:after="0" w:line="240" w:lineRule="auto"/>
              <w:jc w:val="center"/>
              <w:rPr>
                <w:rFonts w:cs="Calibri"/>
                <w:b/>
                <w:color w:val="000000"/>
                <w:sz w:val="24"/>
                <w:lang w:val="pt-BR"/>
              </w:rPr>
            </w:pPr>
            <w:r w:rsidRPr="00BE5272">
              <w:rPr>
                <w:rFonts w:cs="Calibri"/>
                <w:b/>
                <w:color w:val="000000"/>
                <w:sz w:val="24"/>
                <w:lang w:val="it-IT"/>
              </w:rPr>
              <w:t>Cheltuieli conform Cererii de finanţare</w:t>
            </w:r>
          </w:p>
        </w:tc>
        <w:tc>
          <w:tcPr>
            <w:tcW w:w="3686" w:type="dxa"/>
            <w:gridSpan w:val="4"/>
            <w:tcBorders>
              <w:top w:val="single" w:sz="8" w:space="0" w:color="auto"/>
              <w:left w:val="nil"/>
              <w:bottom w:val="single" w:sz="4" w:space="0" w:color="auto"/>
              <w:right w:val="single" w:sz="8" w:space="0" w:color="000000"/>
            </w:tcBorders>
            <w:vAlign w:val="center"/>
            <w:hideMark/>
          </w:tcPr>
          <w:p w14:paraId="05621CEF" w14:textId="77777777" w:rsidR="00DB64F9" w:rsidRPr="00BE5272" w:rsidRDefault="00DB64F9" w:rsidP="009A152D">
            <w:pPr>
              <w:spacing w:after="0" w:line="240" w:lineRule="auto"/>
              <w:jc w:val="center"/>
              <w:rPr>
                <w:rFonts w:cs="Calibri"/>
                <w:b/>
                <w:color w:val="000000"/>
                <w:sz w:val="24"/>
                <w:lang w:val="pt-BR"/>
              </w:rPr>
            </w:pPr>
            <w:r w:rsidRPr="00BE5272">
              <w:rPr>
                <w:rFonts w:cs="Calibri"/>
                <w:b/>
                <w:color w:val="000000"/>
                <w:sz w:val="24"/>
                <w:lang w:val="it-IT"/>
              </w:rPr>
              <w:t xml:space="preserve">Verificare </w:t>
            </w:r>
            <w:r w:rsidRPr="00BE5272">
              <w:rPr>
                <w:rFonts w:cs="Calibri"/>
                <w:b/>
                <w:i/>
                <w:color w:val="000000"/>
                <w:sz w:val="24"/>
                <w:lang w:val="it-IT"/>
              </w:rPr>
              <w:t>OJFIR/CRFIR/AFIR-verificare prin sondaj</w:t>
            </w:r>
          </w:p>
        </w:tc>
      </w:tr>
      <w:tr w:rsidR="00DB64F9" w:rsidRPr="00880A57" w14:paraId="79E2154B" w14:textId="77777777" w:rsidTr="009A152D">
        <w:trPr>
          <w:trHeight w:val="315"/>
        </w:trPr>
        <w:tc>
          <w:tcPr>
            <w:tcW w:w="4536" w:type="dxa"/>
            <w:tcBorders>
              <w:top w:val="nil"/>
              <w:left w:val="single" w:sz="8" w:space="0" w:color="auto"/>
              <w:bottom w:val="single" w:sz="8" w:space="0" w:color="auto"/>
              <w:right w:val="single" w:sz="8" w:space="0" w:color="auto"/>
            </w:tcBorders>
            <w:vAlign w:val="center"/>
            <w:hideMark/>
          </w:tcPr>
          <w:p w14:paraId="3C604782"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rPr>
              <w:t>Denumirea capitolelor de cheltuieli</w:t>
            </w:r>
          </w:p>
        </w:tc>
        <w:tc>
          <w:tcPr>
            <w:tcW w:w="1276" w:type="dxa"/>
            <w:gridSpan w:val="2"/>
            <w:vMerge/>
            <w:tcBorders>
              <w:top w:val="nil"/>
              <w:left w:val="single" w:sz="8" w:space="0" w:color="auto"/>
              <w:bottom w:val="single" w:sz="8" w:space="0" w:color="auto"/>
              <w:right w:val="single" w:sz="8" w:space="0" w:color="auto"/>
            </w:tcBorders>
            <w:vAlign w:val="center"/>
            <w:hideMark/>
          </w:tcPr>
          <w:p w14:paraId="54A40ED5" w14:textId="77777777" w:rsidR="00DB64F9" w:rsidRPr="00BE5272" w:rsidRDefault="00DB64F9" w:rsidP="009A152D">
            <w:pPr>
              <w:spacing w:after="0" w:line="240" w:lineRule="auto"/>
              <w:rPr>
                <w:rFonts w:cs="Calibri"/>
                <w:b/>
                <w:color w:val="000000"/>
                <w:sz w:val="24"/>
                <w:lang w:val="en-GB"/>
              </w:rPr>
            </w:pPr>
          </w:p>
        </w:tc>
        <w:tc>
          <w:tcPr>
            <w:tcW w:w="1843" w:type="dxa"/>
            <w:gridSpan w:val="2"/>
            <w:tcBorders>
              <w:top w:val="single" w:sz="4" w:space="0" w:color="auto"/>
              <w:left w:val="nil"/>
              <w:bottom w:val="single" w:sz="8" w:space="0" w:color="auto"/>
              <w:right w:val="single" w:sz="4" w:space="0" w:color="auto"/>
            </w:tcBorders>
            <w:vAlign w:val="center"/>
            <w:hideMark/>
          </w:tcPr>
          <w:p w14:paraId="34D9DB98" w14:textId="77777777" w:rsidR="00DB64F9" w:rsidRPr="00BE5272" w:rsidRDefault="00DB64F9" w:rsidP="009A152D">
            <w:pPr>
              <w:spacing w:after="0" w:line="240" w:lineRule="auto"/>
              <w:jc w:val="center"/>
              <w:rPr>
                <w:rFonts w:cs="Calibri"/>
                <w:b/>
                <w:color w:val="000000"/>
                <w:sz w:val="24"/>
                <w:lang w:val="pt-BR"/>
              </w:rPr>
            </w:pPr>
            <w:r w:rsidRPr="00BE5272">
              <w:rPr>
                <w:rFonts w:cs="Calibri"/>
                <w:b/>
                <w:color w:val="000000"/>
                <w:sz w:val="24"/>
              </w:rPr>
              <w:t>Cheltuieli conform SF, MJ, DALI (documentatie tehnico-economica)</w:t>
            </w:r>
          </w:p>
        </w:tc>
        <w:tc>
          <w:tcPr>
            <w:tcW w:w="1843" w:type="dxa"/>
            <w:gridSpan w:val="2"/>
            <w:tcBorders>
              <w:top w:val="single" w:sz="4" w:space="0" w:color="auto"/>
              <w:left w:val="nil"/>
              <w:bottom w:val="single" w:sz="8" w:space="0" w:color="auto"/>
              <w:right w:val="single" w:sz="8" w:space="0" w:color="000000"/>
            </w:tcBorders>
            <w:vAlign w:val="center"/>
            <w:hideMark/>
          </w:tcPr>
          <w:p w14:paraId="24CA245F" w14:textId="77777777" w:rsidR="00DB64F9" w:rsidRPr="00BE5272" w:rsidRDefault="00DB64F9" w:rsidP="009A152D">
            <w:pPr>
              <w:spacing w:after="0" w:line="240" w:lineRule="auto"/>
              <w:jc w:val="center"/>
              <w:rPr>
                <w:rFonts w:cs="Calibri"/>
                <w:b/>
                <w:color w:val="000000"/>
                <w:sz w:val="24"/>
                <w:lang w:val="pt-BR"/>
              </w:rPr>
            </w:pPr>
            <w:r w:rsidRPr="00BE5272">
              <w:rPr>
                <w:rFonts w:cs="Calibri"/>
                <w:b/>
                <w:color w:val="000000"/>
                <w:sz w:val="24"/>
                <w:lang w:val="pt-BR"/>
              </w:rPr>
              <w:t>Diferenţe faţă de Cererea de finanţare</w:t>
            </w:r>
          </w:p>
        </w:tc>
      </w:tr>
      <w:tr w:rsidR="00DB64F9" w:rsidRPr="00880A57" w14:paraId="0DD01CFA" w14:textId="77777777" w:rsidTr="009A152D">
        <w:trPr>
          <w:trHeight w:val="315"/>
        </w:trPr>
        <w:tc>
          <w:tcPr>
            <w:tcW w:w="4536" w:type="dxa"/>
            <w:tcBorders>
              <w:top w:val="nil"/>
              <w:left w:val="single" w:sz="8" w:space="0" w:color="auto"/>
              <w:bottom w:val="single" w:sz="8" w:space="0" w:color="auto"/>
              <w:right w:val="single" w:sz="8" w:space="0" w:color="auto"/>
            </w:tcBorders>
            <w:vAlign w:val="center"/>
            <w:hideMark/>
          </w:tcPr>
          <w:p w14:paraId="7157D4B4" w14:textId="77777777" w:rsidR="00DB64F9" w:rsidRPr="00BE5272" w:rsidRDefault="00DB64F9" w:rsidP="009A152D">
            <w:pPr>
              <w:spacing w:after="0" w:line="240" w:lineRule="auto"/>
              <w:jc w:val="center"/>
              <w:rPr>
                <w:rFonts w:cs="Calibri"/>
                <w:b/>
                <w:color w:val="000000"/>
                <w:sz w:val="24"/>
                <w:lang w:val="pt-BR"/>
              </w:rPr>
            </w:pPr>
            <w:r w:rsidRPr="00BE5272">
              <w:rPr>
                <w:rFonts w:cs="Calibri"/>
                <w:b/>
                <w:color w:val="000000"/>
                <w:sz w:val="24"/>
                <w:lang w:val="pt-BR"/>
              </w:rPr>
              <w:t> </w:t>
            </w:r>
          </w:p>
        </w:tc>
        <w:tc>
          <w:tcPr>
            <w:tcW w:w="709" w:type="dxa"/>
            <w:tcBorders>
              <w:top w:val="nil"/>
              <w:left w:val="nil"/>
              <w:bottom w:val="single" w:sz="8" w:space="0" w:color="auto"/>
              <w:right w:val="nil"/>
            </w:tcBorders>
            <w:vAlign w:val="center"/>
            <w:hideMark/>
          </w:tcPr>
          <w:p w14:paraId="51880456"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rPr>
              <w:t>E</w:t>
            </w:r>
          </w:p>
        </w:tc>
        <w:tc>
          <w:tcPr>
            <w:tcW w:w="567" w:type="dxa"/>
            <w:tcBorders>
              <w:top w:val="nil"/>
              <w:left w:val="single" w:sz="8" w:space="0" w:color="auto"/>
              <w:bottom w:val="single" w:sz="8" w:space="0" w:color="auto"/>
              <w:right w:val="single" w:sz="8" w:space="0" w:color="auto"/>
            </w:tcBorders>
            <w:vAlign w:val="center"/>
            <w:hideMark/>
          </w:tcPr>
          <w:p w14:paraId="6A1B3653"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rPr>
              <w:t>N</w:t>
            </w:r>
          </w:p>
        </w:tc>
        <w:tc>
          <w:tcPr>
            <w:tcW w:w="709" w:type="dxa"/>
            <w:tcBorders>
              <w:top w:val="nil"/>
              <w:left w:val="nil"/>
              <w:bottom w:val="single" w:sz="8" w:space="0" w:color="auto"/>
              <w:right w:val="nil"/>
            </w:tcBorders>
            <w:vAlign w:val="center"/>
            <w:hideMark/>
          </w:tcPr>
          <w:p w14:paraId="30FFFB40"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rPr>
              <w:t>E</w:t>
            </w:r>
          </w:p>
        </w:tc>
        <w:tc>
          <w:tcPr>
            <w:tcW w:w="1134" w:type="dxa"/>
            <w:tcBorders>
              <w:top w:val="nil"/>
              <w:left w:val="single" w:sz="8" w:space="0" w:color="auto"/>
              <w:bottom w:val="single" w:sz="8" w:space="0" w:color="auto"/>
              <w:right w:val="single" w:sz="8" w:space="0" w:color="auto"/>
            </w:tcBorders>
            <w:vAlign w:val="center"/>
            <w:hideMark/>
          </w:tcPr>
          <w:p w14:paraId="67568BB5"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rPr>
              <w:t>N</w:t>
            </w:r>
          </w:p>
        </w:tc>
        <w:tc>
          <w:tcPr>
            <w:tcW w:w="879" w:type="dxa"/>
            <w:tcBorders>
              <w:top w:val="nil"/>
              <w:left w:val="nil"/>
              <w:bottom w:val="single" w:sz="8" w:space="0" w:color="auto"/>
              <w:right w:val="nil"/>
            </w:tcBorders>
            <w:vAlign w:val="center"/>
            <w:hideMark/>
          </w:tcPr>
          <w:p w14:paraId="7E3A8733"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rPr>
              <w:t>E</w:t>
            </w:r>
          </w:p>
        </w:tc>
        <w:tc>
          <w:tcPr>
            <w:tcW w:w="964" w:type="dxa"/>
            <w:tcBorders>
              <w:top w:val="nil"/>
              <w:left w:val="single" w:sz="8" w:space="0" w:color="auto"/>
              <w:bottom w:val="single" w:sz="8" w:space="0" w:color="auto"/>
              <w:right w:val="single" w:sz="8" w:space="0" w:color="auto"/>
            </w:tcBorders>
            <w:vAlign w:val="center"/>
            <w:hideMark/>
          </w:tcPr>
          <w:p w14:paraId="2661B7AD"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rPr>
              <w:t>N</w:t>
            </w:r>
          </w:p>
        </w:tc>
      </w:tr>
      <w:tr w:rsidR="00DB64F9" w:rsidRPr="00880A57" w14:paraId="59D0BB2D" w14:textId="77777777" w:rsidTr="009A152D">
        <w:trPr>
          <w:trHeight w:val="315"/>
        </w:trPr>
        <w:tc>
          <w:tcPr>
            <w:tcW w:w="4536" w:type="dxa"/>
            <w:tcBorders>
              <w:top w:val="nil"/>
              <w:left w:val="single" w:sz="8" w:space="0" w:color="auto"/>
              <w:bottom w:val="single" w:sz="8" w:space="0" w:color="auto"/>
              <w:right w:val="single" w:sz="8" w:space="0" w:color="auto"/>
            </w:tcBorders>
            <w:vAlign w:val="center"/>
            <w:hideMark/>
          </w:tcPr>
          <w:p w14:paraId="03F44DFC"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rPr>
              <w:t>1</w:t>
            </w:r>
          </w:p>
        </w:tc>
        <w:tc>
          <w:tcPr>
            <w:tcW w:w="709" w:type="dxa"/>
            <w:tcBorders>
              <w:top w:val="nil"/>
              <w:left w:val="nil"/>
              <w:bottom w:val="single" w:sz="8" w:space="0" w:color="auto"/>
              <w:right w:val="nil"/>
            </w:tcBorders>
            <w:vAlign w:val="center"/>
            <w:hideMark/>
          </w:tcPr>
          <w:p w14:paraId="4E6061A3"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rPr>
              <w:t>2</w:t>
            </w:r>
          </w:p>
        </w:tc>
        <w:tc>
          <w:tcPr>
            <w:tcW w:w="567" w:type="dxa"/>
            <w:tcBorders>
              <w:top w:val="nil"/>
              <w:left w:val="single" w:sz="8" w:space="0" w:color="auto"/>
              <w:bottom w:val="single" w:sz="8" w:space="0" w:color="auto"/>
              <w:right w:val="single" w:sz="8" w:space="0" w:color="auto"/>
            </w:tcBorders>
            <w:vAlign w:val="center"/>
            <w:hideMark/>
          </w:tcPr>
          <w:p w14:paraId="628E80AE"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rPr>
              <w:t>3</w:t>
            </w:r>
          </w:p>
        </w:tc>
        <w:tc>
          <w:tcPr>
            <w:tcW w:w="709" w:type="dxa"/>
            <w:tcBorders>
              <w:top w:val="nil"/>
              <w:left w:val="nil"/>
              <w:bottom w:val="single" w:sz="8" w:space="0" w:color="auto"/>
              <w:right w:val="nil"/>
            </w:tcBorders>
            <w:vAlign w:val="center"/>
            <w:hideMark/>
          </w:tcPr>
          <w:p w14:paraId="0FEB8495"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rPr>
              <w:t>2</w:t>
            </w:r>
          </w:p>
        </w:tc>
        <w:tc>
          <w:tcPr>
            <w:tcW w:w="1134" w:type="dxa"/>
            <w:tcBorders>
              <w:top w:val="nil"/>
              <w:left w:val="single" w:sz="8" w:space="0" w:color="auto"/>
              <w:bottom w:val="single" w:sz="8" w:space="0" w:color="auto"/>
              <w:right w:val="single" w:sz="8" w:space="0" w:color="auto"/>
            </w:tcBorders>
            <w:vAlign w:val="center"/>
            <w:hideMark/>
          </w:tcPr>
          <w:p w14:paraId="5949F4C9"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rPr>
              <w:t>3</w:t>
            </w:r>
          </w:p>
        </w:tc>
        <w:tc>
          <w:tcPr>
            <w:tcW w:w="879" w:type="dxa"/>
            <w:tcBorders>
              <w:top w:val="nil"/>
              <w:left w:val="nil"/>
              <w:bottom w:val="single" w:sz="8" w:space="0" w:color="auto"/>
              <w:right w:val="nil"/>
            </w:tcBorders>
            <w:vAlign w:val="center"/>
            <w:hideMark/>
          </w:tcPr>
          <w:p w14:paraId="0540A6C1"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rPr>
              <w:t>2</w:t>
            </w:r>
          </w:p>
        </w:tc>
        <w:tc>
          <w:tcPr>
            <w:tcW w:w="964" w:type="dxa"/>
            <w:tcBorders>
              <w:top w:val="nil"/>
              <w:left w:val="single" w:sz="8" w:space="0" w:color="auto"/>
              <w:bottom w:val="single" w:sz="8" w:space="0" w:color="auto"/>
              <w:right w:val="single" w:sz="8" w:space="0" w:color="auto"/>
            </w:tcBorders>
            <w:vAlign w:val="center"/>
            <w:hideMark/>
          </w:tcPr>
          <w:p w14:paraId="1C49E486"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rPr>
              <w:t>3</w:t>
            </w:r>
          </w:p>
        </w:tc>
      </w:tr>
      <w:tr w:rsidR="00DB64F9" w:rsidRPr="00880A57" w14:paraId="74F6C2B6" w14:textId="77777777" w:rsidTr="009A152D">
        <w:trPr>
          <w:trHeight w:val="315"/>
        </w:trPr>
        <w:tc>
          <w:tcPr>
            <w:tcW w:w="4536" w:type="dxa"/>
            <w:tcBorders>
              <w:top w:val="nil"/>
              <w:left w:val="single" w:sz="8" w:space="0" w:color="auto"/>
              <w:bottom w:val="single" w:sz="8" w:space="0" w:color="auto"/>
              <w:right w:val="single" w:sz="8" w:space="0" w:color="auto"/>
            </w:tcBorders>
            <w:vAlign w:val="center"/>
            <w:hideMark/>
          </w:tcPr>
          <w:p w14:paraId="37A986AA" w14:textId="77777777" w:rsidR="00DB64F9" w:rsidRPr="00BE5272" w:rsidRDefault="00DB64F9" w:rsidP="009A152D">
            <w:pPr>
              <w:spacing w:after="0" w:line="240" w:lineRule="auto"/>
              <w:rPr>
                <w:rFonts w:cs="Calibri"/>
                <w:b/>
                <w:color w:val="000000"/>
                <w:sz w:val="24"/>
                <w:lang w:val="pt-BR"/>
              </w:rPr>
            </w:pPr>
            <w:r w:rsidRPr="00BE5272">
              <w:rPr>
                <w:rFonts w:cs="Calibri"/>
                <w:b/>
                <w:color w:val="000000"/>
                <w:sz w:val="24"/>
                <w:lang w:val="pt-BR"/>
              </w:rPr>
              <w:t>CAP. I CHELTUIELI CU PERSONALUL</w:t>
            </w:r>
          </w:p>
        </w:tc>
        <w:tc>
          <w:tcPr>
            <w:tcW w:w="709" w:type="dxa"/>
            <w:tcBorders>
              <w:top w:val="nil"/>
              <w:left w:val="nil"/>
              <w:bottom w:val="single" w:sz="8" w:space="0" w:color="auto"/>
              <w:right w:val="nil"/>
            </w:tcBorders>
            <w:noWrap/>
            <w:vAlign w:val="bottom"/>
            <w:hideMark/>
          </w:tcPr>
          <w:p w14:paraId="7D9FEF03"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567" w:type="dxa"/>
            <w:tcBorders>
              <w:top w:val="nil"/>
              <w:left w:val="single" w:sz="8" w:space="0" w:color="auto"/>
              <w:bottom w:val="single" w:sz="8" w:space="0" w:color="auto"/>
              <w:right w:val="single" w:sz="8" w:space="0" w:color="auto"/>
            </w:tcBorders>
            <w:noWrap/>
            <w:vAlign w:val="bottom"/>
            <w:hideMark/>
          </w:tcPr>
          <w:p w14:paraId="7BA13C53"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709" w:type="dxa"/>
            <w:tcBorders>
              <w:top w:val="nil"/>
              <w:left w:val="nil"/>
              <w:bottom w:val="single" w:sz="8" w:space="0" w:color="auto"/>
              <w:right w:val="nil"/>
            </w:tcBorders>
            <w:noWrap/>
            <w:vAlign w:val="bottom"/>
            <w:hideMark/>
          </w:tcPr>
          <w:p w14:paraId="73942E44"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1134" w:type="dxa"/>
            <w:tcBorders>
              <w:top w:val="nil"/>
              <w:left w:val="single" w:sz="8" w:space="0" w:color="auto"/>
              <w:bottom w:val="single" w:sz="8" w:space="0" w:color="auto"/>
              <w:right w:val="single" w:sz="8" w:space="0" w:color="auto"/>
            </w:tcBorders>
            <w:noWrap/>
            <w:vAlign w:val="bottom"/>
            <w:hideMark/>
          </w:tcPr>
          <w:p w14:paraId="16BFD91F"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879" w:type="dxa"/>
            <w:tcBorders>
              <w:top w:val="nil"/>
              <w:left w:val="nil"/>
              <w:bottom w:val="single" w:sz="8" w:space="0" w:color="auto"/>
              <w:right w:val="nil"/>
            </w:tcBorders>
            <w:noWrap/>
            <w:vAlign w:val="bottom"/>
            <w:hideMark/>
          </w:tcPr>
          <w:p w14:paraId="58F93BD3"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964" w:type="dxa"/>
            <w:tcBorders>
              <w:top w:val="nil"/>
              <w:left w:val="single" w:sz="8" w:space="0" w:color="auto"/>
              <w:bottom w:val="single" w:sz="8" w:space="0" w:color="auto"/>
              <w:right w:val="single" w:sz="8" w:space="0" w:color="auto"/>
            </w:tcBorders>
            <w:noWrap/>
            <w:vAlign w:val="bottom"/>
            <w:hideMark/>
          </w:tcPr>
          <w:p w14:paraId="6C78E504"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r>
      <w:tr w:rsidR="00DB64F9" w:rsidRPr="00880A57" w14:paraId="34533E97" w14:textId="77777777" w:rsidTr="009A152D">
        <w:trPr>
          <w:trHeight w:val="615"/>
        </w:trPr>
        <w:tc>
          <w:tcPr>
            <w:tcW w:w="4536" w:type="dxa"/>
            <w:tcBorders>
              <w:top w:val="nil"/>
              <w:left w:val="single" w:sz="8" w:space="0" w:color="auto"/>
              <w:bottom w:val="nil"/>
              <w:right w:val="single" w:sz="8" w:space="0" w:color="auto"/>
            </w:tcBorders>
            <w:vAlign w:val="center"/>
            <w:hideMark/>
          </w:tcPr>
          <w:p w14:paraId="3998AE7D"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lastRenderedPageBreak/>
              <w:t>1.1 Cheltuieli cu salariile și onorariile experților implicați în organizarea și realizarea proiectului</w:t>
            </w:r>
          </w:p>
        </w:tc>
        <w:tc>
          <w:tcPr>
            <w:tcW w:w="709" w:type="dxa"/>
            <w:tcBorders>
              <w:top w:val="nil"/>
              <w:left w:val="nil"/>
              <w:bottom w:val="nil"/>
              <w:right w:val="nil"/>
            </w:tcBorders>
            <w:noWrap/>
            <w:vAlign w:val="bottom"/>
            <w:hideMark/>
          </w:tcPr>
          <w:p w14:paraId="316ABA51"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567" w:type="dxa"/>
            <w:tcBorders>
              <w:top w:val="nil"/>
              <w:left w:val="single" w:sz="8" w:space="0" w:color="auto"/>
              <w:bottom w:val="nil"/>
              <w:right w:val="single" w:sz="8" w:space="0" w:color="auto"/>
            </w:tcBorders>
            <w:noWrap/>
            <w:vAlign w:val="bottom"/>
            <w:hideMark/>
          </w:tcPr>
          <w:p w14:paraId="667A8526"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709" w:type="dxa"/>
            <w:tcBorders>
              <w:top w:val="nil"/>
              <w:left w:val="nil"/>
              <w:bottom w:val="nil"/>
              <w:right w:val="nil"/>
            </w:tcBorders>
            <w:noWrap/>
            <w:vAlign w:val="bottom"/>
            <w:hideMark/>
          </w:tcPr>
          <w:p w14:paraId="0552E6D6" w14:textId="77777777" w:rsidR="00DB64F9" w:rsidRPr="00BE5272" w:rsidRDefault="00DB64F9" w:rsidP="009A152D">
            <w:pPr>
              <w:spacing w:after="0" w:line="240" w:lineRule="auto"/>
              <w:rPr>
                <w:rFonts w:cs="Calibri"/>
                <w:color w:val="000000"/>
                <w:sz w:val="24"/>
                <w:lang w:val="pt-BR"/>
              </w:rPr>
            </w:pPr>
          </w:p>
        </w:tc>
        <w:tc>
          <w:tcPr>
            <w:tcW w:w="1134" w:type="dxa"/>
            <w:tcBorders>
              <w:top w:val="nil"/>
              <w:left w:val="single" w:sz="8" w:space="0" w:color="auto"/>
              <w:bottom w:val="nil"/>
              <w:right w:val="single" w:sz="8" w:space="0" w:color="auto"/>
            </w:tcBorders>
            <w:noWrap/>
            <w:vAlign w:val="bottom"/>
            <w:hideMark/>
          </w:tcPr>
          <w:p w14:paraId="586E6606"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879" w:type="dxa"/>
            <w:tcBorders>
              <w:top w:val="nil"/>
              <w:left w:val="nil"/>
              <w:bottom w:val="nil"/>
              <w:right w:val="nil"/>
            </w:tcBorders>
            <w:noWrap/>
            <w:vAlign w:val="bottom"/>
            <w:hideMark/>
          </w:tcPr>
          <w:p w14:paraId="1E4CDC8F" w14:textId="77777777" w:rsidR="00DB64F9" w:rsidRPr="00BE5272" w:rsidRDefault="00DB64F9" w:rsidP="009A152D">
            <w:pPr>
              <w:spacing w:after="0" w:line="240" w:lineRule="auto"/>
              <w:rPr>
                <w:rFonts w:cs="Calibri"/>
                <w:color w:val="000000"/>
                <w:sz w:val="24"/>
                <w:lang w:val="pt-BR"/>
              </w:rPr>
            </w:pPr>
          </w:p>
        </w:tc>
        <w:tc>
          <w:tcPr>
            <w:tcW w:w="964" w:type="dxa"/>
            <w:tcBorders>
              <w:top w:val="nil"/>
              <w:left w:val="single" w:sz="8" w:space="0" w:color="auto"/>
              <w:bottom w:val="nil"/>
              <w:right w:val="single" w:sz="8" w:space="0" w:color="auto"/>
            </w:tcBorders>
            <w:noWrap/>
            <w:vAlign w:val="bottom"/>
            <w:hideMark/>
          </w:tcPr>
          <w:p w14:paraId="05B60E67"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r>
      <w:tr w:rsidR="00DB64F9" w:rsidRPr="00880A57" w14:paraId="14FA4010" w14:textId="77777777" w:rsidTr="009A152D">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7894F108"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GB"/>
              </w:rPr>
              <w:t>1.2 Cheltuieli privind transportul experților la acțiunile proiectului</w:t>
            </w:r>
          </w:p>
        </w:tc>
        <w:tc>
          <w:tcPr>
            <w:tcW w:w="709" w:type="dxa"/>
            <w:tcBorders>
              <w:top w:val="single" w:sz="8" w:space="0" w:color="auto"/>
              <w:left w:val="nil"/>
              <w:bottom w:val="single" w:sz="8" w:space="0" w:color="auto"/>
              <w:right w:val="nil"/>
            </w:tcBorders>
            <w:noWrap/>
            <w:vAlign w:val="bottom"/>
            <w:hideMark/>
          </w:tcPr>
          <w:p w14:paraId="04EFB95E"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7BA70F8E"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GB"/>
              </w:rPr>
              <w:t> </w:t>
            </w:r>
          </w:p>
        </w:tc>
        <w:tc>
          <w:tcPr>
            <w:tcW w:w="709" w:type="dxa"/>
            <w:tcBorders>
              <w:top w:val="single" w:sz="8" w:space="0" w:color="auto"/>
              <w:left w:val="nil"/>
              <w:bottom w:val="single" w:sz="8" w:space="0" w:color="auto"/>
              <w:right w:val="nil"/>
            </w:tcBorders>
            <w:noWrap/>
            <w:vAlign w:val="bottom"/>
            <w:hideMark/>
          </w:tcPr>
          <w:p w14:paraId="530CB491"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297813CA"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GB"/>
              </w:rPr>
              <w:t> </w:t>
            </w:r>
          </w:p>
        </w:tc>
        <w:tc>
          <w:tcPr>
            <w:tcW w:w="879" w:type="dxa"/>
            <w:tcBorders>
              <w:top w:val="single" w:sz="8" w:space="0" w:color="auto"/>
              <w:left w:val="nil"/>
              <w:bottom w:val="single" w:sz="8" w:space="0" w:color="auto"/>
              <w:right w:val="nil"/>
            </w:tcBorders>
            <w:noWrap/>
            <w:vAlign w:val="bottom"/>
            <w:hideMark/>
          </w:tcPr>
          <w:p w14:paraId="7E9C028C"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421AB0B7"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GB"/>
              </w:rPr>
              <w:t> </w:t>
            </w:r>
          </w:p>
        </w:tc>
      </w:tr>
      <w:tr w:rsidR="00DB64F9" w:rsidRPr="00880A57" w14:paraId="6CEACFB6" w14:textId="77777777" w:rsidTr="009A152D">
        <w:trPr>
          <w:trHeight w:val="615"/>
        </w:trPr>
        <w:tc>
          <w:tcPr>
            <w:tcW w:w="4536" w:type="dxa"/>
            <w:tcBorders>
              <w:top w:val="nil"/>
              <w:left w:val="single" w:sz="8" w:space="0" w:color="auto"/>
              <w:bottom w:val="nil"/>
              <w:right w:val="single" w:sz="8" w:space="0" w:color="auto"/>
            </w:tcBorders>
            <w:vAlign w:val="center"/>
            <w:hideMark/>
          </w:tcPr>
          <w:p w14:paraId="5F7868A6"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GB"/>
              </w:rPr>
              <w:t>1.3 Cheltuieli privind cazarea experților la acțiunile proiectului</w:t>
            </w:r>
          </w:p>
        </w:tc>
        <w:tc>
          <w:tcPr>
            <w:tcW w:w="709" w:type="dxa"/>
            <w:tcBorders>
              <w:top w:val="nil"/>
              <w:left w:val="nil"/>
              <w:bottom w:val="nil"/>
              <w:right w:val="nil"/>
            </w:tcBorders>
            <w:noWrap/>
            <w:vAlign w:val="bottom"/>
            <w:hideMark/>
          </w:tcPr>
          <w:p w14:paraId="2953830B"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03D71591"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GB"/>
              </w:rPr>
              <w:t> </w:t>
            </w:r>
          </w:p>
        </w:tc>
        <w:tc>
          <w:tcPr>
            <w:tcW w:w="709" w:type="dxa"/>
            <w:tcBorders>
              <w:top w:val="nil"/>
              <w:left w:val="nil"/>
              <w:bottom w:val="nil"/>
              <w:right w:val="nil"/>
            </w:tcBorders>
            <w:noWrap/>
            <w:vAlign w:val="bottom"/>
            <w:hideMark/>
          </w:tcPr>
          <w:p w14:paraId="6D63039C" w14:textId="77777777" w:rsidR="00DB64F9" w:rsidRPr="00BE5272" w:rsidRDefault="00DB64F9" w:rsidP="009A152D">
            <w:pPr>
              <w:spacing w:after="0" w:line="240" w:lineRule="auto"/>
              <w:rPr>
                <w:rFonts w:cs="Calibr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0A8E70C2"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GB"/>
              </w:rPr>
              <w:t> </w:t>
            </w:r>
          </w:p>
        </w:tc>
        <w:tc>
          <w:tcPr>
            <w:tcW w:w="879" w:type="dxa"/>
            <w:tcBorders>
              <w:top w:val="nil"/>
              <w:left w:val="nil"/>
              <w:bottom w:val="nil"/>
              <w:right w:val="nil"/>
            </w:tcBorders>
            <w:noWrap/>
            <w:vAlign w:val="bottom"/>
            <w:hideMark/>
          </w:tcPr>
          <w:p w14:paraId="15888A56" w14:textId="77777777" w:rsidR="00DB64F9" w:rsidRPr="00BE5272" w:rsidRDefault="00DB64F9" w:rsidP="009A152D">
            <w:pPr>
              <w:spacing w:after="0" w:line="240" w:lineRule="auto"/>
              <w:rPr>
                <w:rFonts w:cs="Calibr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322FC023"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GB"/>
              </w:rPr>
              <w:t> </w:t>
            </w:r>
          </w:p>
        </w:tc>
      </w:tr>
      <w:tr w:rsidR="00DB64F9" w:rsidRPr="00880A57" w14:paraId="5500D996" w14:textId="77777777" w:rsidTr="009A152D">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072F6086"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1.4 Cheltuieli privind masa/ diurna experților la acțiunile proiectului</w:t>
            </w:r>
          </w:p>
        </w:tc>
        <w:tc>
          <w:tcPr>
            <w:tcW w:w="709" w:type="dxa"/>
            <w:tcBorders>
              <w:top w:val="single" w:sz="8" w:space="0" w:color="auto"/>
              <w:left w:val="nil"/>
              <w:bottom w:val="single" w:sz="8" w:space="0" w:color="auto"/>
              <w:right w:val="nil"/>
            </w:tcBorders>
            <w:noWrap/>
            <w:vAlign w:val="bottom"/>
            <w:hideMark/>
          </w:tcPr>
          <w:p w14:paraId="3F969B45"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0FCF6E73"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709" w:type="dxa"/>
            <w:tcBorders>
              <w:top w:val="single" w:sz="8" w:space="0" w:color="auto"/>
              <w:left w:val="nil"/>
              <w:bottom w:val="single" w:sz="8" w:space="0" w:color="auto"/>
              <w:right w:val="nil"/>
            </w:tcBorders>
            <w:noWrap/>
            <w:vAlign w:val="bottom"/>
            <w:hideMark/>
          </w:tcPr>
          <w:p w14:paraId="23CCF717"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092FE182"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879" w:type="dxa"/>
            <w:tcBorders>
              <w:top w:val="single" w:sz="8" w:space="0" w:color="auto"/>
              <w:left w:val="nil"/>
              <w:bottom w:val="single" w:sz="8" w:space="0" w:color="auto"/>
              <w:right w:val="nil"/>
            </w:tcBorders>
            <w:noWrap/>
            <w:vAlign w:val="bottom"/>
            <w:hideMark/>
          </w:tcPr>
          <w:p w14:paraId="0CEAFBE4"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2DCE0E21"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r>
      <w:tr w:rsidR="00DB64F9" w:rsidRPr="00880A57" w14:paraId="66317BAC" w14:textId="77777777" w:rsidTr="009A152D">
        <w:trPr>
          <w:trHeight w:val="315"/>
        </w:trPr>
        <w:tc>
          <w:tcPr>
            <w:tcW w:w="4536" w:type="dxa"/>
            <w:tcBorders>
              <w:top w:val="nil"/>
              <w:left w:val="single" w:sz="8" w:space="0" w:color="auto"/>
              <w:bottom w:val="nil"/>
              <w:right w:val="single" w:sz="8" w:space="0" w:color="auto"/>
            </w:tcBorders>
            <w:vAlign w:val="center"/>
            <w:hideMark/>
          </w:tcPr>
          <w:p w14:paraId="1CA821EA" w14:textId="77777777" w:rsidR="00DB64F9" w:rsidRPr="00BE5272" w:rsidRDefault="00DB64F9" w:rsidP="009A152D">
            <w:pPr>
              <w:spacing w:after="0" w:line="240" w:lineRule="auto"/>
              <w:rPr>
                <w:rFonts w:cs="Calibri"/>
                <w:b/>
                <w:color w:val="000000"/>
                <w:sz w:val="24"/>
                <w:lang w:val="pt-BR"/>
              </w:rPr>
            </w:pPr>
            <w:r w:rsidRPr="00BE5272">
              <w:rPr>
                <w:rFonts w:cs="Calibri"/>
                <w:b/>
                <w:color w:val="000000"/>
                <w:sz w:val="24"/>
                <w:lang w:val="pt-BR"/>
              </w:rPr>
              <w:t xml:space="preserve">CAP. II CHELTUIELI PENTRU DERULAREA PROIECTULUI </w:t>
            </w:r>
          </w:p>
        </w:tc>
        <w:tc>
          <w:tcPr>
            <w:tcW w:w="709" w:type="dxa"/>
            <w:tcBorders>
              <w:top w:val="nil"/>
              <w:left w:val="nil"/>
              <w:bottom w:val="nil"/>
              <w:right w:val="nil"/>
            </w:tcBorders>
            <w:noWrap/>
            <w:vAlign w:val="bottom"/>
            <w:hideMark/>
          </w:tcPr>
          <w:p w14:paraId="7929E05A"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567" w:type="dxa"/>
            <w:tcBorders>
              <w:top w:val="nil"/>
              <w:left w:val="single" w:sz="8" w:space="0" w:color="auto"/>
              <w:bottom w:val="nil"/>
              <w:right w:val="single" w:sz="8" w:space="0" w:color="auto"/>
            </w:tcBorders>
            <w:noWrap/>
            <w:vAlign w:val="bottom"/>
            <w:hideMark/>
          </w:tcPr>
          <w:p w14:paraId="5690CE6F"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709" w:type="dxa"/>
            <w:tcBorders>
              <w:top w:val="nil"/>
              <w:left w:val="nil"/>
              <w:bottom w:val="nil"/>
              <w:right w:val="nil"/>
            </w:tcBorders>
            <w:noWrap/>
            <w:vAlign w:val="bottom"/>
            <w:hideMark/>
          </w:tcPr>
          <w:p w14:paraId="0C4C6E57" w14:textId="77777777" w:rsidR="00DB64F9" w:rsidRPr="00BE5272" w:rsidRDefault="00DB64F9" w:rsidP="009A152D">
            <w:pPr>
              <w:spacing w:after="0" w:line="240" w:lineRule="auto"/>
              <w:rPr>
                <w:rFonts w:cs="Calibri"/>
                <w:color w:val="000000"/>
                <w:sz w:val="24"/>
                <w:lang w:val="pt-BR"/>
              </w:rPr>
            </w:pPr>
          </w:p>
        </w:tc>
        <w:tc>
          <w:tcPr>
            <w:tcW w:w="1134" w:type="dxa"/>
            <w:tcBorders>
              <w:top w:val="nil"/>
              <w:left w:val="single" w:sz="8" w:space="0" w:color="auto"/>
              <w:bottom w:val="nil"/>
              <w:right w:val="single" w:sz="8" w:space="0" w:color="auto"/>
            </w:tcBorders>
            <w:noWrap/>
            <w:vAlign w:val="bottom"/>
            <w:hideMark/>
          </w:tcPr>
          <w:p w14:paraId="6B31B64D"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879" w:type="dxa"/>
            <w:tcBorders>
              <w:top w:val="nil"/>
              <w:left w:val="nil"/>
              <w:bottom w:val="nil"/>
              <w:right w:val="nil"/>
            </w:tcBorders>
            <w:noWrap/>
            <w:vAlign w:val="bottom"/>
            <w:hideMark/>
          </w:tcPr>
          <w:p w14:paraId="6D2B98BD" w14:textId="77777777" w:rsidR="00DB64F9" w:rsidRPr="00BE5272" w:rsidRDefault="00DB64F9" w:rsidP="009A152D">
            <w:pPr>
              <w:spacing w:after="0" w:line="240" w:lineRule="auto"/>
              <w:rPr>
                <w:rFonts w:cs="Calibri"/>
                <w:color w:val="000000"/>
                <w:sz w:val="24"/>
                <w:lang w:val="pt-BR"/>
              </w:rPr>
            </w:pPr>
          </w:p>
        </w:tc>
        <w:tc>
          <w:tcPr>
            <w:tcW w:w="964" w:type="dxa"/>
            <w:tcBorders>
              <w:top w:val="nil"/>
              <w:left w:val="single" w:sz="8" w:space="0" w:color="auto"/>
              <w:bottom w:val="nil"/>
              <w:right w:val="single" w:sz="8" w:space="0" w:color="auto"/>
            </w:tcBorders>
            <w:noWrap/>
            <w:vAlign w:val="bottom"/>
            <w:hideMark/>
          </w:tcPr>
          <w:p w14:paraId="3C8F72BC"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r>
      <w:tr w:rsidR="00DB64F9" w:rsidRPr="00880A57" w14:paraId="32E25894" w14:textId="77777777" w:rsidTr="009A152D">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13626C79"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2.1 Cheltuieli privind transportul participanților la acțiunile proiectului</w:t>
            </w:r>
          </w:p>
        </w:tc>
        <w:tc>
          <w:tcPr>
            <w:tcW w:w="709" w:type="dxa"/>
            <w:tcBorders>
              <w:top w:val="single" w:sz="8" w:space="0" w:color="auto"/>
              <w:left w:val="nil"/>
              <w:bottom w:val="single" w:sz="8" w:space="0" w:color="auto"/>
              <w:right w:val="nil"/>
            </w:tcBorders>
            <w:noWrap/>
            <w:vAlign w:val="bottom"/>
            <w:hideMark/>
          </w:tcPr>
          <w:p w14:paraId="41E82284"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01810384"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709" w:type="dxa"/>
            <w:tcBorders>
              <w:top w:val="single" w:sz="8" w:space="0" w:color="auto"/>
              <w:left w:val="nil"/>
              <w:bottom w:val="single" w:sz="8" w:space="0" w:color="auto"/>
              <w:right w:val="nil"/>
            </w:tcBorders>
            <w:noWrap/>
            <w:vAlign w:val="bottom"/>
            <w:hideMark/>
          </w:tcPr>
          <w:p w14:paraId="4D707F19"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6FC8B8FF"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879" w:type="dxa"/>
            <w:tcBorders>
              <w:top w:val="single" w:sz="8" w:space="0" w:color="auto"/>
              <w:left w:val="nil"/>
              <w:bottom w:val="single" w:sz="8" w:space="0" w:color="auto"/>
              <w:right w:val="nil"/>
            </w:tcBorders>
            <w:noWrap/>
            <w:vAlign w:val="bottom"/>
            <w:hideMark/>
          </w:tcPr>
          <w:p w14:paraId="026E0EEB"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533EFFA6"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r>
      <w:tr w:rsidR="00DB64F9" w:rsidRPr="00880A57" w14:paraId="7F852E91" w14:textId="77777777" w:rsidTr="009A152D">
        <w:trPr>
          <w:trHeight w:val="615"/>
        </w:trPr>
        <w:tc>
          <w:tcPr>
            <w:tcW w:w="4536" w:type="dxa"/>
            <w:tcBorders>
              <w:top w:val="nil"/>
              <w:left w:val="single" w:sz="8" w:space="0" w:color="auto"/>
              <w:bottom w:val="nil"/>
              <w:right w:val="single" w:sz="8" w:space="0" w:color="auto"/>
            </w:tcBorders>
            <w:vAlign w:val="center"/>
            <w:hideMark/>
          </w:tcPr>
          <w:p w14:paraId="306CE502"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2.2 Cheltuieli privind cazarea participanților la acțiunile proiectului</w:t>
            </w:r>
          </w:p>
        </w:tc>
        <w:tc>
          <w:tcPr>
            <w:tcW w:w="709" w:type="dxa"/>
            <w:tcBorders>
              <w:top w:val="nil"/>
              <w:left w:val="nil"/>
              <w:bottom w:val="nil"/>
              <w:right w:val="nil"/>
            </w:tcBorders>
            <w:noWrap/>
            <w:vAlign w:val="bottom"/>
            <w:hideMark/>
          </w:tcPr>
          <w:p w14:paraId="5C9A3CE4"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567" w:type="dxa"/>
            <w:tcBorders>
              <w:top w:val="nil"/>
              <w:left w:val="single" w:sz="8" w:space="0" w:color="auto"/>
              <w:bottom w:val="nil"/>
              <w:right w:val="single" w:sz="8" w:space="0" w:color="auto"/>
            </w:tcBorders>
            <w:noWrap/>
            <w:vAlign w:val="bottom"/>
            <w:hideMark/>
          </w:tcPr>
          <w:p w14:paraId="241ED564"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709" w:type="dxa"/>
            <w:tcBorders>
              <w:top w:val="nil"/>
              <w:left w:val="nil"/>
              <w:bottom w:val="nil"/>
              <w:right w:val="nil"/>
            </w:tcBorders>
            <w:noWrap/>
            <w:vAlign w:val="bottom"/>
            <w:hideMark/>
          </w:tcPr>
          <w:p w14:paraId="4DED19A5" w14:textId="77777777" w:rsidR="00DB64F9" w:rsidRPr="00BE5272" w:rsidRDefault="00DB64F9" w:rsidP="009A152D">
            <w:pPr>
              <w:spacing w:after="0" w:line="240" w:lineRule="auto"/>
              <w:rPr>
                <w:rFonts w:cs="Calibri"/>
                <w:color w:val="000000"/>
                <w:sz w:val="24"/>
                <w:lang w:val="pt-BR"/>
              </w:rPr>
            </w:pPr>
          </w:p>
        </w:tc>
        <w:tc>
          <w:tcPr>
            <w:tcW w:w="1134" w:type="dxa"/>
            <w:tcBorders>
              <w:top w:val="nil"/>
              <w:left w:val="single" w:sz="8" w:space="0" w:color="auto"/>
              <w:bottom w:val="nil"/>
              <w:right w:val="single" w:sz="8" w:space="0" w:color="auto"/>
            </w:tcBorders>
            <w:noWrap/>
            <w:vAlign w:val="bottom"/>
            <w:hideMark/>
          </w:tcPr>
          <w:p w14:paraId="1BFDB140"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879" w:type="dxa"/>
            <w:tcBorders>
              <w:top w:val="nil"/>
              <w:left w:val="nil"/>
              <w:bottom w:val="nil"/>
              <w:right w:val="nil"/>
            </w:tcBorders>
            <w:noWrap/>
            <w:vAlign w:val="bottom"/>
            <w:hideMark/>
          </w:tcPr>
          <w:p w14:paraId="6E85A3B6" w14:textId="77777777" w:rsidR="00DB64F9" w:rsidRPr="00BE5272" w:rsidRDefault="00DB64F9" w:rsidP="009A152D">
            <w:pPr>
              <w:spacing w:after="0" w:line="240" w:lineRule="auto"/>
              <w:rPr>
                <w:rFonts w:cs="Calibri"/>
                <w:color w:val="000000"/>
                <w:sz w:val="24"/>
                <w:lang w:val="pt-BR"/>
              </w:rPr>
            </w:pPr>
          </w:p>
        </w:tc>
        <w:tc>
          <w:tcPr>
            <w:tcW w:w="964" w:type="dxa"/>
            <w:tcBorders>
              <w:top w:val="nil"/>
              <w:left w:val="single" w:sz="8" w:space="0" w:color="auto"/>
              <w:bottom w:val="nil"/>
              <w:right w:val="single" w:sz="8" w:space="0" w:color="auto"/>
            </w:tcBorders>
            <w:noWrap/>
            <w:vAlign w:val="bottom"/>
            <w:hideMark/>
          </w:tcPr>
          <w:p w14:paraId="17E6778E"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r>
      <w:tr w:rsidR="00DB64F9" w:rsidRPr="00880A57" w14:paraId="372B5137" w14:textId="77777777" w:rsidTr="009A152D">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3358626B"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2.3 Cheltuieli privind masa participanților la acțiunile proiectului</w:t>
            </w:r>
          </w:p>
        </w:tc>
        <w:tc>
          <w:tcPr>
            <w:tcW w:w="709" w:type="dxa"/>
            <w:tcBorders>
              <w:top w:val="single" w:sz="8" w:space="0" w:color="auto"/>
              <w:left w:val="nil"/>
              <w:bottom w:val="single" w:sz="8" w:space="0" w:color="auto"/>
              <w:right w:val="nil"/>
            </w:tcBorders>
            <w:noWrap/>
            <w:vAlign w:val="bottom"/>
            <w:hideMark/>
          </w:tcPr>
          <w:p w14:paraId="60C47285"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6B6A3560"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709" w:type="dxa"/>
            <w:tcBorders>
              <w:top w:val="single" w:sz="8" w:space="0" w:color="auto"/>
              <w:left w:val="nil"/>
              <w:bottom w:val="single" w:sz="8" w:space="0" w:color="auto"/>
              <w:right w:val="nil"/>
            </w:tcBorders>
            <w:noWrap/>
            <w:vAlign w:val="bottom"/>
            <w:hideMark/>
          </w:tcPr>
          <w:p w14:paraId="648E94A4"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4CE93FA7"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879" w:type="dxa"/>
            <w:tcBorders>
              <w:top w:val="single" w:sz="8" w:space="0" w:color="auto"/>
              <w:left w:val="nil"/>
              <w:bottom w:val="single" w:sz="8" w:space="0" w:color="auto"/>
              <w:right w:val="nil"/>
            </w:tcBorders>
            <w:noWrap/>
            <w:vAlign w:val="bottom"/>
            <w:hideMark/>
          </w:tcPr>
          <w:p w14:paraId="2B3BCEF9"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307FF01D"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r>
      <w:tr w:rsidR="00DB64F9" w:rsidRPr="00880A57" w14:paraId="4A33B380" w14:textId="77777777" w:rsidTr="009A152D">
        <w:trPr>
          <w:trHeight w:val="315"/>
        </w:trPr>
        <w:tc>
          <w:tcPr>
            <w:tcW w:w="4536" w:type="dxa"/>
            <w:tcBorders>
              <w:top w:val="nil"/>
              <w:left w:val="single" w:sz="8" w:space="0" w:color="auto"/>
              <w:bottom w:val="nil"/>
              <w:right w:val="single" w:sz="8" w:space="0" w:color="auto"/>
            </w:tcBorders>
            <w:vAlign w:val="center"/>
            <w:hideMark/>
          </w:tcPr>
          <w:p w14:paraId="13D78C2A"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2.4 Cheltuieli pentru servicii de traducere și interpretare</w:t>
            </w:r>
          </w:p>
        </w:tc>
        <w:tc>
          <w:tcPr>
            <w:tcW w:w="709" w:type="dxa"/>
            <w:tcBorders>
              <w:top w:val="nil"/>
              <w:left w:val="nil"/>
              <w:bottom w:val="nil"/>
              <w:right w:val="nil"/>
            </w:tcBorders>
            <w:noWrap/>
            <w:vAlign w:val="bottom"/>
            <w:hideMark/>
          </w:tcPr>
          <w:p w14:paraId="4F28F149"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567" w:type="dxa"/>
            <w:tcBorders>
              <w:top w:val="nil"/>
              <w:left w:val="single" w:sz="8" w:space="0" w:color="auto"/>
              <w:bottom w:val="nil"/>
              <w:right w:val="single" w:sz="8" w:space="0" w:color="auto"/>
            </w:tcBorders>
            <w:noWrap/>
            <w:vAlign w:val="bottom"/>
            <w:hideMark/>
          </w:tcPr>
          <w:p w14:paraId="70BD690A"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709" w:type="dxa"/>
            <w:tcBorders>
              <w:top w:val="nil"/>
              <w:left w:val="nil"/>
              <w:bottom w:val="nil"/>
              <w:right w:val="nil"/>
            </w:tcBorders>
            <w:noWrap/>
            <w:vAlign w:val="bottom"/>
            <w:hideMark/>
          </w:tcPr>
          <w:p w14:paraId="2D739793" w14:textId="77777777" w:rsidR="00DB64F9" w:rsidRPr="00BE5272" w:rsidRDefault="00DB64F9" w:rsidP="009A152D">
            <w:pPr>
              <w:spacing w:after="0" w:line="240" w:lineRule="auto"/>
              <w:rPr>
                <w:rFonts w:cs="Calibri"/>
                <w:color w:val="000000"/>
                <w:sz w:val="24"/>
                <w:lang w:val="pt-BR"/>
              </w:rPr>
            </w:pPr>
          </w:p>
        </w:tc>
        <w:tc>
          <w:tcPr>
            <w:tcW w:w="1134" w:type="dxa"/>
            <w:tcBorders>
              <w:top w:val="nil"/>
              <w:left w:val="single" w:sz="8" w:space="0" w:color="auto"/>
              <w:bottom w:val="nil"/>
              <w:right w:val="single" w:sz="8" w:space="0" w:color="auto"/>
            </w:tcBorders>
            <w:noWrap/>
            <w:vAlign w:val="bottom"/>
            <w:hideMark/>
          </w:tcPr>
          <w:p w14:paraId="468AAE74"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879" w:type="dxa"/>
            <w:tcBorders>
              <w:top w:val="nil"/>
              <w:left w:val="nil"/>
              <w:bottom w:val="nil"/>
              <w:right w:val="nil"/>
            </w:tcBorders>
            <w:noWrap/>
            <w:vAlign w:val="bottom"/>
            <w:hideMark/>
          </w:tcPr>
          <w:p w14:paraId="51537FFE" w14:textId="77777777" w:rsidR="00DB64F9" w:rsidRPr="00BE5272" w:rsidRDefault="00DB64F9" w:rsidP="009A152D">
            <w:pPr>
              <w:spacing w:after="0" w:line="240" w:lineRule="auto"/>
              <w:rPr>
                <w:rFonts w:cs="Calibri"/>
                <w:color w:val="000000"/>
                <w:sz w:val="24"/>
                <w:lang w:val="pt-BR"/>
              </w:rPr>
            </w:pPr>
          </w:p>
        </w:tc>
        <w:tc>
          <w:tcPr>
            <w:tcW w:w="964" w:type="dxa"/>
            <w:tcBorders>
              <w:top w:val="nil"/>
              <w:left w:val="single" w:sz="8" w:space="0" w:color="auto"/>
              <w:bottom w:val="nil"/>
              <w:right w:val="single" w:sz="8" w:space="0" w:color="auto"/>
            </w:tcBorders>
            <w:noWrap/>
            <w:vAlign w:val="bottom"/>
            <w:hideMark/>
          </w:tcPr>
          <w:p w14:paraId="0B6203AD"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r>
      <w:tr w:rsidR="00DB64F9" w:rsidRPr="00880A57" w14:paraId="29984FF0" w14:textId="77777777" w:rsidTr="009A152D">
        <w:trPr>
          <w:trHeight w:val="915"/>
        </w:trPr>
        <w:tc>
          <w:tcPr>
            <w:tcW w:w="4536" w:type="dxa"/>
            <w:tcBorders>
              <w:top w:val="single" w:sz="8" w:space="0" w:color="auto"/>
              <w:left w:val="single" w:sz="8" w:space="0" w:color="auto"/>
              <w:bottom w:val="single" w:sz="8" w:space="0" w:color="auto"/>
              <w:right w:val="single" w:sz="8" w:space="0" w:color="auto"/>
            </w:tcBorders>
            <w:vAlign w:val="center"/>
            <w:hideMark/>
          </w:tcPr>
          <w:p w14:paraId="3C7A236C" w14:textId="77777777" w:rsidR="00DB64F9" w:rsidRPr="00BE5272" w:rsidRDefault="00DB64F9" w:rsidP="009A152D">
            <w:pPr>
              <w:spacing w:after="0" w:line="240" w:lineRule="auto"/>
              <w:rPr>
                <w:rFonts w:cs="Calibri"/>
                <w:color w:val="000000"/>
                <w:sz w:val="24"/>
              </w:rPr>
            </w:pPr>
            <w:r w:rsidRPr="00BE5272">
              <w:rPr>
                <w:rFonts w:cs="Calibri"/>
                <w:color w:val="000000"/>
                <w:sz w:val="24"/>
              </w:rPr>
              <w:t>2.5 Cheltuieli cu servicii externalizate privind elaborarea de studii/ monografii, plan de afaceri/ studiu/ plan de marketing (inclusiv analize de piață, concept de marketing)</w:t>
            </w:r>
          </w:p>
        </w:tc>
        <w:tc>
          <w:tcPr>
            <w:tcW w:w="709" w:type="dxa"/>
            <w:tcBorders>
              <w:top w:val="single" w:sz="8" w:space="0" w:color="auto"/>
              <w:left w:val="nil"/>
              <w:bottom w:val="single" w:sz="8" w:space="0" w:color="auto"/>
              <w:right w:val="nil"/>
            </w:tcBorders>
            <w:noWrap/>
            <w:vAlign w:val="bottom"/>
            <w:hideMark/>
          </w:tcPr>
          <w:p w14:paraId="34ADAB9E" w14:textId="77777777" w:rsidR="00DB64F9" w:rsidRPr="00BE5272" w:rsidRDefault="00DB64F9" w:rsidP="009A152D">
            <w:pPr>
              <w:spacing w:after="0" w:line="240" w:lineRule="auto"/>
              <w:rPr>
                <w:rFonts w:cs="Calibri"/>
                <w:color w:val="000000"/>
                <w:sz w:val="24"/>
              </w:rPr>
            </w:pPr>
            <w:r w:rsidRPr="00BE5272">
              <w:rPr>
                <w:rFonts w:cs="Calibri"/>
                <w:color w:val="000000"/>
                <w:sz w:val="24"/>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059DADE2" w14:textId="77777777" w:rsidR="00DB64F9" w:rsidRPr="00BE5272" w:rsidRDefault="00DB64F9" w:rsidP="009A152D">
            <w:pPr>
              <w:spacing w:after="0" w:line="240" w:lineRule="auto"/>
              <w:rPr>
                <w:rFonts w:cs="Calibri"/>
                <w:color w:val="000000"/>
                <w:sz w:val="24"/>
              </w:rPr>
            </w:pPr>
            <w:r w:rsidRPr="00BE5272">
              <w:rPr>
                <w:rFonts w:cs="Calibri"/>
                <w:color w:val="000000"/>
                <w:sz w:val="24"/>
              </w:rPr>
              <w:t> </w:t>
            </w:r>
          </w:p>
        </w:tc>
        <w:tc>
          <w:tcPr>
            <w:tcW w:w="709" w:type="dxa"/>
            <w:tcBorders>
              <w:top w:val="single" w:sz="8" w:space="0" w:color="auto"/>
              <w:left w:val="nil"/>
              <w:bottom w:val="single" w:sz="8" w:space="0" w:color="auto"/>
              <w:right w:val="nil"/>
            </w:tcBorders>
            <w:noWrap/>
            <w:vAlign w:val="bottom"/>
            <w:hideMark/>
          </w:tcPr>
          <w:p w14:paraId="0D2476A5" w14:textId="77777777" w:rsidR="00DB64F9" w:rsidRPr="00BE5272" w:rsidRDefault="00DB64F9" w:rsidP="009A152D">
            <w:pPr>
              <w:spacing w:after="0" w:line="240" w:lineRule="auto"/>
              <w:rPr>
                <w:rFonts w:cs="Calibri"/>
                <w:color w:val="000000"/>
                <w:sz w:val="24"/>
              </w:rPr>
            </w:pPr>
            <w:r w:rsidRPr="00BE5272">
              <w:rPr>
                <w:rFonts w:cs="Calibri"/>
                <w:color w:val="000000"/>
                <w:sz w:val="24"/>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4AE84C9E" w14:textId="77777777" w:rsidR="00DB64F9" w:rsidRPr="00BE5272" w:rsidRDefault="00DB64F9" w:rsidP="009A152D">
            <w:pPr>
              <w:spacing w:after="0" w:line="240" w:lineRule="auto"/>
              <w:rPr>
                <w:rFonts w:cs="Calibri"/>
                <w:color w:val="000000"/>
                <w:sz w:val="24"/>
              </w:rPr>
            </w:pPr>
            <w:r w:rsidRPr="00BE5272">
              <w:rPr>
                <w:rFonts w:cs="Calibri"/>
                <w:color w:val="000000"/>
                <w:sz w:val="24"/>
              </w:rPr>
              <w:t> </w:t>
            </w:r>
          </w:p>
        </w:tc>
        <w:tc>
          <w:tcPr>
            <w:tcW w:w="879" w:type="dxa"/>
            <w:tcBorders>
              <w:top w:val="single" w:sz="8" w:space="0" w:color="auto"/>
              <w:left w:val="nil"/>
              <w:bottom w:val="single" w:sz="8" w:space="0" w:color="auto"/>
              <w:right w:val="nil"/>
            </w:tcBorders>
            <w:noWrap/>
            <w:vAlign w:val="bottom"/>
            <w:hideMark/>
          </w:tcPr>
          <w:p w14:paraId="4CD01779" w14:textId="77777777" w:rsidR="00DB64F9" w:rsidRPr="00BE5272" w:rsidRDefault="00DB64F9" w:rsidP="009A152D">
            <w:pPr>
              <w:spacing w:after="0" w:line="240" w:lineRule="auto"/>
              <w:rPr>
                <w:rFonts w:cs="Calibri"/>
                <w:color w:val="000000"/>
                <w:sz w:val="24"/>
              </w:rPr>
            </w:pPr>
            <w:r w:rsidRPr="00BE5272">
              <w:rPr>
                <w:rFonts w:cs="Calibri"/>
                <w:color w:val="000000"/>
                <w:sz w:val="24"/>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66216122" w14:textId="77777777" w:rsidR="00DB64F9" w:rsidRPr="00BE5272" w:rsidRDefault="00DB64F9" w:rsidP="009A152D">
            <w:pPr>
              <w:spacing w:after="0" w:line="240" w:lineRule="auto"/>
              <w:rPr>
                <w:rFonts w:cs="Calibri"/>
                <w:color w:val="000000"/>
                <w:sz w:val="24"/>
              </w:rPr>
            </w:pPr>
            <w:r w:rsidRPr="00BE5272">
              <w:rPr>
                <w:rFonts w:cs="Calibri"/>
                <w:color w:val="000000"/>
                <w:sz w:val="24"/>
              </w:rPr>
              <w:t> </w:t>
            </w:r>
          </w:p>
        </w:tc>
      </w:tr>
      <w:tr w:rsidR="00DB64F9" w:rsidRPr="00880A57" w14:paraId="6C2F0FE4" w14:textId="77777777" w:rsidTr="009A152D">
        <w:trPr>
          <w:trHeight w:val="915"/>
        </w:trPr>
        <w:tc>
          <w:tcPr>
            <w:tcW w:w="4536" w:type="dxa"/>
            <w:tcBorders>
              <w:top w:val="nil"/>
              <w:left w:val="single" w:sz="8" w:space="0" w:color="auto"/>
              <w:bottom w:val="nil"/>
              <w:right w:val="single" w:sz="8" w:space="0" w:color="auto"/>
            </w:tcBorders>
            <w:vAlign w:val="center"/>
            <w:hideMark/>
          </w:tcPr>
          <w:p w14:paraId="533F63F5"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GB"/>
              </w:rPr>
              <w:t>2.6 Cheltuieli pentru închirierea de spații adecvate (care includ plata utilităților) pentru derularea activităților proiectului</w:t>
            </w:r>
          </w:p>
        </w:tc>
        <w:tc>
          <w:tcPr>
            <w:tcW w:w="709" w:type="dxa"/>
            <w:tcBorders>
              <w:top w:val="nil"/>
              <w:left w:val="nil"/>
              <w:bottom w:val="nil"/>
              <w:right w:val="nil"/>
            </w:tcBorders>
            <w:noWrap/>
            <w:vAlign w:val="bottom"/>
            <w:hideMark/>
          </w:tcPr>
          <w:p w14:paraId="41EA8991"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5DAC582A"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GB"/>
              </w:rPr>
              <w:t> </w:t>
            </w:r>
          </w:p>
        </w:tc>
        <w:tc>
          <w:tcPr>
            <w:tcW w:w="709" w:type="dxa"/>
            <w:tcBorders>
              <w:top w:val="nil"/>
              <w:left w:val="nil"/>
              <w:bottom w:val="nil"/>
              <w:right w:val="nil"/>
            </w:tcBorders>
            <w:noWrap/>
            <w:vAlign w:val="bottom"/>
            <w:hideMark/>
          </w:tcPr>
          <w:p w14:paraId="37BF30F4" w14:textId="77777777" w:rsidR="00DB64F9" w:rsidRPr="00BE5272" w:rsidRDefault="00DB64F9" w:rsidP="009A152D">
            <w:pPr>
              <w:spacing w:after="0" w:line="240" w:lineRule="auto"/>
              <w:rPr>
                <w:rFonts w:cs="Calibr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3CC5D77C"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GB"/>
              </w:rPr>
              <w:t> </w:t>
            </w:r>
          </w:p>
        </w:tc>
        <w:tc>
          <w:tcPr>
            <w:tcW w:w="879" w:type="dxa"/>
            <w:tcBorders>
              <w:top w:val="nil"/>
              <w:left w:val="nil"/>
              <w:bottom w:val="nil"/>
              <w:right w:val="nil"/>
            </w:tcBorders>
            <w:noWrap/>
            <w:vAlign w:val="bottom"/>
            <w:hideMark/>
          </w:tcPr>
          <w:p w14:paraId="0CE87788" w14:textId="77777777" w:rsidR="00DB64F9" w:rsidRPr="00BE5272" w:rsidRDefault="00DB64F9" w:rsidP="009A152D">
            <w:pPr>
              <w:spacing w:after="0" w:line="240" w:lineRule="auto"/>
              <w:rPr>
                <w:rFonts w:cs="Calibr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4D3E5AD2"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GB"/>
              </w:rPr>
              <w:t> </w:t>
            </w:r>
          </w:p>
        </w:tc>
      </w:tr>
      <w:tr w:rsidR="00DB64F9" w:rsidRPr="00880A57" w14:paraId="7D9EE397" w14:textId="77777777" w:rsidTr="009A152D">
        <w:trPr>
          <w:trHeight w:val="1215"/>
        </w:trPr>
        <w:tc>
          <w:tcPr>
            <w:tcW w:w="4536" w:type="dxa"/>
            <w:tcBorders>
              <w:top w:val="single" w:sz="8" w:space="0" w:color="auto"/>
              <w:left w:val="single" w:sz="8" w:space="0" w:color="auto"/>
              <w:bottom w:val="single" w:sz="8" w:space="0" w:color="auto"/>
              <w:right w:val="single" w:sz="8" w:space="0" w:color="auto"/>
            </w:tcBorders>
            <w:vAlign w:val="center"/>
            <w:hideMark/>
          </w:tcPr>
          <w:p w14:paraId="6481835B" w14:textId="77777777" w:rsidR="00DB64F9" w:rsidRPr="00BE5272" w:rsidRDefault="00DB64F9" w:rsidP="009A152D">
            <w:pPr>
              <w:spacing w:after="0" w:line="240" w:lineRule="auto"/>
              <w:rPr>
                <w:rFonts w:cs="Calibri"/>
                <w:color w:val="000000"/>
                <w:sz w:val="24"/>
              </w:rPr>
            </w:pPr>
            <w:r w:rsidRPr="00BE5272">
              <w:rPr>
                <w:rFonts w:cs="Calibri"/>
                <w:color w:val="000000"/>
                <w:sz w:val="24"/>
              </w:rPr>
              <w:t>2.7 Cheltuieli pentru închirierea de echipamente și logistică pentru derularea acțiunilor în cadrul proiectului (inclusiv închiriere standuri de prezentare/ comercializare, mijloace transport marfă, corelat cu obiectivul proiectului)</w:t>
            </w:r>
          </w:p>
        </w:tc>
        <w:tc>
          <w:tcPr>
            <w:tcW w:w="709" w:type="dxa"/>
            <w:tcBorders>
              <w:top w:val="single" w:sz="8" w:space="0" w:color="auto"/>
              <w:left w:val="nil"/>
              <w:bottom w:val="single" w:sz="8" w:space="0" w:color="auto"/>
              <w:right w:val="nil"/>
            </w:tcBorders>
            <w:noWrap/>
            <w:vAlign w:val="bottom"/>
            <w:hideMark/>
          </w:tcPr>
          <w:p w14:paraId="579918B1" w14:textId="77777777" w:rsidR="00DB64F9" w:rsidRPr="00BE5272" w:rsidRDefault="00DB64F9" w:rsidP="009A152D">
            <w:pPr>
              <w:spacing w:after="0" w:line="240" w:lineRule="auto"/>
              <w:rPr>
                <w:rFonts w:cs="Calibri"/>
                <w:color w:val="000000"/>
                <w:sz w:val="24"/>
              </w:rPr>
            </w:pPr>
            <w:r w:rsidRPr="00BE5272">
              <w:rPr>
                <w:rFonts w:cs="Calibri"/>
                <w:color w:val="000000"/>
                <w:sz w:val="24"/>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275527F4" w14:textId="77777777" w:rsidR="00DB64F9" w:rsidRPr="00BE5272" w:rsidRDefault="00DB64F9" w:rsidP="009A152D">
            <w:pPr>
              <w:spacing w:after="0" w:line="240" w:lineRule="auto"/>
              <w:rPr>
                <w:rFonts w:cs="Calibri"/>
                <w:color w:val="000000"/>
                <w:sz w:val="24"/>
              </w:rPr>
            </w:pPr>
            <w:r w:rsidRPr="00BE5272">
              <w:rPr>
                <w:rFonts w:cs="Calibri"/>
                <w:color w:val="000000"/>
                <w:sz w:val="24"/>
              </w:rPr>
              <w:t> </w:t>
            </w:r>
          </w:p>
        </w:tc>
        <w:tc>
          <w:tcPr>
            <w:tcW w:w="709" w:type="dxa"/>
            <w:tcBorders>
              <w:top w:val="single" w:sz="8" w:space="0" w:color="auto"/>
              <w:left w:val="nil"/>
              <w:bottom w:val="single" w:sz="8" w:space="0" w:color="auto"/>
              <w:right w:val="nil"/>
            </w:tcBorders>
            <w:noWrap/>
            <w:vAlign w:val="bottom"/>
            <w:hideMark/>
          </w:tcPr>
          <w:p w14:paraId="08EA7377" w14:textId="77777777" w:rsidR="00DB64F9" w:rsidRPr="00BE5272" w:rsidRDefault="00DB64F9" w:rsidP="009A152D">
            <w:pPr>
              <w:spacing w:after="0" w:line="240" w:lineRule="auto"/>
              <w:rPr>
                <w:rFonts w:cs="Calibri"/>
                <w:color w:val="000000"/>
                <w:sz w:val="24"/>
              </w:rPr>
            </w:pPr>
            <w:r w:rsidRPr="00BE5272">
              <w:rPr>
                <w:rFonts w:cs="Calibri"/>
                <w:color w:val="000000"/>
                <w:sz w:val="24"/>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255C5C12" w14:textId="77777777" w:rsidR="00DB64F9" w:rsidRPr="00BE5272" w:rsidRDefault="00DB64F9" w:rsidP="009A152D">
            <w:pPr>
              <w:spacing w:after="0" w:line="240" w:lineRule="auto"/>
              <w:rPr>
                <w:rFonts w:cs="Calibri"/>
                <w:color w:val="000000"/>
                <w:sz w:val="24"/>
              </w:rPr>
            </w:pPr>
            <w:r w:rsidRPr="00BE5272">
              <w:rPr>
                <w:rFonts w:cs="Calibri"/>
                <w:color w:val="000000"/>
                <w:sz w:val="24"/>
              </w:rPr>
              <w:t> </w:t>
            </w:r>
          </w:p>
        </w:tc>
        <w:tc>
          <w:tcPr>
            <w:tcW w:w="879" w:type="dxa"/>
            <w:tcBorders>
              <w:top w:val="single" w:sz="8" w:space="0" w:color="auto"/>
              <w:left w:val="nil"/>
              <w:bottom w:val="single" w:sz="8" w:space="0" w:color="auto"/>
              <w:right w:val="nil"/>
            </w:tcBorders>
            <w:noWrap/>
            <w:vAlign w:val="bottom"/>
            <w:hideMark/>
          </w:tcPr>
          <w:p w14:paraId="6344EF16" w14:textId="77777777" w:rsidR="00DB64F9" w:rsidRPr="00BE5272" w:rsidRDefault="00DB64F9" w:rsidP="009A152D">
            <w:pPr>
              <w:spacing w:after="0" w:line="240" w:lineRule="auto"/>
              <w:rPr>
                <w:rFonts w:cs="Calibri"/>
                <w:color w:val="000000"/>
                <w:sz w:val="24"/>
              </w:rPr>
            </w:pPr>
            <w:r w:rsidRPr="00BE5272">
              <w:rPr>
                <w:rFonts w:cs="Calibri"/>
                <w:color w:val="000000"/>
                <w:sz w:val="24"/>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669502F2" w14:textId="77777777" w:rsidR="00DB64F9" w:rsidRPr="00BE5272" w:rsidRDefault="00DB64F9" w:rsidP="009A152D">
            <w:pPr>
              <w:spacing w:after="0" w:line="240" w:lineRule="auto"/>
              <w:rPr>
                <w:rFonts w:cs="Calibri"/>
                <w:color w:val="000000"/>
                <w:sz w:val="24"/>
              </w:rPr>
            </w:pPr>
            <w:r w:rsidRPr="00BE5272">
              <w:rPr>
                <w:rFonts w:cs="Calibri"/>
                <w:color w:val="000000"/>
                <w:sz w:val="24"/>
              </w:rPr>
              <w:t> </w:t>
            </w:r>
          </w:p>
        </w:tc>
      </w:tr>
      <w:tr w:rsidR="00DB64F9" w:rsidRPr="00880A57" w14:paraId="5F6A20DC" w14:textId="77777777" w:rsidTr="009A152D">
        <w:trPr>
          <w:trHeight w:val="615"/>
        </w:trPr>
        <w:tc>
          <w:tcPr>
            <w:tcW w:w="4536" w:type="dxa"/>
            <w:tcBorders>
              <w:top w:val="nil"/>
              <w:left w:val="single" w:sz="8" w:space="0" w:color="auto"/>
              <w:bottom w:val="nil"/>
              <w:right w:val="single" w:sz="8" w:space="0" w:color="auto"/>
            </w:tcBorders>
            <w:vAlign w:val="center"/>
            <w:hideMark/>
          </w:tcPr>
          <w:p w14:paraId="538E045A"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GB"/>
              </w:rPr>
              <w:t>2.8 Cheltuieli cu aplicații software adecvate activității descrise în proiect</w:t>
            </w:r>
          </w:p>
        </w:tc>
        <w:tc>
          <w:tcPr>
            <w:tcW w:w="709" w:type="dxa"/>
            <w:tcBorders>
              <w:top w:val="nil"/>
              <w:left w:val="nil"/>
              <w:bottom w:val="nil"/>
              <w:right w:val="nil"/>
            </w:tcBorders>
            <w:noWrap/>
            <w:vAlign w:val="bottom"/>
            <w:hideMark/>
          </w:tcPr>
          <w:p w14:paraId="0A49CB23"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4C02BA68"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GB"/>
              </w:rPr>
              <w:t> </w:t>
            </w:r>
          </w:p>
        </w:tc>
        <w:tc>
          <w:tcPr>
            <w:tcW w:w="709" w:type="dxa"/>
            <w:tcBorders>
              <w:top w:val="nil"/>
              <w:left w:val="nil"/>
              <w:bottom w:val="nil"/>
              <w:right w:val="nil"/>
            </w:tcBorders>
            <w:noWrap/>
            <w:vAlign w:val="bottom"/>
            <w:hideMark/>
          </w:tcPr>
          <w:p w14:paraId="1FB60691" w14:textId="77777777" w:rsidR="00DB64F9" w:rsidRPr="00BE5272" w:rsidRDefault="00DB64F9" w:rsidP="009A152D">
            <w:pPr>
              <w:spacing w:after="0" w:line="240" w:lineRule="auto"/>
              <w:rPr>
                <w:rFonts w:cs="Calibr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2526B9E6"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GB"/>
              </w:rPr>
              <w:t> </w:t>
            </w:r>
          </w:p>
        </w:tc>
        <w:tc>
          <w:tcPr>
            <w:tcW w:w="879" w:type="dxa"/>
            <w:tcBorders>
              <w:top w:val="nil"/>
              <w:left w:val="nil"/>
              <w:bottom w:val="nil"/>
              <w:right w:val="nil"/>
            </w:tcBorders>
            <w:noWrap/>
            <w:vAlign w:val="bottom"/>
            <w:hideMark/>
          </w:tcPr>
          <w:p w14:paraId="59B6827F" w14:textId="77777777" w:rsidR="00DB64F9" w:rsidRPr="00BE5272" w:rsidRDefault="00DB64F9" w:rsidP="009A152D">
            <w:pPr>
              <w:spacing w:after="0" w:line="240" w:lineRule="auto"/>
              <w:rPr>
                <w:rFonts w:cs="Calibr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49B92917"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GB"/>
              </w:rPr>
              <w:t> </w:t>
            </w:r>
          </w:p>
        </w:tc>
      </w:tr>
      <w:tr w:rsidR="00DB64F9" w:rsidRPr="00880A57" w14:paraId="7FDDE3AD" w14:textId="77777777" w:rsidTr="009A152D">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057B7908"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2.9 Cheltuieli pentru achiziția de materiale didactice și/ sau consumabile pentru derularea activităților proiectului</w:t>
            </w:r>
          </w:p>
        </w:tc>
        <w:tc>
          <w:tcPr>
            <w:tcW w:w="709" w:type="dxa"/>
            <w:tcBorders>
              <w:top w:val="single" w:sz="8" w:space="0" w:color="auto"/>
              <w:left w:val="nil"/>
              <w:bottom w:val="single" w:sz="8" w:space="0" w:color="auto"/>
              <w:right w:val="nil"/>
            </w:tcBorders>
            <w:noWrap/>
            <w:vAlign w:val="bottom"/>
            <w:hideMark/>
          </w:tcPr>
          <w:p w14:paraId="6CDEEAF7"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3EE8F560"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709" w:type="dxa"/>
            <w:tcBorders>
              <w:top w:val="single" w:sz="8" w:space="0" w:color="auto"/>
              <w:left w:val="nil"/>
              <w:bottom w:val="single" w:sz="8" w:space="0" w:color="auto"/>
              <w:right w:val="nil"/>
            </w:tcBorders>
            <w:noWrap/>
            <w:vAlign w:val="bottom"/>
            <w:hideMark/>
          </w:tcPr>
          <w:p w14:paraId="0A1A303B"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29B8FE6F"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879" w:type="dxa"/>
            <w:tcBorders>
              <w:top w:val="single" w:sz="8" w:space="0" w:color="auto"/>
              <w:left w:val="nil"/>
              <w:bottom w:val="single" w:sz="8" w:space="0" w:color="auto"/>
              <w:right w:val="nil"/>
            </w:tcBorders>
            <w:noWrap/>
            <w:vAlign w:val="bottom"/>
            <w:hideMark/>
          </w:tcPr>
          <w:p w14:paraId="3905A83D"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291403AE"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r>
      <w:tr w:rsidR="00DB64F9" w:rsidRPr="00880A57" w14:paraId="49674327" w14:textId="77777777" w:rsidTr="009A152D">
        <w:trPr>
          <w:trHeight w:val="2115"/>
        </w:trPr>
        <w:tc>
          <w:tcPr>
            <w:tcW w:w="4536" w:type="dxa"/>
            <w:tcBorders>
              <w:top w:val="nil"/>
              <w:left w:val="single" w:sz="8" w:space="0" w:color="auto"/>
              <w:bottom w:val="nil"/>
              <w:right w:val="single" w:sz="8" w:space="0" w:color="auto"/>
            </w:tcBorders>
            <w:vAlign w:val="center"/>
            <w:hideMark/>
          </w:tcPr>
          <w:p w14:paraId="7E747043"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lastRenderedPageBreak/>
              <w:t>2.10 Cheltuieli cu materiale de informare și promovare utilizate în acțiunile proiectului (memory-stick, bloc-notes, pix, pliante, afișe, broșuri, banner, geantă umăr, mapă de prezentare, suport de curs, inclusiv pagină web, materiale audio și video promovare platită prin social media și alte rețele de publicitate, radio și televiziune, personalizare echipamente, personalizare auto, etc)</w:t>
            </w:r>
          </w:p>
        </w:tc>
        <w:tc>
          <w:tcPr>
            <w:tcW w:w="709" w:type="dxa"/>
            <w:tcBorders>
              <w:top w:val="nil"/>
              <w:left w:val="nil"/>
              <w:bottom w:val="nil"/>
              <w:right w:val="nil"/>
            </w:tcBorders>
            <w:noWrap/>
            <w:vAlign w:val="bottom"/>
            <w:hideMark/>
          </w:tcPr>
          <w:p w14:paraId="5403A377"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567" w:type="dxa"/>
            <w:tcBorders>
              <w:top w:val="nil"/>
              <w:left w:val="single" w:sz="8" w:space="0" w:color="auto"/>
              <w:bottom w:val="nil"/>
              <w:right w:val="single" w:sz="8" w:space="0" w:color="auto"/>
            </w:tcBorders>
            <w:noWrap/>
            <w:vAlign w:val="bottom"/>
            <w:hideMark/>
          </w:tcPr>
          <w:p w14:paraId="2AA2E014"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709" w:type="dxa"/>
            <w:tcBorders>
              <w:top w:val="nil"/>
              <w:left w:val="nil"/>
              <w:bottom w:val="nil"/>
              <w:right w:val="nil"/>
            </w:tcBorders>
            <w:noWrap/>
            <w:vAlign w:val="bottom"/>
            <w:hideMark/>
          </w:tcPr>
          <w:p w14:paraId="457B1C8F" w14:textId="77777777" w:rsidR="00DB64F9" w:rsidRPr="00BE5272" w:rsidRDefault="00DB64F9" w:rsidP="009A152D">
            <w:pPr>
              <w:spacing w:after="0" w:line="240" w:lineRule="auto"/>
              <w:rPr>
                <w:rFonts w:cs="Calibri"/>
                <w:color w:val="000000"/>
                <w:sz w:val="24"/>
                <w:lang w:val="pt-BR"/>
              </w:rPr>
            </w:pPr>
          </w:p>
        </w:tc>
        <w:tc>
          <w:tcPr>
            <w:tcW w:w="1134" w:type="dxa"/>
            <w:tcBorders>
              <w:top w:val="nil"/>
              <w:left w:val="single" w:sz="8" w:space="0" w:color="auto"/>
              <w:bottom w:val="nil"/>
              <w:right w:val="single" w:sz="8" w:space="0" w:color="auto"/>
            </w:tcBorders>
            <w:noWrap/>
            <w:vAlign w:val="bottom"/>
            <w:hideMark/>
          </w:tcPr>
          <w:p w14:paraId="1F0363C2"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879" w:type="dxa"/>
            <w:tcBorders>
              <w:top w:val="nil"/>
              <w:left w:val="nil"/>
              <w:bottom w:val="nil"/>
              <w:right w:val="nil"/>
            </w:tcBorders>
            <w:noWrap/>
            <w:vAlign w:val="bottom"/>
            <w:hideMark/>
          </w:tcPr>
          <w:p w14:paraId="6016B9BB" w14:textId="77777777" w:rsidR="00DB64F9" w:rsidRPr="00BE5272" w:rsidRDefault="00DB64F9" w:rsidP="009A152D">
            <w:pPr>
              <w:spacing w:after="0" w:line="240" w:lineRule="auto"/>
              <w:rPr>
                <w:rFonts w:cs="Calibri"/>
                <w:color w:val="000000"/>
                <w:sz w:val="24"/>
                <w:lang w:val="pt-BR"/>
              </w:rPr>
            </w:pPr>
          </w:p>
        </w:tc>
        <w:tc>
          <w:tcPr>
            <w:tcW w:w="964" w:type="dxa"/>
            <w:tcBorders>
              <w:top w:val="nil"/>
              <w:left w:val="single" w:sz="8" w:space="0" w:color="auto"/>
              <w:bottom w:val="nil"/>
              <w:right w:val="single" w:sz="8" w:space="0" w:color="auto"/>
            </w:tcBorders>
            <w:noWrap/>
            <w:vAlign w:val="bottom"/>
            <w:hideMark/>
          </w:tcPr>
          <w:p w14:paraId="62E013DF"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r>
      <w:tr w:rsidR="00DB64F9" w:rsidRPr="00880A57" w14:paraId="50D8DD8A" w14:textId="77777777" w:rsidTr="009A152D">
        <w:trPr>
          <w:trHeight w:val="315"/>
        </w:trPr>
        <w:tc>
          <w:tcPr>
            <w:tcW w:w="4536" w:type="dxa"/>
            <w:tcBorders>
              <w:top w:val="single" w:sz="8" w:space="0" w:color="auto"/>
              <w:left w:val="single" w:sz="8" w:space="0" w:color="auto"/>
              <w:bottom w:val="single" w:sz="8" w:space="0" w:color="auto"/>
              <w:right w:val="single" w:sz="8" w:space="0" w:color="auto"/>
            </w:tcBorders>
            <w:vAlign w:val="center"/>
            <w:hideMark/>
          </w:tcPr>
          <w:p w14:paraId="198813A6"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GB"/>
              </w:rPr>
              <w:t>2.11 Cheltuieli cu plata auditorului</w:t>
            </w:r>
          </w:p>
        </w:tc>
        <w:tc>
          <w:tcPr>
            <w:tcW w:w="709" w:type="dxa"/>
            <w:tcBorders>
              <w:top w:val="single" w:sz="8" w:space="0" w:color="auto"/>
              <w:left w:val="nil"/>
              <w:bottom w:val="single" w:sz="8" w:space="0" w:color="auto"/>
              <w:right w:val="nil"/>
            </w:tcBorders>
            <w:noWrap/>
            <w:vAlign w:val="bottom"/>
            <w:hideMark/>
          </w:tcPr>
          <w:p w14:paraId="1466910A"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3DD6D5EB"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GB"/>
              </w:rPr>
              <w:t> </w:t>
            </w:r>
          </w:p>
        </w:tc>
        <w:tc>
          <w:tcPr>
            <w:tcW w:w="709" w:type="dxa"/>
            <w:tcBorders>
              <w:top w:val="single" w:sz="8" w:space="0" w:color="auto"/>
              <w:left w:val="nil"/>
              <w:bottom w:val="single" w:sz="8" w:space="0" w:color="auto"/>
              <w:right w:val="nil"/>
            </w:tcBorders>
            <w:noWrap/>
            <w:vAlign w:val="bottom"/>
            <w:hideMark/>
          </w:tcPr>
          <w:p w14:paraId="75D9756E"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327AEDBB"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GB"/>
              </w:rPr>
              <w:t> </w:t>
            </w:r>
          </w:p>
        </w:tc>
        <w:tc>
          <w:tcPr>
            <w:tcW w:w="879" w:type="dxa"/>
            <w:tcBorders>
              <w:top w:val="single" w:sz="8" w:space="0" w:color="auto"/>
              <w:left w:val="nil"/>
              <w:bottom w:val="single" w:sz="8" w:space="0" w:color="auto"/>
              <w:right w:val="nil"/>
            </w:tcBorders>
            <w:noWrap/>
            <w:vAlign w:val="bottom"/>
            <w:hideMark/>
          </w:tcPr>
          <w:p w14:paraId="30FEE0A6"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3CFCFF3F"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GB"/>
              </w:rPr>
              <w:t> </w:t>
            </w:r>
          </w:p>
        </w:tc>
      </w:tr>
      <w:tr w:rsidR="00DB64F9" w:rsidRPr="00880A57" w14:paraId="6C555211" w14:textId="77777777" w:rsidTr="009A152D">
        <w:trPr>
          <w:trHeight w:val="1215"/>
        </w:trPr>
        <w:tc>
          <w:tcPr>
            <w:tcW w:w="4536" w:type="dxa"/>
            <w:tcBorders>
              <w:top w:val="nil"/>
              <w:left w:val="single" w:sz="8" w:space="0" w:color="auto"/>
              <w:bottom w:val="single" w:sz="8" w:space="0" w:color="auto"/>
              <w:right w:val="single" w:sz="8" w:space="0" w:color="auto"/>
            </w:tcBorders>
            <w:vAlign w:val="center"/>
            <w:hideMark/>
          </w:tcPr>
          <w:p w14:paraId="2AB7E62E" w14:textId="77777777" w:rsidR="00DB64F9" w:rsidRPr="00BE5272" w:rsidRDefault="00DB64F9" w:rsidP="009A152D">
            <w:pPr>
              <w:spacing w:after="0" w:line="240" w:lineRule="auto"/>
              <w:rPr>
                <w:rFonts w:cs="Calibri"/>
                <w:color w:val="000000"/>
                <w:sz w:val="24"/>
              </w:rPr>
            </w:pPr>
            <w:r w:rsidRPr="00BE5272">
              <w:rPr>
                <w:rFonts w:cs="Calibri"/>
                <w:color w:val="000000"/>
                <w:sz w:val="24"/>
              </w:rPr>
              <w:t>2.12 Cheltuieli privind informarea și promovarea, prin diverse canale de comunicare, a produselor agricole/alimentare care fac obiectul unei scheme de calitate</w:t>
            </w:r>
          </w:p>
        </w:tc>
        <w:tc>
          <w:tcPr>
            <w:tcW w:w="709" w:type="dxa"/>
            <w:tcBorders>
              <w:top w:val="nil"/>
              <w:left w:val="nil"/>
              <w:bottom w:val="single" w:sz="8" w:space="0" w:color="auto"/>
              <w:right w:val="nil"/>
            </w:tcBorders>
            <w:noWrap/>
            <w:vAlign w:val="bottom"/>
            <w:hideMark/>
          </w:tcPr>
          <w:p w14:paraId="6C062D87" w14:textId="77777777" w:rsidR="00DB64F9" w:rsidRPr="00BE5272" w:rsidRDefault="00DB64F9" w:rsidP="009A152D">
            <w:pPr>
              <w:spacing w:after="0" w:line="240" w:lineRule="auto"/>
              <w:rPr>
                <w:rFonts w:cs="Calibri"/>
                <w:color w:val="000000"/>
                <w:sz w:val="24"/>
              </w:rPr>
            </w:pPr>
            <w:r w:rsidRPr="00BE5272">
              <w:rPr>
                <w:rFonts w:cs="Calibri"/>
                <w:color w:val="000000"/>
                <w:sz w:val="24"/>
              </w:rPr>
              <w:t> </w:t>
            </w:r>
          </w:p>
        </w:tc>
        <w:tc>
          <w:tcPr>
            <w:tcW w:w="567" w:type="dxa"/>
            <w:tcBorders>
              <w:top w:val="nil"/>
              <w:left w:val="single" w:sz="8" w:space="0" w:color="auto"/>
              <w:bottom w:val="single" w:sz="8" w:space="0" w:color="auto"/>
              <w:right w:val="single" w:sz="8" w:space="0" w:color="auto"/>
            </w:tcBorders>
            <w:noWrap/>
            <w:vAlign w:val="bottom"/>
            <w:hideMark/>
          </w:tcPr>
          <w:p w14:paraId="440D846F" w14:textId="77777777" w:rsidR="00DB64F9" w:rsidRPr="00BE5272" w:rsidRDefault="00DB64F9" w:rsidP="009A152D">
            <w:pPr>
              <w:spacing w:after="0" w:line="240" w:lineRule="auto"/>
              <w:rPr>
                <w:rFonts w:cs="Calibri"/>
                <w:color w:val="000000"/>
                <w:sz w:val="24"/>
              </w:rPr>
            </w:pPr>
            <w:r w:rsidRPr="00BE5272">
              <w:rPr>
                <w:rFonts w:cs="Calibri"/>
                <w:color w:val="000000"/>
                <w:sz w:val="24"/>
              </w:rPr>
              <w:t> </w:t>
            </w:r>
          </w:p>
        </w:tc>
        <w:tc>
          <w:tcPr>
            <w:tcW w:w="709" w:type="dxa"/>
            <w:tcBorders>
              <w:top w:val="nil"/>
              <w:left w:val="nil"/>
              <w:bottom w:val="nil"/>
              <w:right w:val="nil"/>
            </w:tcBorders>
            <w:noWrap/>
            <w:vAlign w:val="bottom"/>
            <w:hideMark/>
          </w:tcPr>
          <w:p w14:paraId="559E81D8" w14:textId="77777777" w:rsidR="00DB64F9" w:rsidRPr="00BE5272" w:rsidRDefault="00DB64F9" w:rsidP="009A152D">
            <w:pPr>
              <w:spacing w:after="0" w:line="240" w:lineRule="auto"/>
              <w:rPr>
                <w:rFonts w:cs="Calibri"/>
                <w:color w:val="000000"/>
                <w:sz w:val="24"/>
              </w:rPr>
            </w:pPr>
          </w:p>
        </w:tc>
        <w:tc>
          <w:tcPr>
            <w:tcW w:w="1134" w:type="dxa"/>
            <w:tcBorders>
              <w:top w:val="nil"/>
              <w:left w:val="single" w:sz="8" w:space="0" w:color="auto"/>
              <w:bottom w:val="single" w:sz="4" w:space="0" w:color="auto"/>
              <w:right w:val="single" w:sz="8" w:space="0" w:color="auto"/>
            </w:tcBorders>
            <w:noWrap/>
            <w:vAlign w:val="bottom"/>
            <w:hideMark/>
          </w:tcPr>
          <w:p w14:paraId="3CE82E69" w14:textId="77777777" w:rsidR="00DB64F9" w:rsidRPr="00BE5272" w:rsidRDefault="00DB64F9" w:rsidP="009A152D">
            <w:pPr>
              <w:spacing w:after="0" w:line="240" w:lineRule="auto"/>
              <w:rPr>
                <w:rFonts w:cs="Calibri"/>
                <w:color w:val="000000"/>
                <w:sz w:val="24"/>
              </w:rPr>
            </w:pPr>
            <w:r w:rsidRPr="00BE5272">
              <w:rPr>
                <w:rFonts w:cs="Calibri"/>
                <w:color w:val="000000"/>
                <w:sz w:val="24"/>
              </w:rPr>
              <w:t> </w:t>
            </w:r>
          </w:p>
        </w:tc>
        <w:tc>
          <w:tcPr>
            <w:tcW w:w="879" w:type="dxa"/>
            <w:tcBorders>
              <w:top w:val="nil"/>
              <w:left w:val="nil"/>
              <w:bottom w:val="single" w:sz="4" w:space="0" w:color="auto"/>
              <w:right w:val="nil"/>
            </w:tcBorders>
            <w:noWrap/>
            <w:vAlign w:val="bottom"/>
            <w:hideMark/>
          </w:tcPr>
          <w:p w14:paraId="32493E0C" w14:textId="77777777" w:rsidR="00DB64F9" w:rsidRPr="00BE5272" w:rsidRDefault="00DB64F9" w:rsidP="009A152D">
            <w:pPr>
              <w:spacing w:after="0" w:line="240" w:lineRule="auto"/>
              <w:rPr>
                <w:rFonts w:cs="Calibri"/>
                <w:color w:val="000000"/>
                <w:sz w:val="24"/>
              </w:rPr>
            </w:pPr>
            <w:r w:rsidRPr="00BE5272">
              <w:rPr>
                <w:rFonts w:cs="Calibri"/>
                <w:color w:val="000000"/>
                <w:sz w:val="24"/>
              </w:rPr>
              <w:t> </w:t>
            </w:r>
          </w:p>
        </w:tc>
        <w:tc>
          <w:tcPr>
            <w:tcW w:w="964" w:type="dxa"/>
            <w:tcBorders>
              <w:top w:val="nil"/>
              <w:left w:val="single" w:sz="8" w:space="0" w:color="auto"/>
              <w:bottom w:val="single" w:sz="4" w:space="0" w:color="auto"/>
              <w:right w:val="single" w:sz="8" w:space="0" w:color="auto"/>
            </w:tcBorders>
            <w:noWrap/>
            <w:vAlign w:val="bottom"/>
            <w:hideMark/>
          </w:tcPr>
          <w:p w14:paraId="3EDE2C46" w14:textId="77777777" w:rsidR="00DB64F9" w:rsidRPr="00BE5272" w:rsidRDefault="00DB64F9" w:rsidP="009A152D">
            <w:pPr>
              <w:spacing w:after="0" w:line="240" w:lineRule="auto"/>
              <w:rPr>
                <w:rFonts w:cs="Calibri"/>
                <w:color w:val="000000"/>
                <w:sz w:val="24"/>
              </w:rPr>
            </w:pPr>
            <w:r w:rsidRPr="00BE5272">
              <w:rPr>
                <w:rFonts w:cs="Calibri"/>
                <w:color w:val="000000"/>
                <w:sz w:val="24"/>
              </w:rPr>
              <w:t> </w:t>
            </w:r>
          </w:p>
        </w:tc>
      </w:tr>
      <w:tr w:rsidR="00DB64F9" w:rsidRPr="00880A57" w14:paraId="59930CF8" w14:textId="77777777" w:rsidTr="009A152D">
        <w:trPr>
          <w:trHeight w:val="615"/>
        </w:trPr>
        <w:tc>
          <w:tcPr>
            <w:tcW w:w="4536" w:type="dxa"/>
            <w:tcBorders>
              <w:top w:val="nil"/>
              <w:left w:val="single" w:sz="8" w:space="0" w:color="auto"/>
              <w:bottom w:val="nil"/>
              <w:right w:val="single" w:sz="8" w:space="0" w:color="auto"/>
            </w:tcBorders>
            <w:vAlign w:val="center"/>
            <w:hideMark/>
          </w:tcPr>
          <w:p w14:paraId="203A51CF"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2.13 Alte cheltuieli pentru derularea proiectului (cheltuieli poștale/ de curierat, cheltuieli de telefonie)</w:t>
            </w:r>
          </w:p>
        </w:tc>
        <w:tc>
          <w:tcPr>
            <w:tcW w:w="709" w:type="dxa"/>
            <w:tcBorders>
              <w:top w:val="nil"/>
              <w:left w:val="nil"/>
              <w:bottom w:val="nil"/>
              <w:right w:val="nil"/>
            </w:tcBorders>
            <w:noWrap/>
            <w:vAlign w:val="bottom"/>
            <w:hideMark/>
          </w:tcPr>
          <w:p w14:paraId="786140F2"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567" w:type="dxa"/>
            <w:tcBorders>
              <w:top w:val="nil"/>
              <w:left w:val="single" w:sz="8" w:space="0" w:color="auto"/>
              <w:bottom w:val="nil"/>
              <w:right w:val="single" w:sz="8" w:space="0" w:color="auto"/>
            </w:tcBorders>
            <w:noWrap/>
            <w:vAlign w:val="bottom"/>
            <w:hideMark/>
          </w:tcPr>
          <w:p w14:paraId="46058072"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709" w:type="dxa"/>
            <w:tcBorders>
              <w:top w:val="single" w:sz="8" w:space="0" w:color="auto"/>
              <w:left w:val="nil"/>
              <w:bottom w:val="nil"/>
              <w:right w:val="nil"/>
            </w:tcBorders>
            <w:noWrap/>
            <w:vAlign w:val="bottom"/>
            <w:hideMark/>
          </w:tcPr>
          <w:p w14:paraId="5C1D6B0E"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1134" w:type="dxa"/>
            <w:tcBorders>
              <w:top w:val="nil"/>
              <w:left w:val="single" w:sz="8" w:space="0" w:color="auto"/>
              <w:bottom w:val="nil"/>
              <w:right w:val="single" w:sz="8" w:space="0" w:color="auto"/>
            </w:tcBorders>
            <w:noWrap/>
            <w:vAlign w:val="bottom"/>
            <w:hideMark/>
          </w:tcPr>
          <w:p w14:paraId="6FA0E986"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879" w:type="dxa"/>
            <w:tcBorders>
              <w:top w:val="nil"/>
              <w:left w:val="nil"/>
              <w:bottom w:val="nil"/>
              <w:right w:val="nil"/>
            </w:tcBorders>
            <w:noWrap/>
            <w:vAlign w:val="bottom"/>
            <w:hideMark/>
          </w:tcPr>
          <w:p w14:paraId="0B2BBA09"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964" w:type="dxa"/>
            <w:tcBorders>
              <w:top w:val="nil"/>
              <w:left w:val="single" w:sz="8" w:space="0" w:color="auto"/>
              <w:bottom w:val="nil"/>
              <w:right w:val="single" w:sz="8" w:space="0" w:color="auto"/>
            </w:tcBorders>
            <w:noWrap/>
            <w:vAlign w:val="bottom"/>
            <w:hideMark/>
          </w:tcPr>
          <w:p w14:paraId="278CA497"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r>
      <w:tr w:rsidR="00DB64F9" w:rsidRPr="00880A57" w14:paraId="624312D5" w14:textId="77777777" w:rsidTr="009A152D">
        <w:trPr>
          <w:trHeight w:val="315"/>
        </w:trPr>
        <w:tc>
          <w:tcPr>
            <w:tcW w:w="4536" w:type="dxa"/>
            <w:tcBorders>
              <w:top w:val="single" w:sz="8" w:space="0" w:color="auto"/>
              <w:left w:val="single" w:sz="8" w:space="0" w:color="auto"/>
              <w:bottom w:val="single" w:sz="8" w:space="0" w:color="auto"/>
              <w:right w:val="single" w:sz="8" w:space="0" w:color="auto"/>
            </w:tcBorders>
            <w:noWrap/>
            <w:vAlign w:val="center"/>
            <w:hideMark/>
          </w:tcPr>
          <w:p w14:paraId="7965774F"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pt-BR"/>
              </w:rPr>
              <w:t xml:space="preserve"> </w:t>
            </w:r>
            <w:r w:rsidRPr="00BE5272">
              <w:rPr>
                <w:rFonts w:cs="Calibri"/>
                <w:b/>
                <w:color w:val="000000"/>
                <w:sz w:val="24"/>
                <w:lang w:val="en-GB"/>
              </w:rPr>
              <w:t xml:space="preserve">Valoare TVA  </w:t>
            </w:r>
          </w:p>
        </w:tc>
        <w:tc>
          <w:tcPr>
            <w:tcW w:w="709" w:type="dxa"/>
            <w:tcBorders>
              <w:top w:val="single" w:sz="8" w:space="0" w:color="auto"/>
              <w:left w:val="nil"/>
              <w:bottom w:val="single" w:sz="8" w:space="0" w:color="auto"/>
              <w:right w:val="nil"/>
            </w:tcBorders>
            <w:noWrap/>
            <w:vAlign w:val="center"/>
            <w:hideMark/>
          </w:tcPr>
          <w:p w14:paraId="449EFD25" w14:textId="77777777" w:rsidR="00DB64F9" w:rsidRPr="00BE5272" w:rsidRDefault="00DB64F9" w:rsidP="009A152D">
            <w:pPr>
              <w:spacing w:after="0" w:line="240" w:lineRule="auto"/>
              <w:jc w:val="right"/>
              <w:rPr>
                <w:rFonts w:cs="Calibri"/>
                <w:b/>
                <w:color w:val="000000"/>
                <w:sz w:val="24"/>
                <w:lang w:val="en-GB"/>
              </w:rPr>
            </w:pPr>
            <w:r w:rsidRPr="00BE5272">
              <w:rPr>
                <w:rFonts w:cs="Calibri"/>
                <w:b/>
                <w:color w:val="000000"/>
                <w:sz w:val="24"/>
                <w:lang w:val="pt-BR"/>
              </w:rPr>
              <w:t> </w:t>
            </w:r>
          </w:p>
        </w:tc>
        <w:tc>
          <w:tcPr>
            <w:tcW w:w="567" w:type="dxa"/>
            <w:tcBorders>
              <w:top w:val="single" w:sz="8" w:space="0" w:color="auto"/>
              <w:left w:val="single" w:sz="8" w:space="0" w:color="auto"/>
              <w:bottom w:val="single" w:sz="8" w:space="0" w:color="auto"/>
              <w:right w:val="single" w:sz="8" w:space="0" w:color="auto"/>
            </w:tcBorders>
            <w:noWrap/>
            <w:vAlign w:val="center"/>
            <w:hideMark/>
          </w:tcPr>
          <w:p w14:paraId="22626091"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pt-BR"/>
              </w:rPr>
              <w:t> </w:t>
            </w:r>
          </w:p>
        </w:tc>
        <w:tc>
          <w:tcPr>
            <w:tcW w:w="709" w:type="dxa"/>
            <w:tcBorders>
              <w:top w:val="single" w:sz="8" w:space="0" w:color="auto"/>
              <w:left w:val="nil"/>
              <w:bottom w:val="single" w:sz="8" w:space="0" w:color="auto"/>
              <w:right w:val="nil"/>
            </w:tcBorders>
            <w:noWrap/>
            <w:vAlign w:val="center"/>
            <w:hideMark/>
          </w:tcPr>
          <w:p w14:paraId="331F5246" w14:textId="77777777" w:rsidR="00DB64F9" w:rsidRPr="00BE5272" w:rsidRDefault="00DB64F9" w:rsidP="009A152D">
            <w:pPr>
              <w:spacing w:after="0" w:line="240" w:lineRule="auto"/>
              <w:jc w:val="right"/>
              <w:rPr>
                <w:rFonts w:cs="Calibri"/>
                <w:b/>
                <w:color w:val="000000"/>
                <w:sz w:val="24"/>
                <w:lang w:val="en-GB"/>
              </w:rPr>
            </w:pPr>
            <w:r w:rsidRPr="00BE5272">
              <w:rPr>
                <w:rFonts w:cs="Calibri"/>
                <w:b/>
                <w:color w:val="000000"/>
                <w:sz w:val="24"/>
                <w:lang w:val="pt-BR"/>
              </w:rPr>
              <w:t> </w:t>
            </w:r>
          </w:p>
        </w:tc>
        <w:tc>
          <w:tcPr>
            <w:tcW w:w="1134" w:type="dxa"/>
            <w:tcBorders>
              <w:top w:val="single" w:sz="8" w:space="0" w:color="auto"/>
              <w:left w:val="single" w:sz="8" w:space="0" w:color="auto"/>
              <w:bottom w:val="single" w:sz="8" w:space="0" w:color="auto"/>
              <w:right w:val="single" w:sz="8" w:space="0" w:color="auto"/>
            </w:tcBorders>
            <w:noWrap/>
            <w:vAlign w:val="center"/>
            <w:hideMark/>
          </w:tcPr>
          <w:p w14:paraId="53A418BA"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pt-BR"/>
              </w:rPr>
              <w:t> </w:t>
            </w:r>
          </w:p>
        </w:tc>
        <w:tc>
          <w:tcPr>
            <w:tcW w:w="879" w:type="dxa"/>
            <w:tcBorders>
              <w:top w:val="single" w:sz="8" w:space="0" w:color="auto"/>
              <w:left w:val="nil"/>
              <w:bottom w:val="single" w:sz="8" w:space="0" w:color="auto"/>
              <w:right w:val="nil"/>
            </w:tcBorders>
            <w:noWrap/>
            <w:vAlign w:val="center"/>
            <w:hideMark/>
          </w:tcPr>
          <w:p w14:paraId="5955747B" w14:textId="77777777" w:rsidR="00DB64F9" w:rsidRPr="00BE5272" w:rsidRDefault="00DB64F9" w:rsidP="009A152D">
            <w:pPr>
              <w:spacing w:after="0" w:line="240" w:lineRule="auto"/>
              <w:jc w:val="right"/>
              <w:rPr>
                <w:rFonts w:cs="Calibri"/>
                <w:b/>
                <w:color w:val="000000"/>
                <w:sz w:val="24"/>
                <w:lang w:val="en-GB"/>
              </w:rPr>
            </w:pPr>
            <w:r w:rsidRPr="00BE5272">
              <w:rPr>
                <w:rFonts w:cs="Calibri"/>
                <w:b/>
                <w:color w:val="000000"/>
                <w:sz w:val="24"/>
                <w:lang w:val="pt-BR"/>
              </w:rPr>
              <w:t> </w:t>
            </w:r>
          </w:p>
        </w:tc>
        <w:tc>
          <w:tcPr>
            <w:tcW w:w="964" w:type="dxa"/>
            <w:tcBorders>
              <w:top w:val="single" w:sz="8" w:space="0" w:color="auto"/>
              <w:left w:val="single" w:sz="8" w:space="0" w:color="auto"/>
              <w:bottom w:val="single" w:sz="8" w:space="0" w:color="auto"/>
              <w:right w:val="single" w:sz="8" w:space="0" w:color="auto"/>
            </w:tcBorders>
            <w:noWrap/>
            <w:vAlign w:val="center"/>
            <w:hideMark/>
          </w:tcPr>
          <w:p w14:paraId="3E627584"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pt-BR"/>
              </w:rPr>
              <w:t> </w:t>
            </w:r>
          </w:p>
        </w:tc>
      </w:tr>
      <w:tr w:rsidR="00DB64F9" w:rsidRPr="00880A57" w14:paraId="16F493DF" w14:textId="77777777" w:rsidTr="009A152D">
        <w:trPr>
          <w:trHeight w:val="315"/>
        </w:trPr>
        <w:tc>
          <w:tcPr>
            <w:tcW w:w="4536" w:type="dxa"/>
            <w:tcBorders>
              <w:top w:val="nil"/>
              <w:left w:val="single" w:sz="8" w:space="0" w:color="008080"/>
              <w:bottom w:val="nil"/>
              <w:right w:val="nil"/>
            </w:tcBorders>
            <w:noWrap/>
            <w:vAlign w:val="center"/>
            <w:hideMark/>
          </w:tcPr>
          <w:p w14:paraId="423652F7"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pt-BR"/>
              </w:rPr>
              <w:t>VALOAREA PROIECTULUI</w:t>
            </w:r>
          </w:p>
        </w:tc>
        <w:tc>
          <w:tcPr>
            <w:tcW w:w="1276" w:type="dxa"/>
            <w:gridSpan w:val="2"/>
            <w:tcBorders>
              <w:top w:val="single" w:sz="8" w:space="0" w:color="auto"/>
              <w:left w:val="single" w:sz="8" w:space="0" w:color="auto"/>
              <w:bottom w:val="nil"/>
              <w:right w:val="single" w:sz="8" w:space="0" w:color="000000"/>
            </w:tcBorders>
            <w:noWrap/>
            <w:vAlign w:val="center"/>
            <w:hideMark/>
          </w:tcPr>
          <w:p w14:paraId="3919A28D"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pt-BR"/>
              </w:rPr>
              <w:t>LEI</w:t>
            </w:r>
          </w:p>
        </w:tc>
        <w:tc>
          <w:tcPr>
            <w:tcW w:w="1843" w:type="dxa"/>
            <w:gridSpan w:val="2"/>
            <w:tcBorders>
              <w:top w:val="single" w:sz="8" w:space="0" w:color="auto"/>
              <w:left w:val="nil"/>
              <w:bottom w:val="nil"/>
              <w:right w:val="single" w:sz="8" w:space="0" w:color="000000"/>
            </w:tcBorders>
            <w:noWrap/>
            <w:vAlign w:val="center"/>
            <w:hideMark/>
          </w:tcPr>
          <w:p w14:paraId="277DC661"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pt-BR"/>
              </w:rPr>
              <w:t>EURO</w:t>
            </w:r>
          </w:p>
        </w:tc>
        <w:tc>
          <w:tcPr>
            <w:tcW w:w="1843" w:type="dxa"/>
            <w:gridSpan w:val="2"/>
            <w:tcBorders>
              <w:top w:val="nil"/>
              <w:left w:val="nil"/>
              <w:bottom w:val="nil"/>
              <w:right w:val="single" w:sz="8" w:space="0" w:color="008080"/>
            </w:tcBorders>
            <w:noWrap/>
            <w:vAlign w:val="center"/>
            <w:hideMark/>
          </w:tcPr>
          <w:p w14:paraId="1F3031D6" w14:textId="77777777" w:rsidR="00DB64F9" w:rsidRPr="00BE5272" w:rsidRDefault="00DB64F9" w:rsidP="009A152D">
            <w:pPr>
              <w:spacing w:after="0" w:line="240" w:lineRule="auto"/>
              <w:jc w:val="center"/>
              <w:rPr>
                <w:rFonts w:cs="Calibri"/>
                <w:b/>
                <w:color w:val="000000"/>
                <w:sz w:val="24"/>
                <w:lang w:val="en-GB"/>
              </w:rPr>
            </w:pPr>
          </w:p>
        </w:tc>
      </w:tr>
      <w:tr w:rsidR="00DB64F9" w:rsidRPr="00880A57" w14:paraId="0C0232CB" w14:textId="77777777" w:rsidTr="009A152D">
        <w:trPr>
          <w:trHeight w:val="315"/>
        </w:trPr>
        <w:tc>
          <w:tcPr>
            <w:tcW w:w="4536" w:type="dxa"/>
            <w:tcBorders>
              <w:top w:val="nil"/>
              <w:left w:val="single" w:sz="8" w:space="0" w:color="008080"/>
              <w:bottom w:val="nil"/>
              <w:right w:val="nil"/>
            </w:tcBorders>
            <w:noWrap/>
            <w:vAlign w:val="center"/>
            <w:hideMark/>
          </w:tcPr>
          <w:p w14:paraId="3FD97D2C"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pt-BR"/>
              </w:rPr>
              <w:t>VALOARE TOTALĂ</w:t>
            </w:r>
          </w:p>
        </w:tc>
        <w:tc>
          <w:tcPr>
            <w:tcW w:w="1276" w:type="dxa"/>
            <w:gridSpan w:val="2"/>
            <w:tcBorders>
              <w:top w:val="single" w:sz="8" w:space="0" w:color="auto"/>
              <w:left w:val="single" w:sz="8" w:space="0" w:color="auto"/>
              <w:bottom w:val="single" w:sz="8" w:space="0" w:color="auto"/>
              <w:right w:val="single" w:sz="8" w:space="0" w:color="000000"/>
            </w:tcBorders>
            <w:noWrap/>
            <w:vAlign w:val="center"/>
            <w:hideMark/>
          </w:tcPr>
          <w:p w14:paraId="15A3CC71"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47E6BB28"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79A6B888"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pt-BR"/>
              </w:rPr>
              <w:t> </w:t>
            </w:r>
          </w:p>
        </w:tc>
      </w:tr>
      <w:tr w:rsidR="00DB64F9" w:rsidRPr="00880A57" w14:paraId="256811F1" w14:textId="77777777" w:rsidTr="009A152D">
        <w:trPr>
          <w:trHeight w:val="315"/>
        </w:trPr>
        <w:tc>
          <w:tcPr>
            <w:tcW w:w="4536" w:type="dxa"/>
            <w:tcBorders>
              <w:top w:val="nil"/>
              <w:left w:val="single" w:sz="8" w:space="0" w:color="008080"/>
              <w:bottom w:val="nil"/>
              <w:right w:val="nil"/>
            </w:tcBorders>
            <w:noWrap/>
            <w:vAlign w:val="center"/>
            <w:hideMark/>
          </w:tcPr>
          <w:p w14:paraId="4B63531D" w14:textId="77777777" w:rsidR="00DB64F9" w:rsidRPr="00BE5272" w:rsidRDefault="00DB64F9" w:rsidP="009A152D">
            <w:pPr>
              <w:spacing w:after="0" w:line="240" w:lineRule="auto"/>
              <w:jc w:val="center"/>
              <w:rPr>
                <w:rFonts w:cs="Calibri"/>
                <w:b/>
                <w:color w:val="008080"/>
                <w:sz w:val="24"/>
                <w:lang w:val="en-GB"/>
              </w:rPr>
            </w:pPr>
            <w:r w:rsidRPr="00BE5272">
              <w:rPr>
                <w:rFonts w:cs="Calibri"/>
                <w:b/>
                <w:color w:val="008080"/>
                <w:sz w:val="24"/>
              </w:rPr>
              <w:t>VALOARE ELIGIBILĂ</w:t>
            </w:r>
          </w:p>
        </w:tc>
        <w:tc>
          <w:tcPr>
            <w:tcW w:w="1276" w:type="dxa"/>
            <w:gridSpan w:val="2"/>
            <w:tcBorders>
              <w:top w:val="single" w:sz="8" w:space="0" w:color="auto"/>
              <w:left w:val="single" w:sz="8" w:space="0" w:color="auto"/>
              <w:bottom w:val="single" w:sz="8" w:space="0" w:color="auto"/>
              <w:right w:val="single" w:sz="8" w:space="0" w:color="000000"/>
            </w:tcBorders>
            <w:noWrap/>
            <w:vAlign w:val="center"/>
            <w:hideMark/>
          </w:tcPr>
          <w:p w14:paraId="3C78504F"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6EADB931"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19A68C7B"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pt-BR"/>
              </w:rPr>
              <w:t> </w:t>
            </w:r>
          </w:p>
        </w:tc>
      </w:tr>
      <w:tr w:rsidR="00DB64F9" w:rsidRPr="00880A57" w14:paraId="2F9B5C43" w14:textId="77777777" w:rsidTr="009A152D">
        <w:trPr>
          <w:trHeight w:val="315"/>
        </w:trPr>
        <w:tc>
          <w:tcPr>
            <w:tcW w:w="4536" w:type="dxa"/>
            <w:tcBorders>
              <w:top w:val="nil"/>
              <w:left w:val="single" w:sz="8" w:space="0" w:color="008080"/>
              <w:bottom w:val="single" w:sz="8" w:space="0" w:color="008080"/>
              <w:right w:val="nil"/>
            </w:tcBorders>
            <w:noWrap/>
            <w:vAlign w:val="center"/>
            <w:hideMark/>
          </w:tcPr>
          <w:p w14:paraId="24851A6D" w14:textId="77777777" w:rsidR="00DB64F9" w:rsidRPr="00BE5272" w:rsidRDefault="00DB64F9" w:rsidP="009A152D">
            <w:pPr>
              <w:spacing w:after="0" w:line="240" w:lineRule="auto"/>
              <w:jc w:val="center"/>
              <w:rPr>
                <w:rFonts w:cs="Calibri"/>
                <w:b/>
                <w:color w:val="008080"/>
                <w:sz w:val="24"/>
                <w:lang w:val="en-GB"/>
              </w:rPr>
            </w:pPr>
            <w:r w:rsidRPr="00BE5272">
              <w:rPr>
                <w:rFonts w:cs="Calibri"/>
                <w:b/>
                <w:color w:val="008080"/>
                <w:sz w:val="24"/>
              </w:rPr>
              <w:t>VALOARE NEELIGIBILĂ</w:t>
            </w:r>
          </w:p>
        </w:tc>
        <w:tc>
          <w:tcPr>
            <w:tcW w:w="1276" w:type="dxa"/>
            <w:gridSpan w:val="2"/>
            <w:tcBorders>
              <w:top w:val="nil"/>
              <w:left w:val="single" w:sz="8" w:space="0" w:color="auto"/>
              <w:bottom w:val="single" w:sz="8" w:space="0" w:color="auto"/>
              <w:right w:val="single" w:sz="8" w:space="0" w:color="000000"/>
            </w:tcBorders>
            <w:noWrap/>
            <w:vAlign w:val="center"/>
            <w:hideMark/>
          </w:tcPr>
          <w:p w14:paraId="21539334"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pt-BR"/>
              </w:rPr>
              <w:t> </w:t>
            </w:r>
          </w:p>
        </w:tc>
        <w:tc>
          <w:tcPr>
            <w:tcW w:w="1843" w:type="dxa"/>
            <w:gridSpan w:val="2"/>
            <w:tcBorders>
              <w:top w:val="nil"/>
              <w:left w:val="nil"/>
              <w:bottom w:val="single" w:sz="8" w:space="0" w:color="auto"/>
              <w:right w:val="single" w:sz="8" w:space="0" w:color="000000"/>
            </w:tcBorders>
            <w:noWrap/>
            <w:vAlign w:val="center"/>
            <w:hideMark/>
          </w:tcPr>
          <w:p w14:paraId="1E42EFEF"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pt-BR"/>
              </w:rPr>
              <w:t> </w:t>
            </w:r>
          </w:p>
        </w:tc>
        <w:tc>
          <w:tcPr>
            <w:tcW w:w="1843" w:type="dxa"/>
            <w:gridSpan w:val="2"/>
            <w:tcBorders>
              <w:top w:val="nil"/>
              <w:left w:val="nil"/>
              <w:bottom w:val="single" w:sz="8" w:space="0" w:color="008080"/>
              <w:right w:val="single" w:sz="8" w:space="0" w:color="008080"/>
            </w:tcBorders>
            <w:noWrap/>
            <w:vAlign w:val="center"/>
            <w:hideMark/>
          </w:tcPr>
          <w:p w14:paraId="08FB6697"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pt-BR"/>
              </w:rPr>
              <w:t> </w:t>
            </w:r>
          </w:p>
        </w:tc>
      </w:tr>
    </w:tbl>
    <w:p w14:paraId="762F5306" w14:textId="77777777" w:rsidR="00DB64F9" w:rsidRPr="00BE5272" w:rsidRDefault="00DB64F9" w:rsidP="00DB64F9">
      <w:pPr>
        <w:rPr>
          <w:rFonts w:cs="Calibri"/>
          <w:b/>
          <w:i/>
          <w:caps/>
          <w:sz w:val="24"/>
          <w:u w:val="single"/>
        </w:rPr>
      </w:pPr>
      <w:r w:rsidRPr="00BE5272">
        <w:rPr>
          <w:rFonts w:cs="Calibri"/>
          <w:b/>
          <w:i/>
          <w:sz w:val="24"/>
        </w:rPr>
        <w:t>Toate costurile vor fi exprimate în Euro şi se vor baza pe devizul general din Studiul de fezabilitate/ Memoriu justificativ/ DALI</w:t>
      </w:r>
      <w:r w:rsidRPr="00BE5272" w:rsidDel="00825691">
        <w:rPr>
          <w:rFonts w:cs="Calibri"/>
          <w:b/>
          <w:i/>
          <w:sz w:val="24"/>
        </w:rPr>
        <w:t xml:space="preserve"> </w:t>
      </w:r>
      <w:r w:rsidRPr="00BE5272">
        <w:rPr>
          <w:rFonts w:cs="Calibri"/>
          <w:b/>
          <w:i/>
          <w:sz w:val="24"/>
        </w:rPr>
        <w:t xml:space="preserve"> (întocmit în Euro)</w:t>
      </w:r>
    </w:p>
    <w:p w14:paraId="10910179" w14:textId="77777777" w:rsidR="00DB64F9" w:rsidRPr="00BE5272" w:rsidRDefault="00DB64F9" w:rsidP="00DB64F9">
      <w:pPr>
        <w:rPr>
          <w:rFonts w:cs="Calibri"/>
        </w:rPr>
      </w:pPr>
      <w:r w:rsidRPr="00BE5272">
        <w:rPr>
          <w:rFonts w:cs="Calibri"/>
          <w:sz w:val="24"/>
        </w:rPr>
        <w:t xml:space="preserve">1 Euro = ………..LEI (Rata de conversie între Euro şi moneda naţională pentru România este cea publicată de Banca Central Europeană pe Internet la adresa : &lt;http://www.ecb.int/index.html&gt;la data întocmirii Studiului de fezabilitate/ Memoriu justificativ/ DALI) </w:t>
      </w:r>
    </w:p>
    <w:p w14:paraId="25F22ED7" w14:textId="77777777" w:rsidR="00DB64F9" w:rsidRPr="00BE5272" w:rsidRDefault="00DB64F9" w:rsidP="00DB64F9">
      <w:pPr>
        <w:rPr>
          <w:rFonts w:eastAsia="Arial Unicode MS" w:cs="Calibri"/>
          <w:sz w:val="24"/>
          <w:szCs w:val="24"/>
        </w:rPr>
      </w:pPr>
    </w:p>
    <w:p w14:paraId="56FBA434" w14:textId="77777777" w:rsidR="00DB64F9" w:rsidRPr="00BE5272" w:rsidRDefault="00DB64F9" w:rsidP="00DB64F9">
      <w:pPr>
        <w:rPr>
          <w:rFonts w:cs="Calibri"/>
          <w:b/>
          <w:sz w:val="24"/>
        </w:rPr>
      </w:pPr>
      <w:r w:rsidRPr="00BE5272">
        <w:rPr>
          <w:rFonts w:cs="Calibri"/>
          <w:b/>
          <w:sz w:val="24"/>
          <w:lang w:val="pt-BR"/>
        </w:rPr>
        <w:t xml:space="preserve">D2.3. -  Verificare efectiva a bugetului indicativ TOTALIZATOR, inclusiv a cheltuielilor eligibile/ neeligibile </w:t>
      </w:r>
      <w:r w:rsidRPr="00BE5272">
        <w:rPr>
          <w:rFonts w:cs="Calibri"/>
          <w:b/>
          <w:sz w:val="24"/>
        </w:rPr>
        <w:t>(pentru componenta de investitii si servicii a proiectului)</w:t>
      </w:r>
    </w:p>
    <w:p w14:paraId="0ED73E47" w14:textId="77777777" w:rsidR="00DB64F9" w:rsidRPr="00BE5272" w:rsidRDefault="00DB64F9" w:rsidP="00DB64F9">
      <w:pPr>
        <w:rPr>
          <w:rFonts w:cs="Calibri"/>
          <w:sz w:val="24"/>
        </w:rPr>
      </w:pPr>
    </w:p>
    <w:tbl>
      <w:tblPr>
        <w:tblW w:w="5000" w:type="pct"/>
        <w:tblLook w:val="04A0" w:firstRow="1" w:lastRow="0" w:firstColumn="1" w:lastColumn="0" w:noHBand="0" w:noVBand="1"/>
      </w:tblPr>
      <w:tblGrid>
        <w:gridCol w:w="6371"/>
        <w:gridCol w:w="557"/>
        <w:gridCol w:w="446"/>
        <w:gridCol w:w="743"/>
        <w:gridCol w:w="670"/>
        <w:gridCol w:w="527"/>
        <w:gridCol w:w="475"/>
      </w:tblGrid>
      <w:tr w:rsidR="00DB64F9" w:rsidRPr="00880A57" w14:paraId="3D3DFD8B" w14:textId="77777777" w:rsidTr="009A152D">
        <w:trPr>
          <w:trHeight w:val="300"/>
        </w:trPr>
        <w:tc>
          <w:tcPr>
            <w:tcW w:w="3259" w:type="pct"/>
            <w:tcBorders>
              <w:top w:val="single" w:sz="8" w:space="0" w:color="008080"/>
              <w:left w:val="single" w:sz="8" w:space="0" w:color="008080"/>
              <w:bottom w:val="single" w:sz="4" w:space="0" w:color="008080"/>
              <w:right w:val="nil"/>
            </w:tcBorders>
            <w:noWrap/>
            <w:vAlign w:val="bottom"/>
            <w:hideMark/>
          </w:tcPr>
          <w:p w14:paraId="727CE608" w14:textId="77777777" w:rsidR="00DB64F9" w:rsidRPr="00BE5272" w:rsidRDefault="00DB64F9" w:rsidP="009A152D">
            <w:pPr>
              <w:rPr>
                <w:rFonts w:cs="Calibri"/>
                <w:b/>
                <w:sz w:val="24"/>
                <w:lang w:val="it-IT"/>
              </w:rPr>
            </w:pPr>
            <w:r w:rsidRPr="00BE5272">
              <w:rPr>
                <w:rFonts w:cs="Calibri"/>
                <w:b/>
                <w:sz w:val="24"/>
                <w:lang w:val="it-IT"/>
              </w:rPr>
              <w:t xml:space="preserve">Buget Indicativ al Proiectului (Valori fără TVA ) </w:t>
            </w:r>
          </w:p>
        </w:tc>
        <w:tc>
          <w:tcPr>
            <w:tcW w:w="510"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3C91C29C" w14:textId="77777777" w:rsidR="00DB64F9" w:rsidRPr="00BE5272" w:rsidRDefault="00DB64F9" w:rsidP="009A152D">
            <w:pPr>
              <w:jc w:val="center"/>
              <w:rPr>
                <w:rFonts w:cs="Calibri"/>
                <w:b/>
                <w:sz w:val="24"/>
                <w:lang w:val="it-IT"/>
              </w:rPr>
            </w:pPr>
            <w:r w:rsidRPr="00BE5272">
              <w:rPr>
                <w:rFonts w:cs="Calibri"/>
                <w:b/>
                <w:sz w:val="24"/>
                <w:lang w:val="it-IT"/>
              </w:rPr>
              <w:t xml:space="preserve">Cheltuieli conform Cererii de </w:t>
            </w:r>
            <w:r w:rsidRPr="00BE5272">
              <w:rPr>
                <w:rFonts w:cs="Calibri"/>
                <w:b/>
                <w:sz w:val="24"/>
                <w:lang w:val="it-IT"/>
              </w:rPr>
              <w:lastRenderedPageBreak/>
              <w:t>finanţare</w:t>
            </w:r>
          </w:p>
        </w:tc>
        <w:tc>
          <w:tcPr>
            <w:tcW w:w="1231" w:type="pct"/>
            <w:gridSpan w:val="4"/>
            <w:tcBorders>
              <w:top w:val="single" w:sz="8" w:space="0" w:color="008080"/>
              <w:left w:val="nil"/>
              <w:bottom w:val="single" w:sz="8" w:space="0" w:color="008080"/>
              <w:right w:val="single" w:sz="8" w:space="0" w:color="008080"/>
            </w:tcBorders>
            <w:vAlign w:val="center"/>
            <w:hideMark/>
          </w:tcPr>
          <w:p w14:paraId="3EE39E55" w14:textId="77777777" w:rsidR="00DB64F9" w:rsidRPr="00BE5272" w:rsidRDefault="00DB64F9" w:rsidP="009A152D">
            <w:pPr>
              <w:ind w:right="-108"/>
              <w:jc w:val="center"/>
              <w:rPr>
                <w:rFonts w:cs="Calibri"/>
                <w:b/>
                <w:sz w:val="24"/>
                <w:lang w:val="it-IT"/>
              </w:rPr>
            </w:pPr>
            <w:r w:rsidRPr="00BE5272">
              <w:rPr>
                <w:rFonts w:cs="Calibri"/>
                <w:b/>
                <w:sz w:val="24"/>
                <w:lang w:val="it-IT"/>
              </w:rPr>
              <w:lastRenderedPageBreak/>
              <w:t xml:space="preserve">Verificare </w:t>
            </w:r>
            <w:r w:rsidRPr="00BE5272">
              <w:rPr>
                <w:rFonts w:cs="Calibri"/>
                <w:b/>
                <w:i/>
                <w:sz w:val="24"/>
              </w:rPr>
              <w:t>OJFIR/</w:t>
            </w:r>
            <w:r w:rsidRPr="00BE5272">
              <w:rPr>
                <w:rFonts w:cs="Calibri"/>
                <w:b/>
                <w:i/>
                <w:sz w:val="24"/>
                <w:lang w:val="it-IT"/>
              </w:rPr>
              <w:t>CRFIR/AFIR-verificare prin sondaj</w:t>
            </w:r>
          </w:p>
        </w:tc>
      </w:tr>
      <w:tr w:rsidR="00DB64F9" w:rsidRPr="00880A57" w14:paraId="2ECAEB52" w14:textId="77777777" w:rsidTr="009A152D">
        <w:trPr>
          <w:trHeight w:val="315"/>
        </w:trPr>
        <w:tc>
          <w:tcPr>
            <w:tcW w:w="3259" w:type="pct"/>
            <w:tcBorders>
              <w:top w:val="nil"/>
              <w:left w:val="single" w:sz="8" w:space="0" w:color="008080"/>
              <w:bottom w:val="single" w:sz="4" w:space="0" w:color="008080"/>
              <w:right w:val="nil"/>
            </w:tcBorders>
            <w:vAlign w:val="center"/>
            <w:hideMark/>
          </w:tcPr>
          <w:p w14:paraId="0E348F19" w14:textId="77777777" w:rsidR="00DB64F9" w:rsidRPr="00BE5272" w:rsidRDefault="00DB64F9" w:rsidP="009A152D">
            <w:pPr>
              <w:jc w:val="center"/>
              <w:rPr>
                <w:rFonts w:cs="Calibri"/>
                <w:b/>
                <w:sz w:val="24"/>
              </w:rPr>
            </w:pPr>
            <w:r w:rsidRPr="00BE5272">
              <w:rPr>
                <w:rFonts w:cs="Calibri"/>
                <w:b/>
                <w:sz w:val="24"/>
              </w:rPr>
              <w:t>Denumirea capitolelor de cheltuieli</w:t>
            </w:r>
          </w:p>
        </w:tc>
        <w:tc>
          <w:tcPr>
            <w:tcW w:w="510" w:type="pct"/>
            <w:gridSpan w:val="2"/>
            <w:vMerge/>
            <w:tcBorders>
              <w:top w:val="nil"/>
              <w:left w:val="single" w:sz="8" w:space="0" w:color="008080"/>
              <w:bottom w:val="single" w:sz="4" w:space="0" w:color="008080"/>
              <w:right w:val="nil"/>
            </w:tcBorders>
            <w:vAlign w:val="center"/>
            <w:hideMark/>
          </w:tcPr>
          <w:p w14:paraId="11625E25" w14:textId="77777777" w:rsidR="00DB64F9" w:rsidRPr="00BE5272" w:rsidRDefault="00DB64F9" w:rsidP="009A152D">
            <w:pPr>
              <w:rPr>
                <w:rFonts w:cs="Calibri"/>
                <w:b/>
                <w:sz w:val="24"/>
                <w:lang w:val="it-IT"/>
              </w:rPr>
            </w:pPr>
          </w:p>
        </w:tc>
        <w:tc>
          <w:tcPr>
            <w:tcW w:w="720" w:type="pct"/>
            <w:gridSpan w:val="2"/>
            <w:tcBorders>
              <w:top w:val="single" w:sz="8" w:space="0" w:color="008080"/>
              <w:left w:val="single" w:sz="8" w:space="0" w:color="008080"/>
              <w:bottom w:val="single" w:sz="4" w:space="0" w:color="008080"/>
              <w:right w:val="single" w:sz="8" w:space="0" w:color="008080"/>
            </w:tcBorders>
            <w:vAlign w:val="center"/>
            <w:hideMark/>
          </w:tcPr>
          <w:p w14:paraId="05C25D6E" w14:textId="77777777" w:rsidR="00DB64F9" w:rsidRPr="00BE5272" w:rsidRDefault="00DB64F9" w:rsidP="009A152D">
            <w:pPr>
              <w:jc w:val="center"/>
              <w:rPr>
                <w:rFonts w:cs="Calibri"/>
                <w:b/>
                <w:sz w:val="24"/>
              </w:rPr>
            </w:pPr>
            <w:r w:rsidRPr="00BE5272">
              <w:rPr>
                <w:rFonts w:cs="Calibri"/>
                <w:b/>
                <w:sz w:val="24"/>
              </w:rPr>
              <w:t xml:space="preserve">Cheltuieli conform SF, </w:t>
            </w:r>
            <w:r w:rsidRPr="00BE5272">
              <w:rPr>
                <w:rFonts w:cs="Calibri"/>
                <w:b/>
                <w:sz w:val="24"/>
              </w:rPr>
              <w:lastRenderedPageBreak/>
              <w:t>MJ, DALI (documentatie tehnico-economica)</w:t>
            </w:r>
          </w:p>
        </w:tc>
        <w:tc>
          <w:tcPr>
            <w:tcW w:w="511" w:type="pct"/>
            <w:gridSpan w:val="2"/>
            <w:tcBorders>
              <w:top w:val="single" w:sz="4" w:space="0" w:color="008080"/>
              <w:left w:val="nil"/>
              <w:bottom w:val="single" w:sz="4" w:space="0" w:color="008080"/>
              <w:right w:val="single" w:sz="8" w:space="0" w:color="008080"/>
            </w:tcBorders>
            <w:vAlign w:val="center"/>
            <w:hideMark/>
          </w:tcPr>
          <w:p w14:paraId="0C86E9FB" w14:textId="77777777" w:rsidR="00DB64F9" w:rsidRPr="00BE5272" w:rsidRDefault="00DB64F9" w:rsidP="009A152D">
            <w:pPr>
              <w:jc w:val="center"/>
              <w:rPr>
                <w:rFonts w:cs="Calibri"/>
                <w:b/>
                <w:sz w:val="24"/>
                <w:lang w:val="pt-BR"/>
              </w:rPr>
            </w:pPr>
            <w:r w:rsidRPr="00BE5272">
              <w:rPr>
                <w:rFonts w:cs="Calibri"/>
                <w:b/>
                <w:sz w:val="24"/>
                <w:lang w:val="pt-BR"/>
              </w:rPr>
              <w:lastRenderedPageBreak/>
              <w:t xml:space="preserve">Diferenţe faţă </w:t>
            </w:r>
            <w:r w:rsidRPr="00BE5272">
              <w:rPr>
                <w:rFonts w:cs="Calibri"/>
                <w:b/>
                <w:sz w:val="24"/>
                <w:lang w:val="pt-BR"/>
              </w:rPr>
              <w:lastRenderedPageBreak/>
              <w:t>de Cererea de finanţare</w:t>
            </w:r>
          </w:p>
        </w:tc>
      </w:tr>
      <w:tr w:rsidR="00DB64F9" w:rsidRPr="00880A57" w14:paraId="5AEF4BCF" w14:textId="77777777" w:rsidTr="009A152D">
        <w:trPr>
          <w:trHeight w:val="315"/>
        </w:trPr>
        <w:tc>
          <w:tcPr>
            <w:tcW w:w="3259" w:type="pct"/>
            <w:tcBorders>
              <w:top w:val="nil"/>
              <w:left w:val="single" w:sz="8" w:space="0" w:color="008080"/>
              <w:bottom w:val="single" w:sz="4" w:space="0" w:color="008080"/>
              <w:right w:val="nil"/>
            </w:tcBorders>
            <w:vAlign w:val="center"/>
            <w:hideMark/>
          </w:tcPr>
          <w:p w14:paraId="39B277EA" w14:textId="77777777" w:rsidR="00DB64F9" w:rsidRPr="00BE5272" w:rsidRDefault="00DB64F9" w:rsidP="009A152D">
            <w:pPr>
              <w:jc w:val="center"/>
              <w:rPr>
                <w:rFonts w:cs="Calibri"/>
                <w:b/>
                <w:sz w:val="24"/>
                <w:lang w:val="pt-BR"/>
              </w:rPr>
            </w:pPr>
            <w:r w:rsidRPr="00BE5272">
              <w:rPr>
                <w:rFonts w:cs="Calibri"/>
                <w:b/>
                <w:sz w:val="24"/>
                <w:lang w:val="pt-BR"/>
              </w:rPr>
              <w:lastRenderedPageBreak/>
              <w:t> </w:t>
            </w:r>
          </w:p>
        </w:tc>
        <w:tc>
          <w:tcPr>
            <w:tcW w:w="286" w:type="pct"/>
            <w:tcBorders>
              <w:top w:val="nil"/>
              <w:left w:val="single" w:sz="8" w:space="0" w:color="008080"/>
              <w:bottom w:val="single" w:sz="4" w:space="0" w:color="008080"/>
              <w:right w:val="single" w:sz="4" w:space="0" w:color="008080"/>
            </w:tcBorders>
            <w:vAlign w:val="center"/>
            <w:hideMark/>
          </w:tcPr>
          <w:p w14:paraId="0EAF1EA8" w14:textId="77777777" w:rsidR="00DB64F9" w:rsidRPr="00BE5272" w:rsidRDefault="00DB64F9" w:rsidP="009A152D">
            <w:pPr>
              <w:jc w:val="center"/>
              <w:rPr>
                <w:rFonts w:cs="Calibri"/>
                <w:b/>
                <w:sz w:val="24"/>
              </w:rPr>
            </w:pPr>
            <w:r w:rsidRPr="00BE5272">
              <w:rPr>
                <w:rFonts w:cs="Calibri"/>
                <w:b/>
                <w:sz w:val="24"/>
              </w:rPr>
              <w:t>E</w:t>
            </w:r>
          </w:p>
        </w:tc>
        <w:tc>
          <w:tcPr>
            <w:tcW w:w="223" w:type="pct"/>
            <w:tcBorders>
              <w:top w:val="nil"/>
              <w:left w:val="nil"/>
              <w:bottom w:val="single" w:sz="4" w:space="0" w:color="008080"/>
              <w:right w:val="single" w:sz="8" w:space="0" w:color="008080"/>
            </w:tcBorders>
            <w:vAlign w:val="center"/>
            <w:hideMark/>
          </w:tcPr>
          <w:p w14:paraId="6F37D3EB" w14:textId="77777777" w:rsidR="00DB64F9" w:rsidRPr="00BE5272" w:rsidRDefault="00DB64F9" w:rsidP="009A152D">
            <w:pPr>
              <w:jc w:val="center"/>
              <w:rPr>
                <w:rFonts w:cs="Calibri"/>
                <w:b/>
                <w:sz w:val="24"/>
              </w:rPr>
            </w:pPr>
            <w:r w:rsidRPr="00BE5272">
              <w:rPr>
                <w:rFonts w:cs="Calibri"/>
                <w:b/>
                <w:sz w:val="24"/>
              </w:rPr>
              <w:t>N</w:t>
            </w:r>
          </w:p>
        </w:tc>
        <w:tc>
          <w:tcPr>
            <w:tcW w:w="380" w:type="pct"/>
            <w:tcBorders>
              <w:top w:val="nil"/>
              <w:left w:val="nil"/>
              <w:bottom w:val="single" w:sz="4" w:space="0" w:color="008080"/>
              <w:right w:val="single" w:sz="4" w:space="0" w:color="008080"/>
            </w:tcBorders>
            <w:vAlign w:val="center"/>
            <w:hideMark/>
          </w:tcPr>
          <w:p w14:paraId="4BC9C3C0" w14:textId="77777777" w:rsidR="00DB64F9" w:rsidRPr="00BE5272" w:rsidRDefault="00DB64F9" w:rsidP="009A152D">
            <w:pPr>
              <w:jc w:val="center"/>
              <w:rPr>
                <w:rFonts w:cs="Calibri"/>
                <w:b/>
                <w:sz w:val="24"/>
              </w:rPr>
            </w:pPr>
            <w:r w:rsidRPr="00BE5272">
              <w:rPr>
                <w:rFonts w:cs="Calibri"/>
                <w:b/>
                <w:sz w:val="24"/>
              </w:rPr>
              <w:t>E</w:t>
            </w:r>
          </w:p>
        </w:tc>
        <w:tc>
          <w:tcPr>
            <w:tcW w:w="340" w:type="pct"/>
            <w:tcBorders>
              <w:top w:val="nil"/>
              <w:left w:val="nil"/>
              <w:bottom w:val="single" w:sz="4" w:space="0" w:color="008080"/>
              <w:right w:val="single" w:sz="8" w:space="0" w:color="008080"/>
            </w:tcBorders>
            <w:vAlign w:val="center"/>
            <w:hideMark/>
          </w:tcPr>
          <w:p w14:paraId="16676D73" w14:textId="77777777" w:rsidR="00DB64F9" w:rsidRPr="00BE5272" w:rsidRDefault="00DB64F9" w:rsidP="009A152D">
            <w:pPr>
              <w:jc w:val="center"/>
              <w:rPr>
                <w:rFonts w:cs="Calibri"/>
                <w:b/>
                <w:sz w:val="24"/>
              </w:rPr>
            </w:pPr>
            <w:r w:rsidRPr="00BE5272">
              <w:rPr>
                <w:rFonts w:cs="Calibri"/>
                <w:b/>
                <w:sz w:val="24"/>
              </w:rPr>
              <w:t>N</w:t>
            </w:r>
          </w:p>
        </w:tc>
        <w:tc>
          <w:tcPr>
            <w:tcW w:w="270" w:type="pct"/>
            <w:tcBorders>
              <w:top w:val="nil"/>
              <w:left w:val="nil"/>
              <w:bottom w:val="single" w:sz="4" w:space="0" w:color="008080"/>
              <w:right w:val="single" w:sz="4" w:space="0" w:color="008080"/>
            </w:tcBorders>
            <w:vAlign w:val="center"/>
            <w:hideMark/>
          </w:tcPr>
          <w:p w14:paraId="18DEA04F" w14:textId="77777777" w:rsidR="00DB64F9" w:rsidRPr="00BE5272" w:rsidRDefault="00DB64F9" w:rsidP="009A152D">
            <w:pPr>
              <w:jc w:val="center"/>
              <w:rPr>
                <w:rFonts w:cs="Calibri"/>
                <w:b/>
                <w:sz w:val="24"/>
              </w:rPr>
            </w:pPr>
            <w:r w:rsidRPr="00BE5272">
              <w:rPr>
                <w:rFonts w:cs="Calibri"/>
                <w:b/>
                <w:sz w:val="24"/>
              </w:rPr>
              <w:t>E</w:t>
            </w:r>
          </w:p>
        </w:tc>
        <w:tc>
          <w:tcPr>
            <w:tcW w:w="241" w:type="pct"/>
            <w:tcBorders>
              <w:top w:val="nil"/>
              <w:left w:val="nil"/>
              <w:bottom w:val="single" w:sz="4" w:space="0" w:color="008080"/>
              <w:right w:val="single" w:sz="8" w:space="0" w:color="008080"/>
            </w:tcBorders>
            <w:vAlign w:val="center"/>
            <w:hideMark/>
          </w:tcPr>
          <w:p w14:paraId="2FB8ADC6" w14:textId="77777777" w:rsidR="00DB64F9" w:rsidRPr="00BE5272" w:rsidRDefault="00DB64F9" w:rsidP="009A152D">
            <w:pPr>
              <w:jc w:val="center"/>
              <w:rPr>
                <w:rFonts w:cs="Calibri"/>
                <w:b/>
                <w:sz w:val="24"/>
              </w:rPr>
            </w:pPr>
            <w:r w:rsidRPr="00BE5272">
              <w:rPr>
                <w:rFonts w:cs="Calibri"/>
                <w:b/>
                <w:sz w:val="24"/>
              </w:rPr>
              <w:t>N</w:t>
            </w:r>
          </w:p>
        </w:tc>
      </w:tr>
      <w:tr w:rsidR="00DB64F9" w:rsidRPr="00880A57" w14:paraId="50397B78"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293C3DF6" w14:textId="77777777" w:rsidR="00DB64F9" w:rsidRPr="00BE5272" w:rsidRDefault="00DB64F9" w:rsidP="009A152D">
            <w:pPr>
              <w:jc w:val="center"/>
              <w:rPr>
                <w:rFonts w:cs="Calibri"/>
                <w:b/>
                <w:sz w:val="24"/>
              </w:rPr>
            </w:pPr>
            <w:r w:rsidRPr="00BE5272">
              <w:rPr>
                <w:rFonts w:cs="Calibri"/>
                <w:b/>
                <w:sz w:val="24"/>
              </w:rPr>
              <w:t>1</w:t>
            </w:r>
          </w:p>
        </w:tc>
        <w:tc>
          <w:tcPr>
            <w:tcW w:w="286" w:type="pct"/>
            <w:tcBorders>
              <w:top w:val="nil"/>
              <w:left w:val="single" w:sz="8" w:space="0" w:color="008080"/>
              <w:bottom w:val="single" w:sz="4" w:space="0" w:color="008080"/>
              <w:right w:val="single" w:sz="4" w:space="0" w:color="008080"/>
            </w:tcBorders>
            <w:vAlign w:val="center"/>
            <w:hideMark/>
          </w:tcPr>
          <w:p w14:paraId="0721C037" w14:textId="77777777" w:rsidR="00DB64F9" w:rsidRPr="00BE5272" w:rsidRDefault="00DB64F9" w:rsidP="009A152D">
            <w:pPr>
              <w:jc w:val="center"/>
              <w:rPr>
                <w:rFonts w:cs="Calibri"/>
                <w:b/>
                <w:sz w:val="24"/>
              </w:rPr>
            </w:pPr>
            <w:r w:rsidRPr="00BE5272">
              <w:rPr>
                <w:rFonts w:cs="Calibri"/>
                <w:b/>
                <w:sz w:val="24"/>
              </w:rPr>
              <w:t>2</w:t>
            </w:r>
          </w:p>
        </w:tc>
        <w:tc>
          <w:tcPr>
            <w:tcW w:w="223" w:type="pct"/>
            <w:tcBorders>
              <w:top w:val="nil"/>
              <w:left w:val="nil"/>
              <w:bottom w:val="single" w:sz="4" w:space="0" w:color="008080"/>
              <w:right w:val="single" w:sz="8" w:space="0" w:color="008080"/>
            </w:tcBorders>
            <w:vAlign w:val="center"/>
            <w:hideMark/>
          </w:tcPr>
          <w:p w14:paraId="34D7BA26" w14:textId="77777777" w:rsidR="00DB64F9" w:rsidRPr="00BE5272" w:rsidRDefault="00DB64F9" w:rsidP="009A152D">
            <w:pPr>
              <w:jc w:val="center"/>
              <w:rPr>
                <w:rFonts w:cs="Calibri"/>
                <w:b/>
                <w:sz w:val="24"/>
              </w:rPr>
            </w:pPr>
            <w:r w:rsidRPr="00BE5272">
              <w:rPr>
                <w:rFonts w:cs="Calibri"/>
                <w:b/>
                <w:sz w:val="24"/>
              </w:rPr>
              <w:t>3</w:t>
            </w:r>
          </w:p>
        </w:tc>
        <w:tc>
          <w:tcPr>
            <w:tcW w:w="380" w:type="pct"/>
            <w:tcBorders>
              <w:top w:val="nil"/>
              <w:left w:val="nil"/>
              <w:bottom w:val="single" w:sz="4" w:space="0" w:color="008080"/>
              <w:right w:val="single" w:sz="4" w:space="0" w:color="008080"/>
            </w:tcBorders>
            <w:vAlign w:val="center"/>
            <w:hideMark/>
          </w:tcPr>
          <w:p w14:paraId="530D182C" w14:textId="77777777" w:rsidR="00DB64F9" w:rsidRPr="00BE5272" w:rsidRDefault="00DB64F9" w:rsidP="009A152D">
            <w:pPr>
              <w:jc w:val="center"/>
              <w:rPr>
                <w:rFonts w:cs="Calibri"/>
                <w:b/>
                <w:sz w:val="24"/>
              </w:rPr>
            </w:pPr>
            <w:r w:rsidRPr="00BE5272">
              <w:rPr>
                <w:rFonts w:cs="Calibri"/>
                <w:b/>
                <w:sz w:val="24"/>
              </w:rPr>
              <w:t>2</w:t>
            </w:r>
          </w:p>
        </w:tc>
        <w:tc>
          <w:tcPr>
            <w:tcW w:w="340" w:type="pct"/>
            <w:tcBorders>
              <w:top w:val="nil"/>
              <w:left w:val="nil"/>
              <w:bottom w:val="single" w:sz="4" w:space="0" w:color="008080"/>
              <w:right w:val="single" w:sz="8" w:space="0" w:color="008080"/>
            </w:tcBorders>
            <w:vAlign w:val="center"/>
            <w:hideMark/>
          </w:tcPr>
          <w:p w14:paraId="38653E0E" w14:textId="77777777" w:rsidR="00DB64F9" w:rsidRPr="00BE5272" w:rsidRDefault="00DB64F9" w:rsidP="009A152D">
            <w:pPr>
              <w:jc w:val="center"/>
              <w:rPr>
                <w:rFonts w:cs="Calibri"/>
                <w:b/>
                <w:sz w:val="24"/>
              </w:rPr>
            </w:pPr>
            <w:r w:rsidRPr="00BE5272">
              <w:rPr>
                <w:rFonts w:cs="Calibri"/>
                <w:b/>
                <w:sz w:val="24"/>
              </w:rPr>
              <w:t>3</w:t>
            </w:r>
          </w:p>
        </w:tc>
        <w:tc>
          <w:tcPr>
            <w:tcW w:w="270" w:type="pct"/>
            <w:tcBorders>
              <w:top w:val="nil"/>
              <w:left w:val="nil"/>
              <w:bottom w:val="single" w:sz="4" w:space="0" w:color="008080"/>
              <w:right w:val="single" w:sz="4" w:space="0" w:color="008080"/>
            </w:tcBorders>
            <w:vAlign w:val="center"/>
            <w:hideMark/>
          </w:tcPr>
          <w:p w14:paraId="1F0A7269" w14:textId="77777777" w:rsidR="00DB64F9" w:rsidRPr="00BE5272" w:rsidRDefault="00DB64F9" w:rsidP="009A152D">
            <w:pPr>
              <w:jc w:val="center"/>
              <w:rPr>
                <w:rFonts w:cs="Calibri"/>
                <w:b/>
                <w:sz w:val="24"/>
              </w:rPr>
            </w:pPr>
            <w:r w:rsidRPr="00BE5272">
              <w:rPr>
                <w:rFonts w:cs="Calibri"/>
                <w:b/>
                <w:sz w:val="24"/>
              </w:rPr>
              <w:t>2</w:t>
            </w:r>
          </w:p>
        </w:tc>
        <w:tc>
          <w:tcPr>
            <w:tcW w:w="241" w:type="pct"/>
            <w:tcBorders>
              <w:top w:val="nil"/>
              <w:left w:val="nil"/>
              <w:bottom w:val="single" w:sz="4" w:space="0" w:color="008080"/>
              <w:right w:val="single" w:sz="8" w:space="0" w:color="008080"/>
            </w:tcBorders>
            <w:vAlign w:val="center"/>
            <w:hideMark/>
          </w:tcPr>
          <w:p w14:paraId="6ED3D905" w14:textId="77777777" w:rsidR="00DB64F9" w:rsidRPr="00BE5272" w:rsidRDefault="00DB64F9" w:rsidP="009A152D">
            <w:pPr>
              <w:jc w:val="center"/>
              <w:rPr>
                <w:rFonts w:cs="Calibri"/>
                <w:b/>
                <w:sz w:val="24"/>
              </w:rPr>
            </w:pPr>
            <w:r w:rsidRPr="00BE5272">
              <w:rPr>
                <w:rFonts w:cs="Calibri"/>
                <w:b/>
                <w:sz w:val="24"/>
              </w:rPr>
              <w:t>3</w:t>
            </w:r>
          </w:p>
        </w:tc>
      </w:tr>
      <w:tr w:rsidR="00DB64F9" w:rsidRPr="00880A57" w14:paraId="041BF55C" w14:textId="77777777" w:rsidTr="009A152D">
        <w:trPr>
          <w:trHeight w:val="255"/>
        </w:trPr>
        <w:tc>
          <w:tcPr>
            <w:tcW w:w="3259" w:type="pct"/>
            <w:tcBorders>
              <w:top w:val="nil"/>
              <w:left w:val="single" w:sz="8" w:space="0" w:color="008080"/>
              <w:bottom w:val="single" w:sz="4" w:space="0" w:color="008080"/>
              <w:right w:val="nil"/>
            </w:tcBorders>
            <w:noWrap/>
            <w:vAlign w:val="bottom"/>
            <w:hideMark/>
          </w:tcPr>
          <w:p w14:paraId="48427EBD" w14:textId="77777777" w:rsidR="00DB64F9" w:rsidRPr="00BE5272" w:rsidRDefault="00DB64F9" w:rsidP="009A152D">
            <w:pPr>
              <w:rPr>
                <w:rFonts w:cs="Calibri"/>
                <w:b/>
                <w:sz w:val="24"/>
              </w:rPr>
            </w:pPr>
            <w:r w:rsidRPr="00BE5272">
              <w:rPr>
                <w:rFonts w:cs="Calibri"/>
                <w:b/>
                <w:sz w:val="24"/>
              </w:rPr>
              <w:t xml:space="preserve">Capitolul 1 Cheltuieli pentru obţinerea şi amenajarea terenului - total, din care: </w:t>
            </w:r>
          </w:p>
        </w:tc>
        <w:tc>
          <w:tcPr>
            <w:tcW w:w="286" w:type="pct"/>
            <w:tcBorders>
              <w:top w:val="nil"/>
              <w:left w:val="single" w:sz="8" w:space="0" w:color="008080"/>
              <w:bottom w:val="single" w:sz="4" w:space="0" w:color="008080"/>
              <w:right w:val="single" w:sz="4" w:space="0" w:color="008080"/>
            </w:tcBorders>
            <w:noWrap/>
            <w:vAlign w:val="bottom"/>
          </w:tcPr>
          <w:p w14:paraId="3A04F1D3" w14:textId="77777777" w:rsidR="00DB64F9" w:rsidRPr="00BE5272" w:rsidRDefault="00DB64F9" w:rsidP="009A152D">
            <w:pPr>
              <w:rPr>
                <w:rFonts w:cs="Calibri"/>
                <w:b/>
                <w:sz w:val="24"/>
              </w:rPr>
            </w:pPr>
          </w:p>
        </w:tc>
        <w:tc>
          <w:tcPr>
            <w:tcW w:w="223" w:type="pct"/>
            <w:tcBorders>
              <w:top w:val="nil"/>
              <w:left w:val="nil"/>
              <w:bottom w:val="single" w:sz="4" w:space="0" w:color="008080"/>
              <w:right w:val="single" w:sz="8" w:space="0" w:color="008080"/>
            </w:tcBorders>
            <w:noWrap/>
            <w:vAlign w:val="bottom"/>
          </w:tcPr>
          <w:p w14:paraId="6ABE0B55" w14:textId="77777777" w:rsidR="00DB64F9" w:rsidRPr="00BE5272" w:rsidRDefault="00DB64F9" w:rsidP="009A152D">
            <w:pPr>
              <w:rPr>
                <w:rFonts w:cs="Calibri"/>
                <w:b/>
                <w:sz w:val="24"/>
              </w:rPr>
            </w:pPr>
          </w:p>
        </w:tc>
        <w:tc>
          <w:tcPr>
            <w:tcW w:w="380" w:type="pct"/>
            <w:tcBorders>
              <w:top w:val="nil"/>
              <w:left w:val="nil"/>
              <w:bottom w:val="single" w:sz="4" w:space="0" w:color="008080"/>
              <w:right w:val="single" w:sz="4" w:space="0" w:color="008080"/>
            </w:tcBorders>
            <w:noWrap/>
            <w:vAlign w:val="bottom"/>
          </w:tcPr>
          <w:p w14:paraId="17C5BA5C" w14:textId="77777777" w:rsidR="00DB64F9" w:rsidRPr="00BE5272" w:rsidRDefault="00DB64F9" w:rsidP="009A152D">
            <w:pPr>
              <w:rPr>
                <w:rFonts w:cs="Calibri"/>
                <w:b/>
                <w:sz w:val="24"/>
              </w:rPr>
            </w:pPr>
          </w:p>
        </w:tc>
        <w:tc>
          <w:tcPr>
            <w:tcW w:w="340" w:type="pct"/>
            <w:tcBorders>
              <w:top w:val="nil"/>
              <w:left w:val="nil"/>
              <w:bottom w:val="single" w:sz="4" w:space="0" w:color="008080"/>
              <w:right w:val="single" w:sz="8" w:space="0" w:color="008080"/>
            </w:tcBorders>
            <w:noWrap/>
            <w:vAlign w:val="bottom"/>
          </w:tcPr>
          <w:p w14:paraId="178B2647" w14:textId="77777777" w:rsidR="00DB64F9" w:rsidRPr="00BE5272" w:rsidRDefault="00DB64F9" w:rsidP="009A152D">
            <w:pPr>
              <w:rPr>
                <w:rFonts w:cs="Calibri"/>
                <w:b/>
                <w:sz w:val="24"/>
              </w:rPr>
            </w:pPr>
          </w:p>
        </w:tc>
        <w:tc>
          <w:tcPr>
            <w:tcW w:w="270" w:type="pct"/>
            <w:tcBorders>
              <w:top w:val="nil"/>
              <w:left w:val="nil"/>
              <w:bottom w:val="single" w:sz="4" w:space="0" w:color="008080"/>
              <w:right w:val="single" w:sz="4" w:space="0" w:color="008080"/>
            </w:tcBorders>
            <w:noWrap/>
            <w:vAlign w:val="bottom"/>
          </w:tcPr>
          <w:p w14:paraId="504836E0" w14:textId="77777777" w:rsidR="00DB64F9" w:rsidRPr="00BE5272" w:rsidRDefault="00DB64F9" w:rsidP="009A152D">
            <w:pPr>
              <w:jc w:val="right"/>
              <w:rPr>
                <w:rFonts w:cs="Calibri"/>
                <w:b/>
                <w:sz w:val="24"/>
              </w:rPr>
            </w:pPr>
          </w:p>
        </w:tc>
        <w:tc>
          <w:tcPr>
            <w:tcW w:w="241" w:type="pct"/>
            <w:tcBorders>
              <w:top w:val="nil"/>
              <w:left w:val="nil"/>
              <w:bottom w:val="single" w:sz="4" w:space="0" w:color="008080"/>
              <w:right w:val="single" w:sz="8" w:space="0" w:color="008080"/>
            </w:tcBorders>
            <w:noWrap/>
            <w:vAlign w:val="bottom"/>
          </w:tcPr>
          <w:p w14:paraId="7D6E1B58" w14:textId="77777777" w:rsidR="00DB64F9" w:rsidRPr="00BE5272" w:rsidRDefault="00DB64F9" w:rsidP="009A152D">
            <w:pPr>
              <w:jc w:val="right"/>
              <w:rPr>
                <w:rFonts w:cs="Calibri"/>
                <w:b/>
                <w:sz w:val="24"/>
              </w:rPr>
            </w:pPr>
          </w:p>
        </w:tc>
      </w:tr>
      <w:tr w:rsidR="00DB64F9" w:rsidRPr="00880A57" w14:paraId="23FC31A0"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3FA07D99" w14:textId="77777777" w:rsidR="00DB64F9" w:rsidRPr="00BE5272" w:rsidRDefault="00DB64F9" w:rsidP="009A152D">
            <w:pPr>
              <w:rPr>
                <w:rFonts w:cs="Calibri"/>
                <w:sz w:val="24"/>
                <w:lang w:val="fr-FR"/>
              </w:rPr>
            </w:pPr>
            <w:r w:rsidRPr="00BE5272">
              <w:rPr>
                <w:rFonts w:cs="Calibri"/>
                <w:sz w:val="24"/>
                <w:lang w:val="fr-FR"/>
              </w:rPr>
              <w:t xml:space="preserve">1.1Cheltuieli pentru obţinerea  terenului </w:t>
            </w:r>
            <w:r w:rsidRPr="00BE5272">
              <w:rPr>
                <w:rFonts w:cs="Calibri"/>
                <w:b/>
                <w:sz w:val="24"/>
                <w:lang w:val="fr-FR"/>
              </w:rPr>
              <w:t>(N)</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0AFF32BF" w14:textId="77777777" w:rsidR="00DB64F9" w:rsidRPr="00BE5272" w:rsidRDefault="00DB64F9" w:rsidP="009A152D">
            <w:pPr>
              <w:rPr>
                <w:rFonts w:cs="Calibri"/>
                <w:sz w:val="24"/>
                <w:lang w:val="fr-FR"/>
              </w:rPr>
            </w:pPr>
          </w:p>
        </w:tc>
        <w:tc>
          <w:tcPr>
            <w:tcW w:w="223" w:type="pct"/>
            <w:tcBorders>
              <w:top w:val="nil"/>
              <w:left w:val="nil"/>
              <w:bottom w:val="single" w:sz="4" w:space="0" w:color="008080"/>
              <w:right w:val="single" w:sz="8" w:space="0" w:color="008080"/>
            </w:tcBorders>
            <w:noWrap/>
            <w:vAlign w:val="bottom"/>
          </w:tcPr>
          <w:p w14:paraId="7B4A8CE5" w14:textId="77777777" w:rsidR="00DB64F9" w:rsidRPr="00BE5272" w:rsidRDefault="00DB64F9" w:rsidP="009A152D">
            <w:pPr>
              <w:jc w:val="right"/>
              <w:rPr>
                <w:rFonts w:cs="Calibri"/>
                <w:sz w:val="24"/>
                <w:lang w:val="fr-FR"/>
              </w:rPr>
            </w:pPr>
          </w:p>
        </w:tc>
        <w:tc>
          <w:tcPr>
            <w:tcW w:w="380" w:type="pct"/>
            <w:tcBorders>
              <w:top w:val="nil"/>
              <w:left w:val="nil"/>
              <w:bottom w:val="single" w:sz="4" w:space="0" w:color="008080"/>
              <w:right w:val="single" w:sz="4" w:space="0" w:color="008080"/>
            </w:tcBorders>
            <w:noWrap/>
            <w:vAlign w:val="bottom"/>
          </w:tcPr>
          <w:p w14:paraId="760C2047" w14:textId="77777777" w:rsidR="00DB64F9" w:rsidRPr="00BE5272" w:rsidRDefault="00DB64F9" w:rsidP="009A152D">
            <w:pPr>
              <w:rPr>
                <w:rFonts w:cs="Calibri"/>
                <w:sz w:val="24"/>
                <w:lang w:val="fr-FR"/>
              </w:rPr>
            </w:pPr>
          </w:p>
        </w:tc>
        <w:tc>
          <w:tcPr>
            <w:tcW w:w="340" w:type="pct"/>
            <w:tcBorders>
              <w:top w:val="nil"/>
              <w:left w:val="nil"/>
              <w:bottom w:val="single" w:sz="4" w:space="0" w:color="008080"/>
              <w:right w:val="single" w:sz="8" w:space="0" w:color="008080"/>
            </w:tcBorders>
            <w:noWrap/>
            <w:vAlign w:val="bottom"/>
          </w:tcPr>
          <w:p w14:paraId="4A3F43FF" w14:textId="77777777" w:rsidR="00DB64F9" w:rsidRPr="00BE5272" w:rsidRDefault="00DB64F9" w:rsidP="009A152D">
            <w:pPr>
              <w:jc w:val="right"/>
              <w:rPr>
                <w:rFonts w:cs="Calibri"/>
                <w:sz w:val="24"/>
                <w:lang w:val="fr-FR"/>
              </w:rPr>
            </w:pPr>
          </w:p>
        </w:tc>
        <w:tc>
          <w:tcPr>
            <w:tcW w:w="270" w:type="pct"/>
            <w:tcBorders>
              <w:top w:val="nil"/>
              <w:left w:val="nil"/>
              <w:bottom w:val="single" w:sz="4" w:space="0" w:color="008080"/>
              <w:right w:val="single" w:sz="4" w:space="0" w:color="008080"/>
            </w:tcBorders>
            <w:noWrap/>
            <w:vAlign w:val="bottom"/>
          </w:tcPr>
          <w:p w14:paraId="78205F61" w14:textId="77777777" w:rsidR="00DB64F9" w:rsidRPr="00BE5272" w:rsidRDefault="00DB64F9" w:rsidP="009A152D">
            <w:pPr>
              <w:rPr>
                <w:rFonts w:cs="Calibri"/>
                <w:sz w:val="24"/>
                <w:lang w:val="fr-FR"/>
              </w:rPr>
            </w:pPr>
          </w:p>
        </w:tc>
        <w:tc>
          <w:tcPr>
            <w:tcW w:w="241" w:type="pct"/>
            <w:tcBorders>
              <w:top w:val="nil"/>
              <w:left w:val="nil"/>
              <w:bottom w:val="single" w:sz="4" w:space="0" w:color="008080"/>
              <w:right w:val="single" w:sz="8" w:space="0" w:color="008080"/>
            </w:tcBorders>
            <w:noWrap/>
            <w:vAlign w:val="bottom"/>
          </w:tcPr>
          <w:p w14:paraId="0CF812F6" w14:textId="77777777" w:rsidR="00DB64F9" w:rsidRPr="00BE5272" w:rsidRDefault="00DB64F9" w:rsidP="009A152D">
            <w:pPr>
              <w:jc w:val="right"/>
              <w:rPr>
                <w:rFonts w:cs="Calibri"/>
                <w:sz w:val="24"/>
                <w:lang w:val="fr-FR"/>
              </w:rPr>
            </w:pPr>
          </w:p>
        </w:tc>
      </w:tr>
      <w:tr w:rsidR="00DB64F9" w:rsidRPr="00880A57" w14:paraId="31A6C8CF"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1D087AD4" w14:textId="77777777" w:rsidR="00DB64F9" w:rsidRPr="00BE5272" w:rsidRDefault="00DB64F9" w:rsidP="009A152D">
            <w:pPr>
              <w:rPr>
                <w:rFonts w:cs="Calibri"/>
                <w:sz w:val="24"/>
                <w:lang w:val="it-IT"/>
              </w:rPr>
            </w:pPr>
            <w:r w:rsidRPr="00BE5272">
              <w:rPr>
                <w:rFonts w:cs="Calibri"/>
                <w:sz w:val="24"/>
                <w:lang w:val="it-IT"/>
              </w:rPr>
              <w:t xml:space="preserve">1.2 Cheltuieli pentru amenajarea terenului </w:t>
            </w:r>
          </w:p>
        </w:tc>
        <w:tc>
          <w:tcPr>
            <w:tcW w:w="286" w:type="pct"/>
            <w:tcBorders>
              <w:top w:val="nil"/>
              <w:left w:val="single" w:sz="8" w:space="0" w:color="008080"/>
              <w:bottom w:val="single" w:sz="4" w:space="0" w:color="008080"/>
              <w:right w:val="single" w:sz="4" w:space="0" w:color="008080"/>
            </w:tcBorders>
            <w:noWrap/>
            <w:vAlign w:val="bottom"/>
          </w:tcPr>
          <w:p w14:paraId="695CD73A" w14:textId="77777777" w:rsidR="00DB64F9" w:rsidRPr="00BE5272" w:rsidRDefault="00DB64F9" w:rsidP="009A152D">
            <w:pPr>
              <w:jc w:val="right"/>
              <w:rPr>
                <w:rFonts w:cs="Calibri"/>
                <w:sz w:val="24"/>
                <w:lang w:val="it-IT"/>
              </w:rPr>
            </w:pPr>
          </w:p>
        </w:tc>
        <w:tc>
          <w:tcPr>
            <w:tcW w:w="223" w:type="pct"/>
            <w:tcBorders>
              <w:top w:val="nil"/>
              <w:left w:val="nil"/>
              <w:bottom w:val="single" w:sz="4" w:space="0" w:color="008080"/>
              <w:right w:val="single" w:sz="8" w:space="0" w:color="008080"/>
            </w:tcBorders>
            <w:noWrap/>
            <w:vAlign w:val="bottom"/>
          </w:tcPr>
          <w:p w14:paraId="29B9BF76" w14:textId="77777777" w:rsidR="00DB64F9" w:rsidRPr="00BE5272" w:rsidRDefault="00DB64F9" w:rsidP="009A152D">
            <w:pPr>
              <w:jc w:val="right"/>
              <w:rPr>
                <w:rFonts w:cs="Calibri"/>
                <w:sz w:val="24"/>
                <w:lang w:val="it-IT"/>
              </w:rPr>
            </w:pPr>
          </w:p>
        </w:tc>
        <w:tc>
          <w:tcPr>
            <w:tcW w:w="380" w:type="pct"/>
            <w:tcBorders>
              <w:top w:val="nil"/>
              <w:left w:val="nil"/>
              <w:bottom w:val="single" w:sz="4" w:space="0" w:color="008080"/>
              <w:right w:val="single" w:sz="4" w:space="0" w:color="008080"/>
            </w:tcBorders>
            <w:noWrap/>
            <w:vAlign w:val="bottom"/>
          </w:tcPr>
          <w:p w14:paraId="55F2E137" w14:textId="77777777" w:rsidR="00DB64F9" w:rsidRPr="00BE5272" w:rsidRDefault="00DB64F9" w:rsidP="009A152D">
            <w:pPr>
              <w:jc w:val="right"/>
              <w:rPr>
                <w:rFonts w:cs="Calibri"/>
                <w:sz w:val="24"/>
                <w:lang w:val="it-IT"/>
              </w:rPr>
            </w:pPr>
          </w:p>
        </w:tc>
        <w:tc>
          <w:tcPr>
            <w:tcW w:w="340" w:type="pct"/>
            <w:tcBorders>
              <w:top w:val="nil"/>
              <w:left w:val="nil"/>
              <w:bottom w:val="single" w:sz="4" w:space="0" w:color="008080"/>
              <w:right w:val="single" w:sz="8" w:space="0" w:color="008080"/>
            </w:tcBorders>
            <w:noWrap/>
            <w:vAlign w:val="bottom"/>
          </w:tcPr>
          <w:p w14:paraId="61B6E288" w14:textId="77777777" w:rsidR="00DB64F9" w:rsidRPr="00BE5272" w:rsidRDefault="00DB64F9" w:rsidP="009A152D">
            <w:pPr>
              <w:jc w:val="right"/>
              <w:rPr>
                <w:rFonts w:cs="Calibri"/>
                <w:sz w:val="24"/>
                <w:lang w:val="it-IT"/>
              </w:rPr>
            </w:pPr>
          </w:p>
        </w:tc>
        <w:tc>
          <w:tcPr>
            <w:tcW w:w="270" w:type="pct"/>
            <w:tcBorders>
              <w:top w:val="nil"/>
              <w:left w:val="nil"/>
              <w:bottom w:val="single" w:sz="4" w:space="0" w:color="008080"/>
              <w:right w:val="single" w:sz="4" w:space="0" w:color="008080"/>
            </w:tcBorders>
            <w:noWrap/>
            <w:vAlign w:val="bottom"/>
          </w:tcPr>
          <w:p w14:paraId="401D564B" w14:textId="77777777" w:rsidR="00DB64F9" w:rsidRPr="00BE5272" w:rsidRDefault="00DB64F9" w:rsidP="009A152D">
            <w:pPr>
              <w:jc w:val="right"/>
              <w:rPr>
                <w:rFonts w:cs="Calibri"/>
                <w:sz w:val="24"/>
                <w:lang w:val="it-IT"/>
              </w:rPr>
            </w:pPr>
          </w:p>
        </w:tc>
        <w:tc>
          <w:tcPr>
            <w:tcW w:w="241" w:type="pct"/>
            <w:tcBorders>
              <w:top w:val="nil"/>
              <w:left w:val="nil"/>
              <w:bottom w:val="single" w:sz="4" w:space="0" w:color="008080"/>
              <w:right w:val="single" w:sz="8" w:space="0" w:color="008080"/>
            </w:tcBorders>
            <w:noWrap/>
            <w:vAlign w:val="bottom"/>
          </w:tcPr>
          <w:p w14:paraId="408461C0" w14:textId="77777777" w:rsidR="00DB64F9" w:rsidRPr="00BE5272" w:rsidRDefault="00DB64F9" w:rsidP="009A152D">
            <w:pPr>
              <w:jc w:val="right"/>
              <w:rPr>
                <w:rFonts w:cs="Calibri"/>
                <w:sz w:val="24"/>
                <w:lang w:val="it-IT"/>
              </w:rPr>
            </w:pPr>
          </w:p>
        </w:tc>
      </w:tr>
      <w:tr w:rsidR="00DB64F9" w:rsidRPr="00880A57" w14:paraId="285CA06B"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667280AB" w14:textId="77777777" w:rsidR="00DB64F9" w:rsidRPr="00BE5272" w:rsidRDefault="00DB64F9" w:rsidP="009A152D">
            <w:pPr>
              <w:rPr>
                <w:rFonts w:cs="Calibri"/>
                <w:sz w:val="24"/>
              </w:rPr>
            </w:pPr>
            <w:r w:rsidRPr="00BE5272">
              <w:rPr>
                <w:rFonts w:cs="Calibri"/>
                <w:sz w:val="24"/>
              </w:rPr>
              <w:t xml:space="preserve">1.3 Cheltuieli cu amenajări pentru  protecţia mediului şi aducerea la starea iniţială </w:t>
            </w:r>
          </w:p>
        </w:tc>
        <w:tc>
          <w:tcPr>
            <w:tcW w:w="286" w:type="pct"/>
            <w:tcBorders>
              <w:top w:val="nil"/>
              <w:left w:val="single" w:sz="8" w:space="0" w:color="008080"/>
              <w:bottom w:val="single" w:sz="4" w:space="0" w:color="008080"/>
              <w:right w:val="single" w:sz="4" w:space="0" w:color="008080"/>
            </w:tcBorders>
            <w:noWrap/>
            <w:vAlign w:val="bottom"/>
          </w:tcPr>
          <w:p w14:paraId="51BF074C" w14:textId="77777777" w:rsidR="00DB64F9" w:rsidRPr="00BE5272" w:rsidRDefault="00DB64F9" w:rsidP="009A152D">
            <w:pPr>
              <w:jc w:val="right"/>
              <w:rPr>
                <w:rFonts w:cs="Calibri"/>
                <w:sz w:val="24"/>
              </w:rPr>
            </w:pPr>
          </w:p>
        </w:tc>
        <w:tc>
          <w:tcPr>
            <w:tcW w:w="223" w:type="pct"/>
            <w:tcBorders>
              <w:top w:val="nil"/>
              <w:left w:val="nil"/>
              <w:bottom w:val="single" w:sz="4" w:space="0" w:color="008080"/>
              <w:right w:val="single" w:sz="8" w:space="0" w:color="008080"/>
            </w:tcBorders>
            <w:noWrap/>
            <w:vAlign w:val="bottom"/>
          </w:tcPr>
          <w:p w14:paraId="2887CD05" w14:textId="77777777" w:rsidR="00DB64F9" w:rsidRPr="00BE5272" w:rsidRDefault="00DB64F9" w:rsidP="009A152D">
            <w:pPr>
              <w:jc w:val="right"/>
              <w:rPr>
                <w:rFonts w:cs="Calibri"/>
                <w:sz w:val="24"/>
              </w:rPr>
            </w:pPr>
          </w:p>
        </w:tc>
        <w:tc>
          <w:tcPr>
            <w:tcW w:w="380" w:type="pct"/>
            <w:tcBorders>
              <w:top w:val="nil"/>
              <w:left w:val="nil"/>
              <w:bottom w:val="single" w:sz="4" w:space="0" w:color="008080"/>
              <w:right w:val="single" w:sz="4" w:space="0" w:color="008080"/>
            </w:tcBorders>
            <w:noWrap/>
            <w:vAlign w:val="bottom"/>
          </w:tcPr>
          <w:p w14:paraId="7CD10D8F" w14:textId="77777777" w:rsidR="00DB64F9" w:rsidRPr="00BE5272" w:rsidRDefault="00DB64F9" w:rsidP="009A152D">
            <w:pPr>
              <w:jc w:val="right"/>
              <w:rPr>
                <w:rFonts w:cs="Calibri"/>
                <w:sz w:val="24"/>
              </w:rPr>
            </w:pPr>
          </w:p>
        </w:tc>
        <w:tc>
          <w:tcPr>
            <w:tcW w:w="340" w:type="pct"/>
            <w:tcBorders>
              <w:top w:val="nil"/>
              <w:left w:val="nil"/>
              <w:bottom w:val="single" w:sz="4" w:space="0" w:color="008080"/>
              <w:right w:val="single" w:sz="8" w:space="0" w:color="008080"/>
            </w:tcBorders>
            <w:noWrap/>
            <w:vAlign w:val="bottom"/>
          </w:tcPr>
          <w:p w14:paraId="7B02117E" w14:textId="77777777" w:rsidR="00DB64F9" w:rsidRPr="00BE5272" w:rsidRDefault="00DB64F9" w:rsidP="009A152D">
            <w:pPr>
              <w:jc w:val="right"/>
              <w:rPr>
                <w:rFonts w:cs="Calibri"/>
                <w:sz w:val="24"/>
              </w:rPr>
            </w:pPr>
          </w:p>
        </w:tc>
        <w:tc>
          <w:tcPr>
            <w:tcW w:w="270" w:type="pct"/>
            <w:tcBorders>
              <w:top w:val="nil"/>
              <w:left w:val="nil"/>
              <w:bottom w:val="single" w:sz="4" w:space="0" w:color="008080"/>
              <w:right w:val="single" w:sz="4" w:space="0" w:color="008080"/>
            </w:tcBorders>
            <w:noWrap/>
            <w:vAlign w:val="bottom"/>
          </w:tcPr>
          <w:p w14:paraId="19661A5E" w14:textId="77777777" w:rsidR="00DB64F9" w:rsidRPr="00BE5272" w:rsidRDefault="00DB64F9" w:rsidP="009A152D">
            <w:pPr>
              <w:jc w:val="right"/>
              <w:rPr>
                <w:rFonts w:cs="Calibri"/>
                <w:sz w:val="24"/>
              </w:rPr>
            </w:pPr>
          </w:p>
        </w:tc>
        <w:tc>
          <w:tcPr>
            <w:tcW w:w="241" w:type="pct"/>
            <w:tcBorders>
              <w:top w:val="nil"/>
              <w:left w:val="nil"/>
              <w:bottom w:val="single" w:sz="4" w:space="0" w:color="008080"/>
              <w:right w:val="single" w:sz="8" w:space="0" w:color="008080"/>
            </w:tcBorders>
            <w:noWrap/>
            <w:vAlign w:val="bottom"/>
          </w:tcPr>
          <w:p w14:paraId="7D0E4AE8" w14:textId="77777777" w:rsidR="00DB64F9" w:rsidRPr="00BE5272" w:rsidRDefault="00DB64F9" w:rsidP="009A152D">
            <w:pPr>
              <w:jc w:val="right"/>
              <w:rPr>
                <w:rFonts w:cs="Calibri"/>
                <w:sz w:val="24"/>
              </w:rPr>
            </w:pPr>
          </w:p>
        </w:tc>
      </w:tr>
      <w:tr w:rsidR="00DB64F9" w:rsidRPr="00880A57" w14:paraId="30E52686"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0482DF59" w14:textId="77777777" w:rsidR="00DB64F9" w:rsidRPr="00BE5272" w:rsidRDefault="00DB64F9" w:rsidP="009A152D">
            <w:pPr>
              <w:rPr>
                <w:rFonts w:cs="Calibri"/>
                <w:sz w:val="24"/>
              </w:rPr>
            </w:pPr>
            <w:r w:rsidRPr="00BE5272">
              <w:rPr>
                <w:rFonts w:cs="Calibri"/>
                <w:sz w:val="24"/>
                <w:lang w:val="pt-BR"/>
              </w:rPr>
              <w:t>1.4 Cheltuieli pentru relocarea/protecţia utilităţilor</w:t>
            </w:r>
          </w:p>
        </w:tc>
        <w:tc>
          <w:tcPr>
            <w:tcW w:w="286" w:type="pct"/>
            <w:tcBorders>
              <w:top w:val="nil"/>
              <w:left w:val="single" w:sz="8" w:space="0" w:color="008080"/>
              <w:bottom w:val="single" w:sz="4" w:space="0" w:color="008080"/>
              <w:right w:val="single" w:sz="4" w:space="0" w:color="008080"/>
            </w:tcBorders>
            <w:noWrap/>
            <w:vAlign w:val="bottom"/>
          </w:tcPr>
          <w:p w14:paraId="2BBF0ED5" w14:textId="77777777" w:rsidR="00DB64F9" w:rsidRPr="00BE5272" w:rsidRDefault="00DB64F9" w:rsidP="009A152D">
            <w:pPr>
              <w:jc w:val="right"/>
              <w:rPr>
                <w:rFonts w:cs="Calibri"/>
                <w:sz w:val="24"/>
              </w:rPr>
            </w:pPr>
          </w:p>
        </w:tc>
        <w:tc>
          <w:tcPr>
            <w:tcW w:w="223" w:type="pct"/>
            <w:tcBorders>
              <w:top w:val="nil"/>
              <w:left w:val="nil"/>
              <w:bottom w:val="single" w:sz="4" w:space="0" w:color="008080"/>
              <w:right w:val="single" w:sz="8" w:space="0" w:color="008080"/>
            </w:tcBorders>
            <w:noWrap/>
            <w:vAlign w:val="bottom"/>
          </w:tcPr>
          <w:p w14:paraId="5BA8CF61" w14:textId="77777777" w:rsidR="00DB64F9" w:rsidRPr="00BE5272" w:rsidRDefault="00DB64F9" w:rsidP="009A152D">
            <w:pPr>
              <w:jc w:val="right"/>
              <w:rPr>
                <w:rFonts w:cs="Calibri"/>
                <w:sz w:val="24"/>
              </w:rPr>
            </w:pPr>
          </w:p>
        </w:tc>
        <w:tc>
          <w:tcPr>
            <w:tcW w:w="380" w:type="pct"/>
            <w:tcBorders>
              <w:top w:val="nil"/>
              <w:left w:val="nil"/>
              <w:bottom w:val="single" w:sz="4" w:space="0" w:color="008080"/>
              <w:right w:val="single" w:sz="4" w:space="0" w:color="008080"/>
            </w:tcBorders>
            <w:noWrap/>
            <w:vAlign w:val="bottom"/>
          </w:tcPr>
          <w:p w14:paraId="76289972" w14:textId="77777777" w:rsidR="00DB64F9" w:rsidRPr="00BE5272" w:rsidRDefault="00DB64F9" w:rsidP="009A152D">
            <w:pPr>
              <w:jc w:val="right"/>
              <w:rPr>
                <w:rFonts w:cs="Calibri"/>
                <w:sz w:val="24"/>
              </w:rPr>
            </w:pPr>
          </w:p>
        </w:tc>
        <w:tc>
          <w:tcPr>
            <w:tcW w:w="340" w:type="pct"/>
            <w:tcBorders>
              <w:top w:val="nil"/>
              <w:left w:val="nil"/>
              <w:bottom w:val="single" w:sz="4" w:space="0" w:color="008080"/>
              <w:right w:val="single" w:sz="8" w:space="0" w:color="008080"/>
            </w:tcBorders>
            <w:noWrap/>
            <w:vAlign w:val="bottom"/>
          </w:tcPr>
          <w:p w14:paraId="0E93A91F" w14:textId="77777777" w:rsidR="00DB64F9" w:rsidRPr="00BE5272" w:rsidRDefault="00DB64F9" w:rsidP="009A152D">
            <w:pPr>
              <w:jc w:val="right"/>
              <w:rPr>
                <w:rFonts w:cs="Calibri"/>
                <w:sz w:val="24"/>
              </w:rPr>
            </w:pPr>
          </w:p>
        </w:tc>
        <w:tc>
          <w:tcPr>
            <w:tcW w:w="270" w:type="pct"/>
            <w:tcBorders>
              <w:top w:val="nil"/>
              <w:left w:val="nil"/>
              <w:bottom w:val="single" w:sz="4" w:space="0" w:color="008080"/>
              <w:right w:val="single" w:sz="4" w:space="0" w:color="008080"/>
            </w:tcBorders>
            <w:noWrap/>
            <w:vAlign w:val="bottom"/>
          </w:tcPr>
          <w:p w14:paraId="51CBC3BB" w14:textId="77777777" w:rsidR="00DB64F9" w:rsidRPr="00BE5272" w:rsidRDefault="00DB64F9" w:rsidP="009A152D">
            <w:pPr>
              <w:jc w:val="right"/>
              <w:rPr>
                <w:rFonts w:cs="Calibri"/>
                <w:sz w:val="24"/>
              </w:rPr>
            </w:pPr>
          </w:p>
        </w:tc>
        <w:tc>
          <w:tcPr>
            <w:tcW w:w="241" w:type="pct"/>
            <w:tcBorders>
              <w:top w:val="nil"/>
              <w:left w:val="nil"/>
              <w:bottom w:val="single" w:sz="4" w:space="0" w:color="008080"/>
              <w:right w:val="single" w:sz="8" w:space="0" w:color="008080"/>
            </w:tcBorders>
            <w:noWrap/>
            <w:vAlign w:val="bottom"/>
          </w:tcPr>
          <w:p w14:paraId="1120C2FD" w14:textId="77777777" w:rsidR="00DB64F9" w:rsidRPr="00BE5272" w:rsidRDefault="00DB64F9" w:rsidP="009A152D">
            <w:pPr>
              <w:jc w:val="right"/>
              <w:rPr>
                <w:rFonts w:cs="Calibri"/>
                <w:sz w:val="24"/>
              </w:rPr>
            </w:pPr>
          </w:p>
        </w:tc>
      </w:tr>
      <w:tr w:rsidR="00DB64F9" w:rsidRPr="00880A57" w14:paraId="519254D9" w14:textId="77777777" w:rsidTr="009A152D">
        <w:trPr>
          <w:trHeight w:val="450"/>
        </w:trPr>
        <w:tc>
          <w:tcPr>
            <w:tcW w:w="3259" w:type="pct"/>
            <w:tcBorders>
              <w:top w:val="nil"/>
              <w:left w:val="single" w:sz="8" w:space="0" w:color="008080"/>
              <w:bottom w:val="single" w:sz="4" w:space="0" w:color="008080"/>
              <w:right w:val="nil"/>
            </w:tcBorders>
            <w:vAlign w:val="center"/>
            <w:hideMark/>
          </w:tcPr>
          <w:p w14:paraId="6203A883" w14:textId="77777777" w:rsidR="00DB64F9" w:rsidRPr="00BE5272" w:rsidRDefault="00DB64F9" w:rsidP="009A152D">
            <w:pPr>
              <w:rPr>
                <w:rFonts w:cs="Calibri"/>
                <w:b/>
                <w:sz w:val="24"/>
                <w:lang w:val="it-IT"/>
              </w:rPr>
            </w:pPr>
            <w:r w:rsidRPr="00BE5272">
              <w:rPr>
                <w:rFonts w:cs="Calibri"/>
                <w:b/>
                <w:sz w:val="24"/>
                <w:lang w:val="it-IT"/>
              </w:rPr>
              <w:t xml:space="preserve">Capitolul 2 Cheltuieli pentru asigurarea utilitaţilor necesare obiectivului - total </w:t>
            </w:r>
          </w:p>
        </w:tc>
        <w:tc>
          <w:tcPr>
            <w:tcW w:w="286" w:type="pct"/>
            <w:tcBorders>
              <w:top w:val="nil"/>
              <w:left w:val="single" w:sz="8" w:space="0" w:color="008080"/>
              <w:bottom w:val="single" w:sz="4" w:space="0" w:color="008080"/>
              <w:right w:val="single" w:sz="4" w:space="0" w:color="008080"/>
            </w:tcBorders>
            <w:noWrap/>
            <w:vAlign w:val="center"/>
          </w:tcPr>
          <w:p w14:paraId="41648E85" w14:textId="77777777" w:rsidR="00DB64F9" w:rsidRPr="00BE5272" w:rsidRDefault="00DB64F9" w:rsidP="009A152D">
            <w:pPr>
              <w:jc w:val="right"/>
              <w:rPr>
                <w:rFonts w:cs="Calibri"/>
                <w:b/>
                <w:sz w:val="24"/>
                <w:lang w:val="it-IT"/>
              </w:rPr>
            </w:pPr>
          </w:p>
        </w:tc>
        <w:tc>
          <w:tcPr>
            <w:tcW w:w="223" w:type="pct"/>
            <w:tcBorders>
              <w:top w:val="nil"/>
              <w:left w:val="nil"/>
              <w:bottom w:val="single" w:sz="4" w:space="0" w:color="008080"/>
              <w:right w:val="single" w:sz="8" w:space="0" w:color="008080"/>
            </w:tcBorders>
            <w:noWrap/>
            <w:vAlign w:val="center"/>
          </w:tcPr>
          <w:p w14:paraId="49BC517E" w14:textId="77777777" w:rsidR="00DB64F9" w:rsidRPr="00BE5272" w:rsidRDefault="00DB64F9" w:rsidP="009A152D">
            <w:pPr>
              <w:jc w:val="right"/>
              <w:rPr>
                <w:rFonts w:cs="Calibri"/>
                <w:b/>
                <w:sz w:val="24"/>
                <w:lang w:val="it-IT"/>
              </w:rPr>
            </w:pPr>
          </w:p>
        </w:tc>
        <w:tc>
          <w:tcPr>
            <w:tcW w:w="380" w:type="pct"/>
            <w:tcBorders>
              <w:top w:val="nil"/>
              <w:left w:val="nil"/>
              <w:bottom w:val="single" w:sz="4" w:space="0" w:color="008080"/>
              <w:right w:val="single" w:sz="4" w:space="0" w:color="008080"/>
            </w:tcBorders>
            <w:noWrap/>
            <w:vAlign w:val="center"/>
          </w:tcPr>
          <w:p w14:paraId="588F2C0F" w14:textId="77777777" w:rsidR="00DB64F9" w:rsidRPr="00BE5272" w:rsidRDefault="00DB64F9" w:rsidP="009A152D">
            <w:pPr>
              <w:jc w:val="right"/>
              <w:rPr>
                <w:rFonts w:cs="Calibri"/>
                <w:b/>
                <w:sz w:val="24"/>
                <w:lang w:val="it-IT"/>
              </w:rPr>
            </w:pPr>
          </w:p>
        </w:tc>
        <w:tc>
          <w:tcPr>
            <w:tcW w:w="340" w:type="pct"/>
            <w:tcBorders>
              <w:top w:val="nil"/>
              <w:left w:val="nil"/>
              <w:bottom w:val="single" w:sz="4" w:space="0" w:color="008080"/>
              <w:right w:val="single" w:sz="8" w:space="0" w:color="008080"/>
            </w:tcBorders>
            <w:noWrap/>
            <w:vAlign w:val="center"/>
          </w:tcPr>
          <w:p w14:paraId="079A1AC3" w14:textId="77777777" w:rsidR="00DB64F9" w:rsidRPr="00BE5272" w:rsidRDefault="00DB64F9" w:rsidP="009A152D">
            <w:pPr>
              <w:jc w:val="right"/>
              <w:rPr>
                <w:rFonts w:cs="Calibri"/>
                <w:b/>
                <w:sz w:val="24"/>
                <w:lang w:val="it-IT"/>
              </w:rPr>
            </w:pPr>
          </w:p>
        </w:tc>
        <w:tc>
          <w:tcPr>
            <w:tcW w:w="270" w:type="pct"/>
            <w:tcBorders>
              <w:top w:val="nil"/>
              <w:left w:val="nil"/>
              <w:bottom w:val="single" w:sz="4" w:space="0" w:color="008080"/>
              <w:right w:val="single" w:sz="4" w:space="0" w:color="008080"/>
            </w:tcBorders>
            <w:noWrap/>
            <w:vAlign w:val="center"/>
          </w:tcPr>
          <w:p w14:paraId="3E01601D" w14:textId="77777777" w:rsidR="00DB64F9" w:rsidRPr="00BE5272" w:rsidRDefault="00DB64F9" w:rsidP="009A152D">
            <w:pPr>
              <w:jc w:val="right"/>
              <w:rPr>
                <w:rFonts w:cs="Calibri"/>
                <w:b/>
                <w:sz w:val="24"/>
                <w:lang w:val="it-IT"/>
              </w:rPr>
            </w:pPr>
          </w:p>
        </w:tc>
        <w:tc>
          <w:tcPr>
            <w:tcW w:w="241" w:type="pct"/>
            <w:tcBorders>
              <w:top w:val="nil"/>
              <w:left w:val="nil"/>
              <w:bottom w:val="single" w:sz="4" w:space="0" w:color="008080"/>
              <w:right w:val="single" w:sz="8" w:space="0" w:color="008080"/>
            </w:tcBorders>
            <w:noWrap/>
            <w:vAlign w:val="center"/>
          </w:tcPr>
          <w:p w14:paraId="55D117FE" w14:textId="77777777" w:rsidR="00DB64F9" w:rsidRPr="00BE5272" w:rsidRDefault="00DB64F9" w:rsidP="009A152D">
            <w:pPr>
              <w:jc w:val="right"/>
              <w:rPr>
                <w:rFonts w:cs="Calibri"/>
                <w:b/>
                <w:sz w:val="24"/>
                <w:lang w:val="it-IT"/>
              </w:rPr>
            </w:pPr>
          </w:p>
        </w:tc>
      </w:tr>
      <w:tr w:rsidR="00DB64F9" w:rsidRPr="00880A57" w14:paraId="57390322" w14:textId="77777777" w:rsidTr="009A152D">
        <w:trPr>
          <w:trHeight w:val="266"/>
        </w:trPr>
        <w:tc>
          <w:tcPr>
            <w:tcW w:w="3259" w:type="pct"/>
            <w:tcBorders>
              <w:top w:val="nil"/>
              <w:left w:val="single" w:sz="8" w:space="0" w:color="008080"/>
              <w:bottom w:val="single" w:sz="4" w:space="0" w:color="008080"/>
              <w:right w:val="nil"/>
            </w:tcBorders>
            <w:hideMark/>
          </w:tcPr>
          <w:p w14:paraId="75CDE00C" w14:textId="77777777" w:rsidR="00DB64F9" w:rsidRPr="00BE5272" w:rsidRDefault="00DB64F9" w:rsidP="009A152D">
            <w:pPr>
              <w:rPr>
                <w:rFonts w:cs="Calibri"/>
                <w:sz w:val="24"/>
                <w:lang w:val="it-IT"/>
              </w:rPr>
            </w:pPr>
            <w:r w:rsidRPr="00BE5272">
              <w:rPr>
                <w:rFonts w:cs="Calibri"/>
                <w:sz w:val="24"/>
                <w:lang w:val="it-IT"/>
              </w:rPr>
              <w:t xml:space="preserve"> 2.1. Cheltuieli pentru asigurarea utilităţilor necesare obiectivului </w:t>
            </w:r>
          </w:p>
        </w:tc>
        <w:tc>
          <w:tcPr>
            <w:tcW w:w="286" w:type="pct"/>
            <w:tcBorders>
              <w:top w:val="nil"/>
              <w:left w:val="single" w:sz="8" w:space="0" w:color="008080"/>
              <w:bottom w:val="single" w:sz="4" w:space="0" w:color="008080"/>
              <w:right w:val="single" w:sz="4" w:space="0" w:color="008080"/>
            </w:tcBorders>
            <w:noWrap/>
            <w:vAlign w:val="bottom"/>
          </w:tcPr>
          <w:p w14:paraId="761916AE" w14:textId="77777777" w:rsidR="00DB64F9" w:rsidRPr="00BE5272" w:rsidRDefault="00DB64F9" w:rsidP="009A152D">
            <w:pPr>
              <w:jc w:val="right"/>
              <w:rPr>
                <w:rFonts w:cs="Calibri"/>
                <w:b/>
                <w:sz w:val="24"/>
                <w:lang w:val="it-IT"/>
              </w:rPr>
            </w:pPr>
          </w:p>
        </w:tc>
        <w:tc>
          <w:tcPr>
            <w:tcW w:w="223" w:type="pct"/>
            <w:tcBorders>
              <w:top w:val="nil"/>
              <w:left w:val="nil"/>
              <w:bottom w:val="single" w:sz="4" w:space="0" w:color="008080"/>
              <w:right w:val="single" w:sz="8" w:space="0" w:color="008080"/>
            </w:tcBorders>
            <w:noWrap/>
            <w:vAlign w:val="bottom"/>
          </w:tcPr>
          <w:p w14:paraId="3B8807D3" w14:textId="77777777" w:rsidR="00DB64F9" w:rsidRPr="00BE5272" w:rsidRDefault="00DB64F9" w:rsidP="009A152D">
            <w:pPr>
              <w:jc w:val="right"/>
              <w:rPr>
                <w:rFonts w:cs="Calibri"/>
                <w:b/>
                <w:sz w:val="24"/>
                <w:lang w:val="it-IT"/>
              </w:rPr>
            </w:pPr>
          </w:p>
        </w:tc>
        <w:tc>
          <w:tcPr>
            <w:tcW w:w="380" w:type="pct"/>
            <w:tcBorders>
              <w:top w:val="nil"/>
              <w:left w:val="nil"/>
              <w:bottom w:val="single" w:sz="4" w:space="0" w:color="008080"/>
              <w:right w:val="single" w:sz="4" w:space="0" w:color="008080"/>
            </w:tcBorders>
            <w:noWrap/>
            <w:vAlign w:val="bottom"/>
          </w:tcPr>
          <w:p w14:paraId="6CA0F1CE" w14:textId="77777777" w:rsidR="00DB64F9" w:rsidRPr="00BE5272" w:rsidRDefault="00DB64F9" w:rsidP="009A152D">
            <w:pPr>
              <w:jc w:val="right"/>
              <w:rPr>
                <w:rFonts w:cs="Calibri"/>
                <w:b/>
                <w:sz w:val="24"/>
                <w:lang w:val="it-IT"/>
              </w:rPr>
            </w:pPr>
          </w:p>
        </w:tc>
        <w:tc>
          <w:tcPr>
            <w:tcW w:w="340" w:type="pct"/>
            <w:tcBorders>
              <w:top w:val="nil"/>
              <w:left w:val="nil"/>
              <w:bottom w:val="single" w:sz="4" w:space="0" w:color="008080"/>
              <w:right w:val="single" w:sz="8" w:space="0" w:color="008080"/>
            </w:tcBorders>
            <w:noWrap/>
            <w:vAlign w:val="bottom"/>
          </w:tcPr>
          <w:p w14:paraId="756968F7" w14:textId="77777777" w:rsidR="00DB64F9" w:rsidRPr="00BE5272" w:rsidRDefault="00DB64F9" w:rsidP="009A152D">
            <w:pPr>
              <w:jc w:val="right"/>
              <w:rPr>
                <w:rFonts w:cs="Calibri"/>
                <w:b/>
                <w:sz w:val="24"/>
                <w:lang w:val="it-IT"/>
              </w:rPr>
            </w:pPr>
          </w:p>
        </w:tc>
        <w:tc>
          <w:tcPr>
            <w:tcW w:w="270" w:type="pct"/>
            <w:tcBorders>
              <w:top w:val="nil"/>
              <w:left w:val="nil"/>
              <w:bottom w:val="single" w:sz="4" w:space="0" w:color="008080"/>
              <w:right w:val="single" w:sz="4" w:space="0" w:color="008080"/>
            </w:tcBorders>
            <w:noWrap/>
            <w:vAlign w:val="bottom"/>
          </w:tcPr>
          <w:p w14:paraId="67ECB2C1" w14:textId="77777777" w:rsidR="00DB64F9" w:rsidRPr="00BE5272" w:rsidRDefault="00DB64F9" w:rsidP="009A152D">
            <w:pPr>
              <w:jc w:val="right"/>
              <w:rPr>
                <w:rFonts w:cs="Calibri"/>
                <w:b/>
                <w:sz w:val="24"/>
                <w:lang w:val="it-IT"/>
              </w:rPr>
            </w:pPr>
          </w:p>
        </w:tc>
        <w:tc>
          <w:tcPr>
            <w:tcW w:w="241" w:type="pct"/>
            <w:tcBorders>
              <w:top w:val="nil"/>
              <w:left w:val="nil"/>
              <w:bottom w:val="single" w:sz="4" w:space="0" w:color="008080"/>
              <w:right w:val="single" w:sz="8" w:space="0" w:color="008080"/>
            </w:tcBorders>
            <w:noWrap/>
            <w:vAlign w:val="bottom"/>
          </w:tcPr>
          <w:p w14:paraId="7E928D05" w14:textId="77777777" w:rsidR="00DB64F9" w:rsidRPr="00BE5272" w:rsidRDefault="00DB64F9" w:rsidP="009A152D">
            <w:pPr>
              <w:jc w:val="right"/>
              <w:rPr>
                <w:rFonts w:cs="Calibri"/>
                <w:b/>
                <w:sz w:val="24"/>
                <w:lang w:val="it-IT"/>
              </w:rPr>
            </w:pPr>
          </w:p>
        </w:tc>
      </w:tr>
      <w:tr w:rsidR="00DB64F9" w:rsidRPr="00880A57" w14:paraId="7E75F87D" w14:textId="77777777" w:rsidTr="009A152D">
        <w:trPr>
          <w:trHeight w:val="255"/>
        </w:trPr>
        <w:tc>
          <w:tcPr>
            <w:tcW w:w="3259" w:type="pct"/>
            <w:tcBorders>
              <w:top w:val="nil"/>
              <w:left w:val="single" w:sz="8" w:space="0" w:color="008080"/>
              <w:bottom w:val="single" w:sz="4" w:space="0" w:color="008080"/>
              <w:right w:val="nil"/>
            </w:tcBorders>
            <w:noWrap/>
            <w:vAlign w:val="bottom"/>
            <w:hideMark/>
          </w:tcPr>
          <w:p w14:paraId="413A152E" w14:textId="77777777" w:rsidR="00DB64F9" w:rsidRPr="00BE5272" w:rsidRDefault="00DB64F9" w:rsidP="009A152D">
            <w:pPr>
              <w:rPr>
                <w:rFonts w:cs="Calibri"/>
                <w:b/>
                <w:sz w:val="24"/>
              </w:rPr>
            </w:pPr>
            <w:r w:rsidRPr="00BE5272">
              <w:rPr>
                <w:rFonts w:cs="Calibri"/>
                <w:b/>
                <w:sz w:val="24"/>
              </w:rPr>
              <w:t xml:space="preserve">Capitolul 3 Cheltuieli pentru proiectare şi asistenţă tehnică - total, din care: </w:t>
            </w:r>
          </w:p>
        </w:tc>
        <w:tc>
          <w:tcPr>
            <w:tcW w:w="286" w:type="pct"/>
            <w:tcBorders>
              <w:top w:val="nil"/>
              <w:left w:val="single" w:sz="8" w:space="0" w:color="008080"/>
              <w:bottom w:val="single" w:sz="4" w:space="0" w:color="008080"/>
              <w:right w:val="single" w:sz="4" w:space="0" w:color="008080"/>
            </w:tcBorders>
            <w:noWrap/>
            <w:vAlign w:val="center"/>
          </w:tcPr>
          <w:p w14:paraId="6C4B59C7" w14:textId="77777777" w:rsidR="00DB64F9" w:rsidRPr="00BE5272" w:rsidRDefault="00DB64F9" w:rsidP="009A152D">
            <w:pPr>
              <w:jc w:val="right"/>
              <w:rPr>
                <w:rFonts w:cs="Calibri"/>
                <w:b/>
                <w:sz w:val="24"/>
              </w:rPr>
            </w:pPr>
          </w:p>
        </w:tc>
        <w:tc>
          <w:tcPr>
            <w:tcW w:w="223" w:type="pct"/>
            <w:tcBorders>
              <w:top w:val="nil"/>
              <w:left w:val="nil"/>
              <w:bottom w:val="single" w:sz="4" w:space="0" w:color="008080"/>
              <w:right w:val="single" w:sz="8" w:space="0" w:color="008080"/>
            </w:tcBorders>
            <w:noWrap/>
            <w:vAlign w:val="bottom"/>
          </w:tcPr>
          <w:p w14:paraId="21C01FDB" w14:textId="77777777" w:rsidR="00DB64F9" w:rsidRPr="00BE5272" w:rsidRDefault="00DB64F9" w:rsidP="009A152D">
            <w:pPr>
              <w:rPr>
                <w:rFonts w:cs="Calibri"/>
                <w:b/>
                <w:sz w:val="24"/>
              </w:rPr>
            </w:pPr>
          </w:p>
        </w:tc>
        <w:tc>
          <w:tcPr>
            <w:tcW w:w="380" w:type="pct"/>
            <w:tcBorders>
              <w:top w:val="nil"/>
              <w:left w:val="nil"/>
              <w:bottom w:val="single" w:sz="4" w:space="0" w:color="008080"/>
              <w:right w:val="single" w:sz="4" w:space="0" w:color="008080"/>
            </w:tcBorders>
            <w:noWrap/>
            <w:vAlign w:val="center"/>
          </w:tcPr>
          <w:p w14:paraId="6292D213" w14:textId="77777777" w:rsidR="00DB64F9" w:rsidRPr="00BE5272" w:rsidRDefault="00DB64F9" w:rsidP="009A152D">
            <w:pPr>
              <w:jc w:val="right"/>
              <w:rPr>
                <w:rFonts w:cs="Calibri"/>
                <w:b/>
                <w:sz w:val="24"/>
              </w:rPr>
            </w:pPr>
          </w:p>
        </w:tc>
        <w:tc>
          <w:tcPr>
            <w:tcW w:w="340" w:type="pct"/>
            <w:tcBorders>
              <w:top w:val="nil"/>
              <w:left w:val="nil"/>
              <w:bottom w:val="single" w:sz="4" w:space="0" w:color="008080"/>
              <w:right w:val="single" w:sz="8" w:space="0" w:color="008080"/>
            </w:tcBorders>
            <w:noWrap/>
            <w:vAlign w:val="bottom"/>
          </w:tcPr>
          <w:p w14:paraId="3592019D" w14:textId="77777777" w:rsidR="00DB64F9" w:rsidRPr="00BE5272" w:rsidRDefault="00DB64F9" w:rsidP="009A152D">
            <w:pPr>
              <w:rPr>
                <w:rFonts w:cs="Calibri"/>
                <w:b/>
                <w:sz w:val="24"/>
              </w:rPr>
            </w:pPr>
          </w:p>
        </w:tc>
        <w:tc>
          <w:tcPr>
            <w:tcW w:w="270" w:type="pct"/>
            <w:tcBorders>
              <w:top w:val="nil"/>
              <w:left w:val="nil"/>
              <w:bottom w:val="single" w:sz="4" w:space="0" w:color="008080"/>
              <w:right w:val="single" w:sz="4" w:space="0" w:color="008080"/>
            </w:tcBorders>
            <w:noWrap/>
            <w:vAlign w:val="bottom"/>
          </w:tcPr>
          <w:p w14:paraId="3D54AE4A" w14:textId="77777777" w:rsidR="00DB64F9" w:rsidRPr="00BE5272" w:rsidRDefault="00DB64F9" w:rsidP="009A152D">
            <w:pPr>
              <w:jc w:val="right"/>
              <w:rPr>
                <w:rFonts w:cs="Calibri"/>
                <w:b/>
                <w:sz w:val="24"/>
              </w:rPr>
            </w:pPr>
          </w:p>
        </w:tc>
        <w:tc>
          <w:tcPr>
            <w:tcW w:w="241" w:type="pct"/>
            <w:tcBorders>
              <w:top w:val="nil"/>
              <w:left w:val="nil"/>
              <w:bottom w:val="single" w:sz="4" w:space="0" w:color="008080"/>
              <w:right w:val="single" w:sz="8" w:space="0" w:color="008080"/>
            </w:tcBorders>
            <w:noWrap/>
            <w:vAlign w:val="bottom"/>
          </w:tcPr>
          <w:p w14:paraId="74AF26F2" w14:textId="77777777" w:rsidR="00DB64F9" w:rsidRPr="00BE5272" w:rsidRDefault="00DB64F9" w:rsidP="009A152D">
            <w:pPr>
              <w:jc w:val="right"/>
              <w:rPr>
                <w:rFonts w:cs="Calibri"/>
                <w:b/>
                <w:sz w:val="24"/>
              </w:rPr>
            </w:pPr>
          </w:p>
        </w:tc>
      </w:tr>
      <w:tr w:rsidR="00DB64F9" w:rsidRPr="00880A57" w14:paraId="3E0CE783" w14:textId="77777777" w:rsidTr="009A152D">
        <w:trPr>
          <w:trHeight w:val="255"/>
        </w:trPr>
        <w:tc>
          <w:tcPr>
            <w:tcW w:w="3259" w:type="pct"/>
            <w:tcBorders>
              <w:top w:val="nil"/>
              <w:left w:val="single" w:sz="8" w:space="0" w:color="008080"/>
              <w:bottom w:val="single" w:sz="4" w:space="0" w:color="008080"/>
              <w:right w:val="nil"/>
            </w:tcBorders>
            <w:noWrap/>
            <w:vAlign w:val="bottom"/>
            <w:hideMark/>
          </w:tcPr>
          <w:p w14:paraId="0ECAC6E1" w14:textId="77777777" w:rsidR="00DB64F9" w:rsidRPr="00BE5272" w:rsidRDefault="00DB64F9" w:rsidP="009A152D">
            <w:pPr>
              <w:rPr>
                <w:rFonts w:cs="Calibri"/>
                <w:sz w:val="24"/>
              </w:rPr>
            </w:pPr>
            <w:r w:rsidRPr="00BE5272">
              <w:rPr>
                <w:rFonts w:cs="Calibri"/>
                <w:sz w:val="24"/>
              </w:rPr>
              <w:t>3.1 Studii de teren</w:t>
            </w:r>
          </w:p>
        </w:tc>
        <w:tc>
          <w:tcPr>
            <w:tcW w:w="286" w:type="pct"/>
            <w:tcBorders>
              <w:top w:val="nil"/>
              <w:left w:val="single" w:sz="8" w:space="0" w:color="008080"/>
              <w:bottom w:val="single" w:sz="4" w:space="0" w:color="008080"/>
              <w:right w:val="single" w:sz="4" w:space="0" w:color="008080"/>
            </w:tcBorders>
            <w:noWrap/>
            <w:vAlign w:val="center"/>
          </w:tcPr>
          <w:p w14:paraId="143C55C5" w14:textId="77777777" w:rsidR="00DB64F9" w:rsidRPr="00BE5272" w:rsidRDefault="00DB64F9" w:rsidP="009A152D">
            <w:pPr>
              <w:jc w:val="right"/>
              <w:rPr>
                <w:rFonts w:cs="Calibri"/>
                <w:b/>
                <w:sz w:val="24"/>
              </w:rPr>
            </w:pPr>
          </w:p>
        </w:tc>
        <w:tc>
          <w:tcPr>
            <w:tcW w:w="223" w:type="pct"/>
            <w:tcBorders>
              <w:top w:val="nil"/>
              <w:left w:val="nil"/>
              <w:bottom w:val="single" w:sz="4" w:space="0" w:color="008080"/>
              <w:right w:val="single" w:sz="8" w:space="0" w:color="008080"/>
            </w:tcBorders>
            <w:noWrap/>
            <w:vAlign w:val="bottom"/>
          </w:tcPr>
          <w:p w14:paraId="69B32A99" w14:textId="77777777" w:rsidR="00DB64F9" w:rsidRPr="00BE5272" w:rsidRDefault="00DB64F9" w:rsidP="009A152D">
            <w:pPr>
              <w:rPr>
                <w:rFonts w:cs="Calibri"/>
                <w:b/>
                <w:sz w:val="24"/>
              </w:rPr>
            </w:pPr>
          </w:p>
        </w:tc>
        <w:tc>
          <w:tcPr>
            <w:tcW w:w="380" w:type="pct"/>
            <w:tcBorders>
              <w:top w:val="nil"/>
              <w:left w:val="nil"/>
              <w:bottom w:val="single" w:sz="4" w:space="0" w:color="008080"/>
              <w:right w:val="single" w:sz="4" w:space="0" w:color="008080"/>
            </w:tcBorders>
            <w:noWrap/>
            <w:vAlign w:val="center"/>
          </w:tcPr>
          <w:p w14:paraId="19762D17" w14:textId="77777777" w:rsidR="00DB64F9" w:rsidRPr="00BE5272" w:rsidRDefault="00DB64F9" w:rsidP="009A152D">
            <w:pPr>
              <w:jc w:val="right"/>
              <w:rPr>
                <w:rFonts w:cs="Calibri"/>
                <w:b/>
                <w:sz w:val="24"/>
              </w:rPr>
            </w:pPr>
          </w:p>
        </w:tc>
        <w:tc>
          <w:tcPr>
            <w:tcW w:w="340" w:type="pct"/>
            <w:tcBorders>
              <w:top w:val="nil"/>
              <w:left w:val="nil"/>
              <w:bottom w:val="single" w:sz="4" w:space="0" w:color="008080"/>
              <w:right w:val="single" w:sz="8" w:space="0" w:color="008080"/>
            </w:tcBorders>
            <w:noWrap/>
            <w:vAlign w:val="bottom"/>
          </w:tcPr>
          <w:p w14:paraId="65AC8858" w14:textId="77777777" w:rsidR="00DB64F9" w:rsidRPr="00BE5272" w:rsidRDefault="00DB64F9" w:rsidP="009A152D">
            <w:pPr>
              <w:rPr>
                <w:rFonts w:cs="Calibri"/>
                <w:b/>
                <w:sz w:val="24"/>
              </w:rPr>
            </w:pPr>
          </w:p>
        </w:tc>
        <w:tc>
          <w:tcPr>
            <w:tcW w:w="270" w:type="pct"/>
            <w:tcBorders>
              <w:top w:val="nil"/>
              <w:left w:val="nil"/>
              <w:bottom w:val="single" w:sz="4" w:space="0" w:color="008080"/>
              <w:right w:val="single" w:sz="4" w:space="0" w:color="008080"/>
            </w:tcBorders>
            <w:noWrap/>
            <w:vAlign w:val="bottom"/>
          </w:tcPr>
          <w:p w14:paraId="26F792A1" w14:textId="77777777" w:rsidR="00DB64F9" w:rsidRPr="00BE5272" w:rsidRDefault="00DB64F9" w:rsidP="009A152D">
            <w:pPr>
              <w:jc w:val="right"/>
              <w:rPr>
                <w:rFonts w:cs="Calibri"/>
                <w:b/>
                <w:sz w:val="24"/>
              </w:rPr>
            </w:pPr>
          </w:p>
        </w:tc>
        <w:tc>
          <w:tcPr>
            <w:tcW w:w="241" w:type="pct"/>
            <w:tcBorders>
              <w:top w:val="nil"/>
              <w:left w:val="nil"/>
              <w:bottom w:val="single" w:sz="4" w:space="0" w:color="008080"/>
              <w:right w:val="single" w:sz="8" w:space="0" w:color="008080"/>
            </w:tcBorders>
            <w:noWrap/>
            <w:vAlign w:val="bottom"/>
          </w:tcPr>
          <w:p w14:paraId="02C0EB3B" w14:textId="77777777" w:rsidR="00DB64F9" w:rsidRPr="00BE5272" w:rsidRDefault="00DB64F9" w:rsidP="009A152D">
            <w:pPr>
              <w:jc w:val="right"/>
              <w:rPr>
                <w:rFonts w:cs="Calibri"/>
                <w:b/>
                <w:sz w:val="24"/>
              </w:rPr>
            </w:pPr>
          </w:p>
        </w:tc>
      </w:tr>
      <w:tr w:rsidR="00DB64F9" w:rsidRPr="00880A57" w14:paraId="65AC384B" w14:textId="77777777" w:rsidTr="009A152D">
        <w:trPr>
          <w:trHeight w:val="255"/>
        </w:trPr>
        <w:tc>
          <w:tcPr>
            <w:tcW w:w="3259" w:type="pct"/>
            <w:tcBorders>
              <w:top w:val="nil"/>
              <w:left w:val="single" w:sz="8" w:space="0" w:color="008080"/>
              <w:bottom w:val="single" w:sz="4" w:space="0" w:color="008080"/>
              <w:right w:val="nil"/>
            </w:tcBorders>
            <w:noWrap/>
            <w:vAlign w:val="bottom"/>
            <w:hideMark/>
          </w:tcPr>
          <w:p w14:paraId="101A6576" w14:textId="77777777" w:rsidR="00DB64F9" w:rsidRPr="00BE5272" w:rsidRDefault="00DB64F9" w:rsidP="009A152D">
            <w:pPr>
              <w:rPr>
                <w:rFonts w:cs="Calibri"/>
                <w:sz w:val="24"/>
              </w:rPr>
            </w:pPr>
            <w:r w:rsidRPr="00BE5272">
              <w:rPr>
                <w:rFonts w:cs="Calibri"/>
                <w:sz w:val="24"/>
                <w:lang w:val="en-GB"/>
              </w:rPr>
              <w:t>3.1.1. Studii de teren</w:t>
            </w:r>
          </w:p>
        </w:tc>
        <w:tc>
          <w:tcPr>
            <w:tcW w:w="286" w:type="pct"/>
            <w:tcBorders>
              <w:top w:val="nil"/>
              <w:left w:val="single" w:sz="8" w:space="0" w:color="008080"/>
              <w:bottom w:val="single" w:sz="4" w:space="0" w:color="008080"/>
              <w:right w:val="single" w:sz="4" w:space="0" w:color="008080"/>
            </w:tcBorders>
            <w:noWrap/>
            <w:vAlign w:val="center"/>
          </w:tcPr>
          <w:p w14:paraId="5FB31451" w14:textId="77777777" w:rsidR="00DB64F9" w:rsidRPr="00BE5272" w:rsidRDefault="00DB64F9" w:rsidP="009A152D">
            <w:pPr>
              <w:jc w:val="right"/>
              <w:rPr>
                <w:rFonts w:cs="Calibri"/>
                <w:b/>
                <w:sz w:val="24"/>
              </w:rPr>
            </w:pPr>
          </w:p>
        </w:tc>
        <w:tc>
          <w:tcPr>
            <w:tcW w:w="223" w:type="pct"/>
            <w:tcBorders>
              <w:top w:val="nil"/>
              <w:left w:val="nil"/>
              <w:bottom w:val="single" w:sz="4" w:space="0" w:color="008080"/>
              <w:right w:val="single" w:sz="8" w:space="0" w:color="008080"/>
            </w:tcBorders>
            <w:noWrap/>
            <w:vAlign w:val="bottom"/>
          </w:tcPr>
          <w:p w14:paraId="741F46F5" w14:textId="77777777" w:rsidR="00DB64F9" w:rsidRPr="00BE5272" w:rsidRDefault="00DB64F9" w:rsidP="009A152D">
            <w:pPr>
              <w:rPr>
                <w:rFonts w:cs="Calibri"/>
                <w:b/>
                <w:sz w:val="24"/>
              </w:rPr>
            </w:pPr>
          </w:p>
        </w:tc>
        <w:tc>
          <w:tcPr>
            <w:tcW w:w="380" w:type="pct"/>
            <w:tcBorders>
              <w:top w:val="nil"/>
              <w:left w:val="nil"/>
              <w:bottom w:val="single" w:sz="4" w:space="0" w:color="008080"/>
              <w:right w:val="single" w:sz="4" w:space="0" w:color="008080"/>
            </w:tcBorders>
            <w:noWrap/>
            <w:vAlign w:val="center"/>
          </w:tcPr>
          <w:p w14:paraId="6EF2158B" w14:textId="77777777" w:rsidR="00DB64F9" w:rsidRPr="00BE5272" w:rsidRDefault="00DB64F9" w:rsidP="009A152D">
            <w:pPr>
              <w:jc w:val="right"/>
              <w:rPr>
                <w:rFonts w:cs="Calibri"/>
                <w:b/>
                <w:sz w:val="24"/>
              </w:rPr>
            </w:pPr>
          </w:p>
        </w:tc>
        <w:tc>
          <w:tcPr>
            <w:tcW w:w="340" w:type="pct"/>
            <w:tcBorders>
              <w:top w:val="nil"/>
              <w:left w:val="nil"/>
              <w:bottom w:val="single" w:sz="4" w:space="0" w:color="008080"/>
              <w:right w:val="single" w:sz="8" w:space="0" w:color="008080"/>
            </w:tcBorders>
            <w:noWrap/>
            <w:vAlign w:val="bottom"/>
          </w:tcPr>
          <w:p w14:paraId="58316F1B" w14:textId="77777777" w:rsidR="00DB64F9" w:rsidRPr="00BE5272" w:rsidRDefault="00DB64F9" w:rsidP="009A152D">
            <w:pPr>
              <w:rPr>
                <w:rFonts w:cs="Calibri"/>
                <w:b/>
                <w:sz w:val="24"/>
              </w:rPr>
            </w:pPr>
          </w:p>
        </w:tc>
        <w:tc>
          <w:tcPr>
            <w:tcW w:w="270" w:type="pct"/>
            <w:tcBorders>
              <w:top w:val="nil"/>
              <w:left w:val="nil"/>
              <w:bottom w:val="single" w:sz="4" w:space="0" w:color="008080"/>
              <w:right w:val="single" w:sz="4" w:space="0" w:color="008080"/>
            </w:tcBorders>
            <w:noWrap/>
            <w:vAlign w:val="bottom"/>
          </w:tcPr>
          <w:p w14:paraId="7B803127" w14:textId="77777777" w:rsidR="00DB64F9" w:rsidRPr="00BE5272" w:rsidRDefault="00DB64F9" w:rsidP="009A152D">
            <w:pPr>
              <w:jc w:val="right"/>
              <w:rPr>
                <w:rFonts w:cs="Calibri"/>
                <w:b/>
                <w:sz w:val="24"/>
              </w:rPr>
            </w:pPr>
          </w:p>
        </w:tc>
        <w:tc>
          <w:tcPr>
            <w:tcW w:w="241" w:type="pct"/>
            <w:tcBorders>
              <w:top w:val="nil"/>
              <w:left w:val="nil"/>
              <w:bottom w:val="single" w:sz="4" w:space="0" w:color="008080"/>
              <w:right w:val="single" w:sz="8" w:space="0" w:color="008080"/>
            </w:tcBorders>
            <w:noWrap/>
            <w:vAlign w:val="bottom"/>
          </w:tcPr>
          <w:p w14:paraId="7FEA96E8" w14:textId="77777777" w:rsidR="00DB64F9" w:rsidRPr="00BE5272" w:rsidRDefault="00DB64F9" w:rsidP="009A152D">
            <w:pPr>
              <w:jc w:val="right"/>
              <w:rPr>
                <w:rFonts w:cs="Calibri"/>
                <w:b/>
                <w:sz w:val="24"/>
              </w:rPr>
            </w:pPr>
          </w:p>
        </w:tc>
      </w:tr>
      <w:tr w:rsidR="00DB64F9" w:rsidRPr="00880A57" w14:paraId="324ACCD4" w14:textId="77777777" w:rsidTr="009A152D">
        <w:trPr>
          <w:trHeight w:val="255"/>
        </w:trPr>
        <w:tc>
          <w:tcPr>
            <w:tcW w:w="3259" w:type="pct"/>
            <w:tcBorders>
              <w:top w:val="nil"/>
              <w:left w:val="single" w:sz="8" w:space="0" w:color="008080"/>
              <w:bottom w:val="single" w:sz="4" w:space="0" w:color="008080"/>
              <w:right w:val="nil"/>
            </w:tcBorders>
            <w:noWrap/>
            <w:vAlign w:val="bottom"/>
            <w:hideMark/>
          </w:tcPr>
          <w:p w14:paraId="1AF87262" w14:textId="77777777" w:rsidR="00DB64F9" w:rsidRPr="00BE5272" w:rsidRDefault="00DB64F9" w:rsidP="009A152D">
            <w:pPr>
              <w:rPr>
                <w:rFonts w:cs="Calibri"/>
                <w:sz w:val="24"/>
              </w:rPr>
            </w:pPr>
            <w:r w:rsidRPr="00BE5272">
              <w:rPr>
                <w:rFonts w:cs="Calibri"/>
                <w:sz w:val="24"/>
                <w:lang w:val="en-GB"/>
              </w:rPr>
              <w:t>3.1.2. Raport privind impactul asupra mediului</w:t>
            </w:r>
          </w:p>
        </w:tc>
        <w:tc>
          <w:tcPr>
            <w:tcW w:w="286" w:type="pct"/>
            <w:tcBorders>
              <w:top w:val="nil"/>
              <w:left w:val="single" w:sz="8" w:space="0" w:color="008080"/>
              <w:bottom w:val="single" w:sz="4" w:space="0" w:color="008080"/>
              <w:right w:val="single" w:sz="4" w:space="0" w:color="008080"/>
            </w:tcBorders>
            <w:noWrap/>
            <w:vAlign w:val="center"/>
          </w:tcPr>
          <w:p w14:paraId="4848EAF9" w14:textId="77777777" w:rsidR="00DB64F9" w:rsidRPr="00BE5272" w:rsidRDefault="00DB64F9" w:rsidP="009A152D">
            <w:pPr>
              <w:jc w:val="right"/>
              <w:rPr>
                <w:rFonts w:cs="Calibri"/>
                <w:b/>
                <w:sz w:val="24"/>
              </w:rPr>
            </w:pPr>
          </w:p>
        </w:tc>
        <w:tc>
          <w:tcPr>
            <w:tcW w:w="223" w:type="pct"/>
            <w:tcBorders>
              <w:top w:val="nil"/>
              <w:left w:val="nil"/>
              <w:bottom w:val="single" w:sz="4" w:space="0" w:color="008080"/>
              <w:right w:val="single" w:sz="8" w:space="0" w:color="008080"/>
            </w:tcBorders>
            <w:noWrap/>
            <w:vAlign w:val="bottom"/>
          </w:tcPr>
          <w:p w14:paraId="306B3656" w14:textId="77777777" w:rsidR="00DB64F9" w:rsidRPr="00BE5272" w:rsidRDefault="00DB64F9" w:rsidP="009A152D">
            <w:pPr>
              <w:rPr>
                <w:rFonts w:cs="Calibri"/>
                <w:b/>
                <w:sz w:val="24"/>
              </w:rPr>
            </w:pPr>
          </w:p>
        </w:tc>
        <w:tc>
          <w:tcPr>
            <w:tcW w:w="380" w:type="pct"/>
            <w:tcBorders>
              <w:top w:val="nil"/>
              <w:left w:val="nil"/>
              <w:bottom w:val="single" w:sz="4" w:space="0" w:color="008080"/>
              <w:right w:val="single" w:sz="4" w:space="0" w:color="008080"/>
            </w:tcBorders>
            <w:noWrap/>
            <w:vAlign w:val="center"/>
          </w:tcPr>
          <w:p w14:paraId="1C105FF4" w14:textId="77777777" w:rsidR="00DB64F9" w:rsidRPr="00BE5272" w:rsidRDefault="00DB64F9" w:rsidP="009A152D">
            <w:pPr>
              <w:jc w:val="right"/>
              <w:rPr>
                <w:rFonts w:cs="Calibri"/>
                <w:b/>
                <w:sz w:val="24"/>
              </w:rPr>
            </w:pPr>
          </w:p>
        </w:tc>
        <w:tc>
          <w:tcPr>
            <w:tcW w:w="340" w:type="pct"/>
            <w:tcBorders>
              <w:top w:val="nil"/>
              <w:left w:val="nil"/>
              <w:bottom w:val="single" w:sz="4" w:space="0" w:color="008080"/>
              <w:right w:val="single" w:sz="8" w:space="0" w:color="008080"/>
            </w:tcBorders>
            <w:noWrap/>
            <w:vAlign w:val="bottom"/>
          </w:tcPr>
          <w:p w14:paraId="3B3DDDE5" w14:textId="77777777" w:rsidR="00DB64F9" w:rsidRPr="00BE5272" w:rsidRDefault="00DB64F9" w:rsidP="009A152D">
            <w:pPr>
              <w:rPr>
                <w:rFonts w:cs="Calibri"/>
                <w:b/>
                <w:sz w:val="24"/>
              </w:rPr>
            </w:pPr>
          </w:p>
        </w:tc>
        <w:tc>
          <w:tcPr>
            <w:tcW w:w="270" w:type="pct"/>
            <w:tcBorders>
              <w:top w:val="nil"/>
              <w:left w:val="nil"/>
              <w:bottom w:val="single" w:sz="4" w:space="0" w:color="008080"/>
              <w:right w:val="single" w:sz="4" w:space="0" w:color="008080"/>
            </w:tcBorders>
            <w:noWrap/>
            <w:vAlign w:val="bottom"/>
          </w:tcPr>
          <w:p w14:paraId="4F767441" w14:textId="77777777" w:rsidR="00DB64F9" w:rsidRPr="00BE5272" w:rsidRDefault="00DB64F9" w:rsidP="009A152D">
            <w:pPr>
              <w:jc w:val="right"/>
              <w:rPr>
                <w:rFonts w:cs="Calibri"/>
                <w:b/>
                <w:sz w:val="24"/>
              </w:rPr>
            </w:pPr>
          </w:p>
        </w:tc>
        <w:tc>
          <w:tcPr>
            <w:tcW w:w="241" w:type="pct"/>
            <w:tcBorders>
              <w:top w:val="nil"/>
              <w:left w:val="nil"/>
              <w:bottom w:val="single" w:sz="4" w:space="0" w:color="008080"/>
              <w:right w:val="single" w:sz="8" w:space="0" w:color="008080"/>
            </w:tcBorders>
            <w:noWrap/>
            <w:vAlign w:val="bottom"/>
          </w:tcPr>
          <w:p w14:paraId="0E56C832" w14:textId="77777777" w:rsidR="00DB64F9" w:rsidRPr="00BE5272" w:rsidRDefault="00DB64F9" w:rsidP="009A152D">
            <w:pPr>
              <w:jc w:val="right"/>
              <w:rPr>
                <w:rFonts w:cs="Calibri"/>
                <w:b/>
                <w:sz w:val="24"/>
              </w:rPr>
            </w:pPr>
          </w:p>
        </w:tc>
      </w:tr>
      <w:tr w:rsidR="00DB64F9" w:rsidRPr="00880A57" w14:paraId="78E85717" w14:textId="77777777" w:rsidTr="009A152D">
        <w:trPr>
          <w:trHeight w:val="244"/>
        </w:trPr>
        <w:tc>
          <w:tcPr>
            <w:tcW w:w="3259" w:type="pct"/>
            <w:tcBorders>
              <w:top w:val="nil"/>
              <w:left w:val="single" w:sz="8" w:space="0" w:color="008080"/>
              <w:bottom w:val="single" w:sz="4" w:space="0" w:color="008080"/>
              <w:right w:val="nil"/>
            </w:tcBorders>
            <w:noWrap/>
            <w:vAlign w:val="bottom"/>
            <w:hideMark/>
          </w:tcPr>
          <w:p w14:paraId="7AA0B05D" w14:textId="77777777" w:rsidR="00DB64F9" w:rsidRPr="00BE5272" w:rsidRDefault="00DB64F9" w:rsidP="009A152D">
            <w:pPr>
              <w:rPr>
                <w:rFonts w:cs="Calibri"/>
                <w:sz w:val="24"/>
              </w:rPr>
            </w:pPr>
            <w:r w:rsidRPr="00BE5272">
              <w:rPr>
                <w:rFonts w:cs="Calibri"/>
                <w:sz w:val="24"/>
                <w:lang w:val="en-GB"/>
              </w:rPr>
              <w:t>3.1.3. Alte studii specifice</w:t>
            </w:r>
          </w:p>
        </w:tc>
        <w:tc>
          <w:tcPr>
            <w:tcW w:w="286" w:type="pct"/>
            <w:tcBorders>
              <w:top w:val="nil"/>
              <w:left w:val="single" w:sz="8" w:space="0" w:color="008080"/>
              <w:bottom w:val="single" w:sz="4" w:space="0" w:color="008080"/>
              <w:right w:val="single" w:sz="4" w:space="0" w:color="008080"/>
            </w:tcBorders>
            <w:noWrap/>
            <w:vAlign w:val="center"/>
          </w:tcPr>
          <w:p w14:paraId="019AC757" w14:textId="77777777" w:rsidR="00DB64F9" w:rsidRPr="00BE5272" w:rsidRDefault="00DB64F9" w:rsidP="009A152D">
            <w:pPr>
              <w:jc w:val="right"/>
              <w:rPr>
                <w:rFonts w:cs="Calibri"/>
                <w:b/>
                <w:sz w:val="24"/>
              </w:rPr>
            </w:pPr>
          </w:p>
        </w:tc>
        <w:tc>
          <w:tcPr>
            <w:tcW w:w="223" w:type="pct"/>
            <w:tcBorders>
              <w:top w:val="nil"/>
              <w:left w:val="nil"/>
              <w:bottom w:val="single" w:sz="4" w:space="0" w:color="008080"/>
              <w:right w:val="single" w:sz="8" w:space="0" w:color="008080"/>
            </w:tcBorders>
            <w:noWrap/>
            <w:vAlign w:val="bottom"/>
          </w:tcPr>
          <w:p w14:paraId="29DE0948" w14:textId="77777777" w:rsidR="00DB64F9" w:rsidRPr="00BE5272" w:rsidRDefault="00DB64F9" w:rsidP="009A152D">
            <w:pPr>
              <w:rPr>
                <w:rFonts w:cs="Calibri"/>
                <w:b/>
                <w:sz w:val="24"/>
              </w:rPr>
            </w:pPr>
          </w:p>
        </w:tc>
        <w:tc>
          <w:tcPr>
            <w:tcW w:w="380" w:type="pct"/>
            <w:tcBorders>
              <w:top w:val="nil"/>
              <w:left w:val="nil"/>
              <w:bottom w:val="single" w:sz="4" w:space="0" w:color="008080"/>
              <w:right w:val="single" w:sz="4" w:space="0" w:color="008080"/>
            </w:tcBorders>
            <w:noWrap/>
            <w:vAlign w:val="center"/>
          </w:tcPr>
          <w:p w14:paraId="4616DD3C" w14:textId="77777777" w:rsidR="00DB64F9" w:rsidRPr="00BE5272" w:rsidRDefault="00DB64F9" w:rsidP="009A152D">
            <w:pPr>
              <w:jc w:val="right"/>
              <w:rPr>
                <w:rFonts w:cs="Calibri"/>
                <w:b/>
                <w:sz w:val="24"/>
              </w:rPr>
            </w:pPr>
          </w:p>
        </w:tc>
        <w:tc>
          <w:tcPr>
            <w:tcW w:w="340" w:type="pct"/>
            <w:tcBorders>
              <w:top w:val="nil"/>
              <w:left w:val="nil"/>
              <w:bottom w:val="single" w:sz="4" w:space="0" w:color="008080"/>
              <w:right w:val="single" w:sz="8" w:space="0" w:color="008080"/>
            </w:tcBorders>
            <w:noWrap/>
            <w:vAlign w:val="bottom"/>
          </w:tcPr>
          <w:p w14:paraId="7632101C" w14:textId="77777777" w:rsidR="00DB64F9" w:rsidRPr="00BE5272" w:rsidRDefault="00DB64F9" w:rsidP="009A152D">
            <w:pPr>
              <w:rPr>
                <w:rFonts w:cs="Calibri"/>
                <w:b/>
                <w:sz w:val="24"/>
              </w:rPr>
            </w:pPr>
          </w:p>
        </w:tc>
        <w:tc>
          <w:tcPr>
            <w:tcW w:w="270" w:type="pct"/>
            <w:tcBorders>
              <w:top w:val="nil"/>
              <w:left w:val="nil"/>
              <w:bottom w:val="single" w:sz="4" w:space="0" w:color="008080"/>
              <w:right w:val="single" w:sz="4" w:space="0" w:color="008080"/>
            </w:tcBorders>
            <w:noWrap/>
            <w:vAlign w:val="bottom"/>
          </w:tcPr>
          <w:p w14:paraId="79A10B70" w14:textId="77777777" w:rsidR="00DB64F9" w:rsidRPr="00BE5272" w:rsidRDefault="00DB64F9" w:rsidP="009A152D">
            <w:pPr>
              <w:jc w:val="right"/>
              <w:rPr>
                <w:rFonts w:cs="Calibri"/>
                <w:b/>
                <w:sz w:val="24"/>
              </w:rPr>
            </w:pPr>
          </w:p>
        </w:tc>
        <w:tc>
          <w:tcPr>
            <w:tcW w:w="241" w:type="pct"/>
            <w:tcBorders>
              <w:top w:val="nil"/>
              <w:left w:val="nil"/>
              <w:bottom w:val="single" w:sz="4" w:space="0" w:color="008080"/>
              <w:right w:val="single" w:sz="8" w:space="0" w:color="008080"/>
            </w:tcBorders>
            <w:noWrap/>
            <w:vAlign w:val="bottom"/>
          </w:tcPr>
          <w:p w14:paraId="3240BEE6" w14:textId="77777777" w:rsidR="00DB64F9" w:rsidRPr="00BE5272" w:rsidRDefault="00DB64F9" w:rsidP="009A152D">
            <w:pPr>
              <w:jc w:val="right"/>
              <w:rPr>
                <w:rFonts w:cs="Calibri"/>
                <w:b/>
                <w:sz w:val="24"/>
              </w:rPr>
            </w:pPr>
          </w:p>
        </w:tc>
      </w:tr>
      <w:tr w:rsidR="00DB64F9" w:rsidRPr="00880A57" w14:paraId="37062C44" w14:textId="77777777" w:rsidTr="009A152D">
        <w:trPr>
          <w:trHeight w:val="337"/>
        </w:trPr>
        <w:tc>
          <w:tcPr>
            <w:tcW w:w="3259" w:type="pct"/>
            <w:tcBorders>
              <w:top w:val="nil"/>
              <w:left w:val="single" w:sz="8" w:space="0" w:color="008080"/>
              <w:bottom w:val="single" w:sz="4" w:space="0" w:color="008080"/>
              <w:right w:val="nil"/>
            </w:tcBorders>
            <w:vAlign w:val="center"/>
            <w:hideMark/>
          </w:tcPr>
          <w:p w14:paraId="04620FE2" w14:textId="77777777" w:rsidR="00DB64F9" w:rsidRPr="00BE5272" w:rsidRDefault="00DB64F9" w:rsidP="009A152D">
            <w:pPr>
              <w:rPr>
                <w:rFonts w:cs="Calibri"/>
                <w:sz w:val="24"/>
                <w:lang w:val="it-IT"/>
              </w:rPr>
            </w:pPr>
            <w:r w:rsidRPr="00BE5272">
              <w:rPr>
                <w:rFonts w:cs="Calibri"/>
                <w:sz w:val="24"/>
                <w:lang w:val="it-IT"/>
              </w:rPr>
              <w:t xml:space="preserve">3.2 </w:t>
            </w:r>
            <w:r w:rsidRPr="00BE5272">
              <w:rPr>
                <w:rFonts w:cs="Calibri"/>
                <w:sz w:val="24"/>
                <w:lang w:val="pt-BR"/>
              </w:rPr>
              <w:t xml:space="preserve">Documentaţii-suport şi cheltuieli pentru </w:t>
            </w:r>
            <w:r w:rsidRPr="00BE5272">
              <w:rPr>
                <w:rFonts w:cs="Calibri"/>
                <w:sz w:val="24"/>
                <w:lang w:val="it-IT"/>
              </w:rPr>
              <w:t xml:space="preserve">obţinere de avize, acorduri şi autorizaţii </w:t>
            </w:r>
          </w:p>
        </w:tc>
        <w:tc>
          <w:tcPr>
            <w:tcW w:w="286" w:type="pct"/>
            <w:tcBorders>
              <w:top w:val="nil"/>
              <w:left w:val="single" w:sz="8" w:space="0" w:color="008080"/>
              <w:bottom w:val="single" w:sz="4" w:space="0" w:color="008080"/>
              <w:right w:val="single" w:sz="4" w:space="0" w:color="008080"/>
            </w:tcBorders>
            <w:noWrap/>
            <w:vAlign w:val="center"/>
          </w:tcPr>
          <w:p w14:paraId="410814C3" w14:textId="77777777" w:rsidR="00DB64F9" w:rsidRPr="00BE5272" w:rsidRDefault="00DB64F9" w:rsidP="009A152D">
            <w:pPr>
              <w:jc w:val="right"/>
              <w:rPr>
                <w:rFonts w:cs="Calibri"/>
                <w:sz w:val="24"/>
                <w:lang w:val="it-IT"/>
              </w:rPr>
            </w:pPr>
          </w:p>
        </w:tc>
        <w:tc>
          <w:tcPr>
            <w:tcW w:w="223" w:type="pct"/>
            <w:tcBorders>
              <w:top w:val="nil"/>
              <w:left w:val="nil"/>
              <w:bottom w:val="single" w:sz="4" w:space="0" w:color="008080"/>
              <w:right w:val="single" w:sz="8" w:space="0" w:color="008080"/>
            </w:tcBorders>
            <w:noWrap/>
            <w:vAlign w:val="center"/>
          </w:tcPr>
          <w:p w14:paraId="6E115780" w14:textId="77777777" w:rsidR="00DB64F9" w:rsidRPr="00BE5272" w:rsidRDefault="00DB64F9" w:rsidP="009A152D">
            <w:pPr>
              <w:jc w:val="right"/>
              <w:rPr>
                <w:rFonts w:cs="Calibri"/>
                <w:sz w:val="24"/>
                <w:lang w:val="it-IT"/>
              </w:rPr>
            </w:pPr>
          </w:p>
        </w:tc>
        <w:tc>
          <w:tcPr>
            <w:tcW w:w="380" w:type="pct"/>
            <w:tcBorders>
              <w:top w:val="nil"/>
              <w:left w:val="nil"/>
              <w:bottom w:val="single" w:sz="4" w:space="0" w:color="008080"/>
              <w:right w:val="single" w:sz="4" w:space="0" w:color="008080"/>
            </w:tcBorders>
            <w:noWrap/>
            <w:vAlign w:val="center"/>
          </w:tcPr>
          <w:p w14:paraId="2A56C176" w14:textId="77777777" w:rsidR="00DB64F9" w:rsidRPr="00BE5272" w:rsidRDefault="00DB64F9" w:rsidP="009A152D">
            <w:pPr>
              <w:jc w:val="right"/>
              <w:rPr>
                <w:rFonts w:cs="Calibri"/>
                <w:sz w:val="24"/>
                <w:lang w:val="it-IT"/>
              </w:rPr>
            </w:pPr>
          </w:p>
        </w:tc>
        <w:tc>
          <w:tcPr>
            <w:tcW w:w="340" w:type="pct"/>
            <w:tcBorders>
              <w:top w:val="nil"/>
              <w:left w:val="nil"/>
              <w:bottom w:val="single" w:sz="4" w:space="0" w:color="008080"/>
              <w:right w:val="single" w:sz="8" w:space="0" w:color="008080"/>
            </w:tcBorders>
            <w:noWrap/>
            <w:vAlign w:val="center"/>
          </w:tcPr>
          <w:p w14:paraId="5D489E5D" w14:textId="77777777" w:rsidR="00DB64F9" w:rsidRPr="00BE5272" w:rsidRDefault="00DB64F9" w:rsidP="009A152D">
            <w:pPr>
              <w:jc w:val="right"/>
              <w:rPr>
                <w:rFonts w:cs="Calibri"/>
                <w:sz w:val="24"/>
                <w:lang w:val="it-IT"/>
              </w:rPr>
            </w:pPr>
          </w:p>
        </w:tc>
        <w:tc>
          <w:tcPr>
            <w:tcW w:w="270" w:type="pct"/>
            <w:tcBorders>
              <w:top w:val="nil"/>
              <w:left w:val="nil"/>
              <w:bottom w:val="single" w:sz="4" w:space="0" w:color="008080"/>
              <w:right w:val="single" w:sz="4" w:space="0" w:color="008080"/>
            </w:tcBorders>
            <w:noWrap/>
            <w:vAlign w:val="bottom"/>
          </w:tcPr>
          <w:p w14:paraId="45F02F1A" w14:textId="77777777" w:rsidR="00DB64F9" w:rsidRPr="00BE5272" w:rsidRDefault="00DB64F9" w:rsidP="009A152D">
            <w:pPr>
              <w:jc w:val="right"/>
              <w:rPr>
                <w:rFonts w:cs="Calibri"/>
                <w:sz w:val="24"/>
                <w:lang w:val="it-IT"/>
              </w:rPr>
            </w:pPr>
          </w:p>
        </w:tc>
        <w:tc>
          <w:tcPr>
            <w:tcW w:w="241" w:type="pct"/>
            <w:tcBorders>
              <w:top w:val="nil"/>
              <w:left w:val="nil"/>
              <w:bottom w:val="single" w:sz="4" w:space="0" w:color="008080"/>
              <w:right w:val="single" w:sz="8" w:space="0" w:color="008080"/>
            </w:tcBorders>
            <w:noWrap/>
            <w:vAlign w:val="bottom"/>
          </w:tcPr>
          <w:p w14:paraId="2A4BBFB4" w14:textId="77777777" w:rsidR="00DB64F9" w:rsidRPr="00BE5272" w:rsidRDefault="00DB64F9" w:rsidP="009A152D">
            <w:pPr>
              <w:jc w:val="right"/>
              <w:rPr>
                <w:rFonts w:cs="Calibri"/>
                <w:sz w:val="24"/>
                <w:lang w:val="it-IT"/>
              </w:rPr>
            </w:pPr>
          </w:p>
        </w:tc>
      </w:tr>
      <w:tr w:rsidR="00DB64F9" w:rsidRPr="00880A57" w14:paraId="10D68AB4" w14:textId="77777777" w:rsidTr="009A152D">
        <w:trPr>
          <w:trHeight w:val="259"/>
        </w:trPr>
        <w:tc>
          <w:tcPr>
            <w:tcW w:w="3259" w:type="pct"/>
            <w:tcBorders>
              <w:top w:val="nil"/>
              <w:left w:val="single" w:sz="8" w:space="0" w:color="008080"/>
              <w:bottom w:val="single" w:sz="4" w:space="0" w:color="008080"/>
              <w:right w:val="nil"/>
            </w:tcBorders>
            <w:vAlign w:val="center"/>
            <w:hideMark/>
          </w:tcPr>
          <w:p w14:paraId="02DCF84F" w14:textId="77777777" w:rsidR="00DB64F9" w:rsidRPr="00BE5272" w:rsidRDefault="00DB64F9" w:rsidP="009A152D">
            <w:pPr>
              <w:rPr>
                <w:rFonts w:cs="Calibri"/>
                <w:sz w:val="24"/>
              </w:rPr>
            </w:pPr>
            <w:r w:rsidRPr="00BE5272">
              <w:rPr>
                <w:rFonts w:cs="Calibri"/>
                <w:sz w:val="24"/>
              </w:rPr>
              <w:t xml:space="preserve">3.3 </w:t>
            </w:r>
            <w:r w:rsidRPr="00BE5272">
              <w:rPr>
                <w:rFonts w:cs="Calibri"/>
                <w:sz w:val="24"/>
                <w:lang w:val="en-GB"/>
              </w:rPr>
              <w:t>Expertizare tehnică</w:t>
            </w:r>
          </w:p>
        </w:tc>
        <w:tc>
          <w:tcPr>
            <w:tcW w:w="286" w:type="pct"/>
            <w:tcBorders>
              <w:top w:val="nil"/>
              <w:left w:val="single" w:sz="8" w:space="0" w:color="008080"/>
              <w:bottom w:val="single" w:sz="4" w:space="0" w:color="008080"/>
              <w:right w:val="single" w:sz="4" w:space="0" w:color="008080"/>
            </w:tcBorders>
            <w:noWrap/>
            <w:vAlign w:val="center"/>
          </w:tcPr>
          <w:p w14:paraId="722EACBD" w14:textId="77777777" w:rsidR="00DB64F9" w:rsidRPr="00BE5272" w:rsidRDefault="00DB64F9" w:rsidP="009A152D">
            <w:pPr>
              <w:jc w:val="right"/>
              <w:rPr>
                <w:rFonts w:cs="Calibri"/>
                <w:sz w:val="24"/>
              </w:rPr>
            </w:pPr>
          </w:p>
        </w:tc>
        <w:tc>
          <w:tcPr>
            <w:tcW w:w="223" w:type="pct"/>
            <w:tcBorders>
              <w:top w:val="nil"/>
              <w:left w:val="nil"/>
              <w:bottom w:val="single" w:sz="4" w:space="0" w:color="008080"/>
              <w:right w:val="single" w:sz="8" w:space="0" w:color="008080"/>
            </w:tcBorders>
            <w:noWrap/>
            <w:vAlign w:val="center"/>
          </w:tcPr>
          <w:p w14:paraId="03A5B7CA" w14:textId="77777777" w:rsidR="00DB64F9" w:rsidRPr="00BE5272" w:rsidRDefault="00DB64F9" w:rsidP="009A152D">
            <w:pPr>
              <w:jc w:val="right"/>
              <w:rPr>
                <w:rFonts w:cs="Calibri"/>
                <w:sz w:val="24"/>
              </w:rPr>
            </w:pPr>
          </w:p>
        </w:tc>
        <w:tc>
          <w:tcPr>
            <w:tcW w:w="380" w:type="pct"/>
            <w:tcBorders>
              <w:top w:val="nil"/>
              <w:left w:val="nil"/>
              <w:bottom w:val="single" w:sz="4" w:space="0" w:color="008080"/>
              <w:right w:val="single" w:sz="4" w:space="0" w:color="008080"/>
            </w:tcBorders>
            <w:noWrap/>
            <w:vAlign w:val="center"/>
          </w:tcPr>
          <w:p w14:paraId="078884CC" w14:textId="77777777" w:rsidR="00DB64F9" w:rsidRPr="00BE5272" w:rsidRDefault="00DB64F9" w:rsidP="009A152D">
            <w:pPr>
              <w:jc w:val="right"/>
              <w:rPr>
                <w:rFonts w:cs="Calibri"/>
                <w:sz w:val="24"/>
              </w:rPr>
            </w:pPr>
          </w:p>
        </w:tc>
        <w:tc>
          <w:tcPr>
            <w:tcW w:w="340" w:type="pct"/>
            <w:tcBorders>
              <w:top w:val="nil"/>
              <w:left w:val="nil"/>
              <w:bottom w:val="single" w:sz="4" w:space="0" w:color="008080"/>
              <w:right w:val="single" w:sz="8" w:space="0" w:color="008080"/>
            </w:tcBorders>
            <w:noWrap/>
            <w:vAlign w:val="center"/>
          </w:tcPr>
          <w:p w14:paraId="1B5B335E" w14:textId="77777777" w:rsidR="00DB64F9" w:rsidRPr="00BE5272" w:rsidRDefault="00DB64F9" w:rsidP="009A152D">
            <w:pPr>
              <w:jc w:val="right"/>
              <w:rPr>
                <w:rFonts w:cs="Calibri"/>
                <w:sz w:val="24"/>
              </w:rPr>
            </w:pPr>
          </w:p>
        </w:tc>
        <w:tc>
          <w:tcPr>
            <w:tcW w:w="270" w:type="pct"/>
            <w:tcBorders>
              <w:top w:val="nil"/>
              <w:left w:val="nil"/>
              <w:bottom w:val="single" w:sz="4" w:space="0" w:color="008080"/>
              <w:right w:val="single" w:sz="4" w:space="0" w:color="008080"/>
            </w:tcBorders>
            <w:noWrap/>
            <w:vAlign w:val="bottom"/>
          </w:tcPr>
          <w:p w14:paraId="14CE6BE7" w14:textId="77777777" w:rsidR="00DB64F9" w:rsidRPr="00BE5272" w:rsidRDefault="00DB64F9" w:rsidP="009A152D">
            <w:pPr>
              <w:jc w:val="right"/>
              <w:rPr>
                <w:rFonts w:cs="Calibri"/>
                <w:sz w:val="24"/>
              </w:rPr>
            </w:pPr>
          </w:p>
        </w:tc>
        <w:tc>
          <w:tcPr>
            <w:tcW w:w="241" w:type="pct"/>
            <w:tcBorders>
              <w:top w:val="nil"/>
              <w:left w:val="nil"/>
              <w:bottom w:val="single" w:sz="4" w:space="0" w:color="008080"/>
              <w:right w:val="single" w:sz="8" w:space="0" w:color="008080"/>
            </w:tcBorders>
            <w:noWrap/>
            <w:vAlign w:val="bottom"/>
          </w:tcPr>
          <w:p w14:paraId="4E0E2CB9" w14:textId="77777777" w:rsidR="00DB64F9" w:rsidRPr="00BE5272" w:rsidRDefault="00DB64F9" w:rsidP="009A152D">
            <w:pPr>
              <w:jc w:val="right"/>
              <w:rPr>
                <w:rFonts w:cs="Calibri"/>
                <w:sz w:val="24"/>
              </w:rPr>
            </w:pPr>
          </w:p>
        </w:tc>
      </w:tr>
      <w:tr w:rsidR="00DB64F9" w:rsidRPr="00880A57" w14:paraId="037F75E0"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1193D889" w14:textId="77777777" w:rsidR="00DB64F9" w:rsidRPr="00BE5272" w:rsidRDefault="00DB64F9" w:rsidP="009A152D">
            <w:pPr>
              <w:rPr>
                <w:rFonts w:cs="Calibri"/>
                <w:sz w:val="24"/>
                <w:lang w:val="pt-BR"/>
              </w:rPr>
            </w:pPr>
            <w:r w:rsidRPr="00BE5272">
              <w:rPr>
                <w:rFonts w:cs="Calibri"/>
                <w:sz w:val="24"/>
                <w:lang w:val="pt-BR"/>
              </w:rPr>
              <w:t xml:space="preserve">3.4 </w:t>
            </w:r>
            <w:r w:rsidRPr="00BE5272">
              <w:rPr>
                <w:rFonts w:cs="Calibri"/>
                <w:sz w:val="24"/>
                <w:lang w:val="en-GB"/>
              </w:rPr>
              <w:t xml:space="preserve">Certificarea performanţei energetice şi auditul energetic al </w:t>
            </w:r>
            <w:r w:rsidRPr="00BE5272">
              <w:rPr>
                <w:rFonts w:cs="Calibri"/>
                <w:sz w:val="24"/>
                <w:lang w:val="en-GB"/>
              </w:rPr>
              <w:lastRenderedPageBreak/>
              <w:t>clădirilor</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FE6BBA2" w14:textId="77777777" w:rsidR="00DB64F9" w:rsidRPr="00BE5272" w:rsidRDefault="00DB64F9" w:rsidP="009A152D">
            <w:pPr>
              <w:rPr>
                <w:rFonts w:cs="Calibri"/>
                <w:sz w:val="24"/>
                <w:lang w:val="pt-BR"/>
              </w:rPr>
            </w:pPr>
          </w:p>
        </w:tc>
        <w:tc>
          <w:tcPr>
            <w:tcW w:w="223" w:type="pct"/>
            <w:tcBorders>
              <w:top w:val="nil"/>
              <w:left w:val="nil"/>
              <w:bottom w:val="single" w:sz="4" w:space="0" w:color="008080"/>
              <w:right w:val="single" w:sz="8" w:space="0" w:color="008080"/>
            </w:tcBorders>
            <w:noWrap/>
            <w:vAlign w:val="center"/>
          </w:tcPr>
          <w:p w14:paraId="01B93B14" w14:textId="77777777" w:rsidR="00DB64F9" w:rsidRPr="00BE5272" w:rsidRDefault="00DB64F9" w:rsidP="009A152D">
            <w:pPr>
              <w:jc w:val="right"/>
              <w:rPr>
                <w:rFonts w:cs="Calibri"/>
                <w:sz w:val="24"/>
                <w:lang w:val="pt-BR"/>
              </w:rPr>
            </w:pPr>
          </w:p>
        </w:tc>
        <w:tc>
          <w:tcPr>
            <w:tcW w:w="380" w:type="pct"/>
            <w:tcBorders>
              <w:top w:val="single" w:sz="4" w:space="0" w:color="008080"/>
              <w:left w:val="nil"/>
              <w:bottom w:val="single" w:sz="4" w:space="0" w:color="008080"/>
              <w:right w:val="single" w:sz="4" w:space="0" w:color="008080"/>
            </w:tcBorders>
            <w:noWrap/>
            <w:vAlign w:val="bottom"/>
          </w:tcPr>
          <w:p w14:paraId="3A1C203E" w14:textId="77777777" w:rsidR="00DB64F9" w:rsidRPr="00BE5272" w:rsidRDefault="00DB64F9" w:rsidP="009A152D">
            <w:pPr>
              <w:rPr>
                <w:rFonts w:cs="Calibri"/>
                <w:sz w:val="24"/>
                <w:lang w:val="pt-BR"/>
              </w:rPr>
            </w:pPr>
          </w:p>
        </w:tc>
        <w:tc>
          <w:tcPr>
            <w:tcW w:w="340" w:type="pct"/>
            <w:tcBorders>
              <w:top w:val="nil"/>
              <w:left w:val="nil"/>
              <w:bottom w:val="single" w:sz="4" w:space="0" w:color="008080"/>
              <w:right w:val="single" w:sz="8" w:space="0" w:color="008080"/>
            </w:tcBorders>
            <w:noWrap/>
            <w:vAlign w:val="center"/>
          </w:tcPr>
          <w:p w14:paraId="640DCA48" w14:textId="77777777" w:rsidR="00DB64F9" w:rsidRPr="00BE5272" w:rsidRDefault="00DB64F9" w:rsidP="009A152D">
            <w:pPr>
              <w:jc w:val="right"/>
              <w:rPr>
                <w:rFonts w:cs="Calibri"/>
                <w:sz w:val="24"/>
                <w:lang w:val="pt-BR"/>
              </w:rPr>
            </w:pPr>
          </w:p>
        </w:tc>
        <w:tc>
          <w:tcPr>
            <w:tcW w:w="270" w:type="pct"/>
            <w:tcBorders>
              <w:top w:val="single" w:sz="4" w:space="0" w:color="008080"/>
              <w:left w:val="nil"/>
              <w:bottom w:val="single" w:sz="4" w:space="0" w:color="008080"/>
              <w:right w:val="single" w:sz="4" w:space="0" w:color="008080"/>
            </w:tcBorders>
            <w:noWrap/>
            <w:vAlign w:val="bottom"/>
          </w:tcPr>
          <w:p w14:paraId="0016223F" w14:textId="77777777" w:rsidR="00DB64F9" w:rsidRPr="00BE5272" w:rsidRDefault="00DB64F9" w:rsidP="009A152D">
            <w:pPr>
              <w:rPr>
                <w:rFonts w:cs="Calibri"/>
                <w:sz w:val="24"/>
                <w:lang w:val="pt-BR"/>
              </w:rPr>
            </w:pPr>
          </w:p>
        </w:tc>
        <w:tc>
          <w:tcPr>
            <w:tcW w:w="241" w:type="pct"/>
            <w:tcBorders>
              <w:top w:val="nil"/>
              <w:left w:val="nil"/>
              <w:bottom w:val="single" w:sz="4" w:space="0" w:color="008080"/>
              <w:right w:val="single" w:sz="8" w:space="0" w:color="008080"/>
            </w:tcBorders>
            <w:noWrap/>
            <w:vAlign w:val="bottom"/>
          </w:tcPr>
          <w:p w14:paraId="6C2C888D" w14:textId="77777777" w:rsidR="00DB64F9" w:rsidRPr="00BE5272" w:rsidRDefault="00DB64F9" w:rsidP="009A152D">
            <w:pPr>
              <w:jc w:val="right"/>
              <w:rPr>
                <w:rFonts w:cs="Calibri"/>
                <w:sz w:val="24"/>
                <w:lang w:val="pt-BR"/>
              </w:rPr>
            </w:pPr>
          </w:p>
        </w:tc>
      </w:tr>
      <w:tr w:rsidR="00DB64F9" w:rsidRPr="00880A57" w14:paraId="5A4801F6"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4BD9BBCF" w14:textId="77777777" w:rsidR="00DB64F9" w:rsidRPr="00BE5272" w:rsidRDefault="00DB64F9" w:rsidP="009A152D">
            <w:pPr>
              <w:rPr>
                <w:rFonts w:cs="Calibri"/>
                <w:sz w:val="24"/>
              </w:rPr>
            </w:pPr>
            <w:r w:rsidRPr="00BE5272">
              <w:rPr>
                <w:rFonts w:cs="Calibri"/>
                <w:sz w:val="24"/>
              </w:rPr>
              <w:t xml:space="preserve">3.5 </w:t>
            </w:r>
            <w:r w:rsidRPr="00BE5272">
              <w:rPr>
                <w:rFonts w:cs="Calibri"/>
                <w:sz w:val="24"/>
                <w:lang w:val="en-GB"/>
              </w:rPr>
              <w:t>Proiectare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B06DF32" w14:textId="77777777" w:rsidR="00DB64F9" w:rsidRPr="00BE5272" w:rsidRDefault="00DB64F9" w:rsidP="009A152D">
            <w:pPr>
              <w:rPr>
                <w:rFonts w:cs="Calibri"/>
                <w:sz w:val="24"/>
              </w:rPr>
            </w:pPr>
          </w:p>
        </w:tc>
        <w:tc>
          <w:tcPr>
            <w:tcW w:w="223" w:type="pct"/>
            <w:tcBorders>
              <w:top w:val="nil"/>
              <w:left w:val="nil"/>
              <w:bottom w:val="single" w:sz="4" w:space="0" w:color="008080"/>
              <w:right w:val="single" w:sz="8" w:space="0" w:color="008080"/>
            </w:tcBorders>
            <w:noWrap/>
            <w:vAlign w:val="center"/>
          </w:tcPr>
          <w:p w14:paraId="51AD69B0"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008080"/>
              <w:right w:val="single" w:sz="4" w:space="0" w:color="008080"/>
            </w:tcBorders>
            <w:noWrap/>
            <w:vAlign w:val="bottom"/>
          </w:tcPr>
          <w:p w14:paraId="04BC6DC4" w14:textId="77777777" w:rsidR="00DB64F9" w:rsidRPr="00BE5272" w:rsidRDefault="00DB64F9" w:rsidP="009A152D">
            <w:pPr>
              <w:rPr>
                <w:rFonts w:cs="Calibri"/>
                <w:sz w:val="24"/>
              </w:rPr>
            </w:pPr>
          </w:p>
        </w:tc>
        <w:tc>
          <w:tcPr>
            <w:tcW w:w="340" w:type="pct"/>
            <w:tcBorders>
              <w:top w:val="nil"/>
              <w:left w:val="nil"/>
              <w:bottom w:val="single" w:sz="4" w:space="0" w:color="008080"/>
              <w:right w:val="single" w:sz="8" w:space="0" w:color="008080"/>
            </w:tcBorders>
            <w:noWrap/>
            <w:vAlign w:val="center"/>
          </w:tcPr>
          <w:p w14:paraId="4BCBB019"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008080"/>
              <w:right w:val="single" w:sz="4" w:space="0" w:color="008080"/>
            </w:tcBorders>
            <w:noWrap/>
            <w:vAlign w:val="bottom"/>
          </w:tcPr>
          <w:p w14:paraId="602F9C40" w14:textId="77777777" w:rsidR="00DB64F9" w:rsidRPr="00BE5272" w:rsidRDefault="00DB64F9" w:rsidP="009A152D">
            <w:pPr>
              <w:rPr>
                <w:rFonts w:cs="Calibri"/>
                <w:sz w:val="24"/>
              </w:rPr>
            </w:pPr>
          </w:p>
        </w:tc>
        <w:tc>
          <w:tcPr>
            <w:tcW w:w="241" w:type="pct"/>
            <w:tcBorders>
              <w:top w:val="nil"/>
              <w:left w:val="nil"/>
              <w:bottom w:val="single" w:sz="4" w:space="0" w:color="008080"/>
              <w:right w:val="single" w:sz="8" w:space="0" w:color="008080"/>
            </w:tcBorders>
            <w:noWrap/>
            <w:vAlign w:val="bottom"/>
          </w:tcPr>
          <w:p w14:paraId="1D8A360B" w14:textId="77777777" w:rsidR="00DB64F9" w:rsidRPr="00BE5272" w:rsidRDefault="00DB64F9" w:rsidP="009A152D">
            <w:pPr>
              <w:jc w:val="right"/>
              <w:rPr>
                <w:rFonts w:cs="Calibri"/>
                <w:sz w:val="24"/>
              </w:rPr>
            </w:pPr>
          </w:p>
        </w:tc>
      </w:tr>
      <w:tr w:rsidR="00DB64F9" w:rsidRPr="00880A57" w14:paraId="4D86FF00"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17801C87" w14:textId="77777777" w:rsidR="00DB64F9" w:rsidRPr="00BE5272" w:rsidRDefault="00DB64F9" w:rsidP="009A152D">
            <w:pPr>
              <w:rPr>
                <w:rFonts w:cs="Calibri"/>
                <w:sz w:val="24"/>
              </w:rPr>
            </w:pPr>
            <w:r w:rsidRPr="00BE5272">
              <w:rPr>
                <w:rFonts w:cs="Calibri"/>
                <w:sz w:val="24"/>
                <w:lang w:val="en-GB"/>
              </w:rPr>
              <w:t>3.5.1. Temă de proiectare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28D31893" w14:textId="77777777" w:rsidR="00DB64F9" w:rsidRPr="00BE5272" w:rsidRDefault="00DB64F9" w:rsidP="009A152D">
            <w:pPr>
              <w:rPr>
                <w:rFonts w:cs="Calibri"/>
                <w:sz w:val="24"/>
              </w:rPr>
            </w:pPr>
          </w:p>
        </w:tc>
        <w:tc>
          <w:tcPr>
            <w:tcW w:w="223" w:type="pct"/>
            <w:tcBorders>
              <w:top w:val="nil"/>
              <w:left w:val="nil"/>
              <w:bottom w:val="single" w:sz="4" w:space="0" w:color="008080"/>
              <w:right w:val="single" w:sz="8" w:space="0" w:color="008080"/>
            </w:tcBorders>
            <w:noWrap/>
            <w:vAlign w:val="center"/>
          </w:tcPr>
          <w:p w14:paraId="4562755A"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008080"/>
              <w:right w:val="single" w:sz="4" w:space="0" w:color="008080"/>
            </w:tcBorders>
            <w:noWrap/>
            <w:vAlign w:val="bottom"/>
          </w:tcPr>
          <w:p w14:paraId="6D3CCF24" w14:textId="77777777" w:rsidR="00DB64F9" w:rsidRPr="00BE5272" w:rsidRDefault="00DB64F9" w:rsidP="009A152D">
            <w:pPr>
              <w:rPr>
                <w:rFonts w:cs="Calibri"/>
                <w:sz w:val="24"/>
              </w:rPr>
            </w:pPr>
          </w:p>
        </w:tc>
        <w:tc>
          <w:tcPr>
            <w:tcW w:w="340" w:type="pct"/>
            <w:tcBorders>
              <w:top w:val="nil"/>
              <w:left w:val="nil"/>
              <w:bottom w:val="single" w:sz="4" w:space="0" w:color="008080"/>
              <w:right w:val="single" w:sz="8" w:space="0" w:color="008080"/>
            </w:tcBorders>
            <w:noWrap/>
            <w:vAlign w:val="center"/>
          </w:tcPr>
          <w:p w14:paraId="50E382ED"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008080"/>
              <w:right w:val="single" w:sz="4" w:space="0" w:color="008080"/>
            </w:tcBorders>
            <w:noWrap/>
            <w:vAlign w:val="bottom"/>
          </w:tcPr>
          <w:p w14:paraId="432298D6" w14:textId="77777777" w:rsidR="00DB64F9" w:rsidRPr="00BE5272" w:rsidRDefault="00DB64F9" w:rsidP="009A152D">
            <w:pPr>
              <w:rPr>
                <w:rFonts w:cs="Calibri"/>
                <w:sz w:val="24"/>
              </w:rPr>
            </w:pPr>
          </w:p>
        </w:tc>
        <w:tc>
          <w:tcPr>
            <w:tcW w:w="241" w:type="pct"/>
            <w:tcBorders>
              <w:top w:val="nil"/>
              <w:left w:val="nil"/>
              <w:bottom w:val="single" w:sz="4" w:space="0" w:color="008080"/>
              <w:right w:val="single" w:sz="8" w:space="0" w:color="008080"/>
            </w:tcBorders>
            <w:noWrap/>
            <w:vAlign w:val="bottom"/>
          </w:tcPr>
          <w:p w14:paraId="214E224F" w14:textId="77777777" w:rsidR="00DB64F9" w:rsidRPr="00BE5272" w:rsidRDefault="00DB64F9" w:rsidP="009A152D">
            <w:pPr>
              <w:jc w:val="right"/>
              <w:rPr>
                <w:rFonts w:cs="Calibri"/>
                <w:sz w:val="24"/>
              </w:rPr>
            </w:pPr>
          </w:p>
        </w:tc>
      </w:tr>
      <w:tr w:rsidR="00DB64F9" w:rsidRPr="00880A57" w14:paraId="58F77838"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4EF175B8" w14:textId="77777777" w:rsidR="00DB64F9" w:rsidRPr="00BE5272" w:rsidRDefault="00DB64F9" w:rsidP="009A152D">
            <w:pPr>
              <w:rPr>
                <w:rFonts w:cs="Calibri"/>
                <w:sz w:val="24"/>
              </w:rPr>
            </w:pPr>
            <w:r w:rsidRPr="00BE5272">
              <w:rPr>
                <w:rFonts w:cs="Calibri"/>
                <w:sz w:val="24"/>
                <w:lang w:val="en-GB"/>
              </w:rPr>
              <w:t>3.5.2. Studiu de prefezabilitate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203E0211" w14:textId="77777777" w:rsidR="00DB64F9" w:rsidRPr="00BE5272" w:rsidRDefault="00DB64F9" w:rsidP="009A152D">
            <w:pPr>
              <w:rPr>
                <w:rFonts w:cs="Calibri"/>
                <w:sz w:val="24"/>
              </w:rPr>
            </w:pPr>
          </w:p>
        </w:tc>
        <w:tc>
          <w:tcPr>
            <w:tcW w:w="223" w:type="pct"/>
            <w:tcBorders>
              <w:top w:val="nil"/>
              <w:left w:val="nil"/>
              <w:bottom w:val="single" w:sz="4" w:space="0" w:color="008080"/>
              <w:right w:val="single" w:sz="8" w:space="0" w:color="008080"/>
            </w:tcBorders>
            <w:noWrap/>
            <w:vAlign w:val="center"/>
          </w:tcPr>
          <w:p w14:paraId="05E20113"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008080"/>
              <w:right w:val="single" w:sz="4" w:space="0" w:color="008080"/>
            </w:tcBorders>
            <w:noWrap/>
            <w:vAlign w:val="bottom"/>
          </w:tcPr>
          <w:p w14:paraId="4A4FE089" w14:textId="77777777" w:rsidR="00DB64F9" w:rsidRPr="00BE5272" w:rsidRDefault="00DB64F9" w:rsidP="009A152D">
            <w:pPr>
              <w:rPr>
                <w:rFonts w:cs="Calibri"/>
                <w:sz w:val="24"/>
              </w:rPr>
            </w:pPr>
          </w:p>
        </w:tc>
        <w:tc>
          <w:tcPr>
            <w:tcW w:w="340" w:type="pct"/>
            <w:tcBorders>
              <w:top w:val="nil"/>
              <w:left w:val="nil"/>
              <w:bottom w:val="single" w:sz="4" w:space="0" w:color="008080"/>
              <w:right w:val="single" w:sz="8" w:space="0" w:color="008080"/>
            </w:tcBorders>
            <w:noWrap/>
            <w:vAlign w:val="center"/>
          </w:tcPr>
          <w:p w14:paraId="7565CF2B"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008080"/>
              <w:right w:val="single" w:sz="4" w:space="0" w:color="008080"/>
            </w:tcBorders>
            <w:noWrap/>
            <w:vAlign w:val="bottom"/>
          </w:tcPr>
          <w:p w14:paraId="5DC997EF" w14:textId="77777777" w:rsidR="00DB64F9" w:rsidRPr="00BE5272" w:rsidRDefault="00DB64F9" w:rsidP="009A152D">
            <w:pPr>
              <w:rPr>
                <w:rFonts w:cs="Calibri"/>
                <w:sz w:val="24"/>
              </w:rPr>
            </w:pPr>
          </w:p>
        </w:tc>
        <w:tc>
          <w:tcPr>
            <w:tcW w:w="241" w:type="pct"/>
            <w:tcBorders>
              <w:top w:val="nil"/>
              <w:left w:val="nil"/>
              <w:bottom w:val="single" w:sz="4" w:space="0" w:color="008080"/>
              <w:right w:val="single" w:sz="8" w:space="0" w:color="008080"/>
            </w:tcBorders>
            <w:noWrap/>
            <w:vAlign w:val="bottom"/>
          </w:tcPr>
          <w:p w14:paraId="19D69AA5" w14:textId="77777777" w:rsidR="00DB64F9" w:rsidRPr="00BE5272" w:rsidRDefault="00DB64F9" w:rsidP="009A152D">
            <w:pPr>
              <w:jc w:val="right"/>
              <w:rPr>
                <w:rFonts w:cs="Calibri"/>
                <w:sz w:val="24"/>
              </w:rPr>
            </w:pPr>
          </w:p>
        </w:tc>
      </w:tr>
      <w:tr w:rsidR="00DB64F9" w:rsidRPr="00880A57" w14:paraId="3B702DCD"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28CBD2BD" w14:textId="77777777" w:rsidR="00DB64F9" w:rsidRPr="00BE5272" w:rsidRDefault="00DB64F9" w:rsidP="009A152D">
            <w:pPr>
              <w:autoSpaceDE w:val="0"/>
              <w:autoSpaceDN w:val="0"/>
              <w:adjustRightInd w:val="0"/>
              <w:rPr>
                <w:rFonts w:cs="Calibri"/>
                <w:sz w:val="24"/>
                <w:lang w:val="pt-BR"/>
              </w:rPr>
            </w:pPr>
            <w:r w:rsidRPr="00BE5272">
              <w:rPr>
                <w:rFonts w:cs="Calibri"/>
                <w:sz w:val="24"/>
                <w:lang w:val="pt-BR"/>
              </w:rPr>
              <w:t>3.5.3. Studiu de fezabilitate/documentaţie de avizare a lucrărilor de intervenţii şi deviz general</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2E6060B2" w14:textId="77777777" w:rsidR="00DB64F9" w:rsidRPr="00BE5272" w:rsidRDefault="00DB64F9" w:rsidP="009A152D">
            <w:pPr>
              <w:rPr>
                <w:rFonts w:cs="Calibri"/>
                <w:sz w:val="24"/>
              </w:rPr>
            </w:pPr>
          </w:p>
        </w:tc>
        <w:tc>
          <w:tcPr>
            <w:tcW w:w="223" w:type="pct"/>
            <w:tcBorders>
              <w:top w:val="nil"/>
              <w:left w:val="nil"/>
              <w:bottom w:val="single" w:sz="4" w:space="0" w:color="008080"/>
              <w:right w:val="single" w:sz="8" w:space="0" w:color="008080"/>
            </w:tcBorders>
            <w:noWrap/>
            <w:vAlign w:val="center"/>
          </w:tcPr>
          <w:p w14:paraId="426A63CE"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008080"/>
              <w:right w:val="single" w:sz="4" w:space="0" w:color="008080"/>
            </w:tcBorders>
            <w:noWrap/>
            <w:vAlign w:val="bottom"/>
          </w:tcPr>
          <w:p w14:paraId="0683B932" w14:textId="77777777" w:rsidR="00DB64F9" w:rsidRPr="00BE5272" w:rsidRDefault="00DB64F9" w:rsidP="009A152D">
            <w:pPr>
              <w:rPr>
                <w:rFonts w:cs="Calibri"/>
                <w:sz w:val="24"/>
              </w:rPr>
            </w:pPr>
          </w:p>
        </w:tc>
        <w:tc>
          <w:tcPr>
            <w:tcW w:w="340" w:type="pct"/>
            <w:tcBorders>
              <w:top w:val="nil"/>
              <w:left w:val="nil"/>
              <w:bottom w:val="single" w:sz="4" w:space="0" w:color="008080"/>
              <w:right w:val="single" w:sz="8" w:space="0" w:color="008080"/>
            </w:tcBorders>
            <w:noWrap/>
            <w:vAlign w:val="center"/>
          </w:tcPr>
          <w:p w14:paraId="06646119"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008080"/>
              <w:right w:val="single" w:sz="4" w:space="0" w:color="008080"/>
            </w:tcBorders>
            <w:noWrap/>
            <w:vAlign w:val="bottom"/>
          </w:tcPr>
          <w:p w14:paraId="53EDBCD2" w14:textId="77777777" w:rsidR="00DB64F9" w:rsidRPr="00BE5272" w:rsidRDefault="00DB64F9" w:rsidP="009A152D">
            <w:pPr>
              <w:rPr>
                <w:rFonts w:cs="Calibri"/>
                <w:sz w:val="24"/>
              </w:rPr>
            </w:pPr>
          </w:p>
        </w:tc>
        <w:tc>
          <w:tcPr>
            <w:tcW w:w="241" w:type="pct"/>
            <w:tcBorders>
              <w:top w:val="nil"/>
              <w:left w:val="nil"/>
              <w:bottom w:val="single" w:sz="4" w:space="0" w:color="008080"/>
              <w:right w:val="single" w:sz="8" w:space="0" w:color="008080"/>
            </w:tcBorders>
            <w:noWrap/>
            <w:vAlign w:val="bottom"/>
          </w:tcPr>
          <w:p w14:paraId="62719BBB" w14:textId="77777777" w:rsidR="00DB64F9" w:rsidRPr="00BE5272" w:rsidRDefault="00DB64F9" w:rsidP="009A152D">
            <w:pPr>
              <w:jc w:val="right"/>
              <w:rPr>
                <w:rFonts w:cs="Calibri"/>
                <w:sz w:val="24"/>
              </w:rPr>
            </w:pPr>
          </w:p>
        </w:tc>
      </w:tr>
      <w:tr w:rsidR="00DB64F9" w:rsidRPr="00880A57" w14:paraId="7DCE6AF1"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5999D548" w14:textId="77777777" w:rsidR="00DB64F9" w:rsidRPr="00BE5272" w:rsidRDefault="00DB64F9" w:rsidP="009A152D">
            <w:pPr>
              <w:rPr>
                <w:rFonts w:cs="Calibri"/>
                <w:sz w:val="24"/>
              </w:rPr>
            </w:pPr>
            <w:r w:rsidRPr="00BE5272">
              <w:rPr>
                <w:rFonts w:cs="Calibri"/>
                <w:sz w:val="24"/>
                <w:lang w:val="pt-BR"/>
              </w:rPr>
              <w:t>3.5.4. Documentaţiile tehnice necesare în vederea obţinerii avizelor/acordurilor/autorizaţiilor</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D9813C1" w14:textId="77777777" w:rsidR="00DB64F9" w:rsidRPr="00BE5272" w:rsidRDefault="00DB64F9" w:rsidP="009A152D">
            <w:pPr>
              <w:rPr>
                <w:rFonts w:cs="Calibri"/>
                <w:sz w:val="24"/>
              </w:rPr>
            </w:pPr>
          </w:p>
        </w:tc>
        <w:tc>
          <w:tcPr>
            <w:tcW w:w="223" w:type="pct"/>
            <w:tcBorders>
              <w:top w:val="nil"/>
              <w:left w:val="nil"/>
              <w:bottom w:val="single" w:sz="4" w:space="0" w:color="008080"/>
              <w:right w:val="single" w:sz="8" w:space="0" w:color="008080"/>
            </w:tcBorders>
            <w:noWrap/>
            <w:vAlign w:val="center"/>
          </w:tcPr>
          <w:p w14:paraId="4E3AC2D5"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008080"/>
              <w:right w:val="single" w:sz="4" w:space="0" w:color="008080"/>
            </w:tcBorders>
            <w:noWrap/>
            <w:vAlign w:val="bottom"/>
          </w:tcPr>
          <w:p w14:paraId="3F5138A0" w14:textId="77777777" w:rsidR="00DB64F9" w:rsidRPr="00BE5272" w:rsidRDefault="00DB64F9" w:rsidP="009A152D">
            <w:pPr>
              <w:rPr>
                <w:rFonts w:cs="Calibri"/>
                <w:sz w:val="24"/>
              </w:rPr>
            </w:pPr>
          </w:p>
        </w:tc>
        <w:tc>
          <w:tcPr>
            <w:tcW w:w="340" w:type="pct"/>
            <w:tcBorders>
              <w:top w:val="nil"/>
              <w:left w:val="nil"/>
              <w:bottom w:val="single" w:sz="4" w:space="0" w:color="008080"/>
              <w:right w:val="single" w:sz="8" w:space="0" w:color="008080"/>
            </w:tcBorders>
            <w:noWrap/>
            <w:vAlign w:val="center"/>
          </w:tcPr>
          <w:p w14:paraId="29F62466"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008080"/>
              <w:right w:val="single" w:sz="4" w:space="0" w:color="008080"/>
            </w:tcBorders>
            <w:noWrap/>
            <w:vAlign w:val="bottom"/>
          </w:tcPr>
          <w:p w14:paraId="62DF2176" w14:textId="77777777" w:rsidR="00DB64F9" w:rsidRPr="00BE5272" w:rsidRDefault="00DB64F9" w:rsidP="009A152D">
            <w:pPr>
              <w:rPr>
                <w:rFonts w:cs="Calibri"/>
                <w:sz w:val="24"/>
              </w:rPr>
            </w:pPr>
          </w:p>
        </w:tc>
        <w:tc>
          <w:tcPr>
            <w:tcW w:w="241" w:type="pct"/>
            <w:tcBorders>
              <w:top w:val="nil"/>
              <w:left w:val="nil"/>
              <w:bottom w:val="single" w:sz="4" w:space="0" w:color="008080"/>
              <w:right w:val="single" w:sz="8" w:space="0" w:color="008080"/>
            </w:tcBorders>
            <w:noWrap/>
            <w:vAlign w:val="bottom"/>
          </w:tcPr>
          <w:p w14:paraId="2513A5DA" w14:textId="77777777" w:rsidR="00DB64F9" w:rsidRPr="00BE5272" w:rsidRDefault="00DB64F9" w:rsidP="009A152D">
            <w:pPr>
              <w:jc w:val="right"/>
              <w:rPr>
                <w:rFonts w:cs="Calibri"/>
                <w:sz w:val="24"/>
              </w:rPr>
            </w:pPr>
          </w:p>
        </w:tc>
      </w:tr>
      <w:tr w:rsidR="00DB64F9" w:rsidRPr="00880A57" w14:paraId="0976813A"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72E99C14" w14:textId="77777777" w:rsidR="00DB64F9" w:rsidRPr="00BE5272" w:rsidRDefault="00DB64F9" w:rsidP="009A152D">
            <w:pPr>
              <w:rPr>
                <w:rFonts w:cs="Calibri"/>
                <w:sz w:val="24"/>
              </w:rPr>
            </w:pPr>
            <w:r w:rsidRPr="00BE5272">
              <w:rPr>
                <w:rFonts w:cs="Calibri"/>
                <w:sz w:val="24"/>
                <w:lang w:val="pt-BR"/>
              </w:rPr>
              <w:t>3.5.5. Verificarea tehnică de calitate a proiectului tehnic şi a detaliilor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0715A747" w14:textId="77777777" w:rsidR="00DB64F9" w:rsidRPr="00BE5272" w:rsidRDefault="00DB64F9" w:rsidP="009A152D">
            <w:pPr>
              <w:rPr>
                <w:rFonts w:cs="Calibri"/>
                <w:sz w:val="24"/>
              </w:rPr>
            </w:pPr>
          </w:p>
        </w:tc>
        <w:tc>
          <w:tcPr>
            <w:tcW w:w="223" w:type="pct"/>
            <w:tcBorders>
              <w:top w:val="nil"/>
              <w:left w:val="nil"/>
              <w:bottom w:val="single" w:sz="4" w:space="0" w:color="008080"/>
              <w:right w:val="single" w:sz="8" w:space="0" w:color="008080"/>
            </w:tcBorders>
            <w:noWrap/>
            <w:vAlign w:val="center"/>
          </w:tcPr>
          <w:p w14:paraId="64BEF395"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008080"/>
              <w:right w:val="single" w:sz="4" w:space="0" w:color="008080"/>
            </w:tcBorders>
            <w:noWrap/>
            <w:vAlign w:val="bottom"/>
          </w:tcPr>
          <w:p w14:paraId="0C937C17" w14:textId="77777777" w:rsidR="00DB64F9" w:rsidRPr="00BE5272" w:rsidRDefault="00DB64F9" w:rsidP="009A152D">
            <w:pPr>
              <w:rPr>
                <w:rFonts w:cs="Calibri"/>
                <w:sz w:val="24"/>
              </w:rPr>
            </w:pPr>
          </w:p>
        </w:tc>
        <w:tc>
          <w:tcPr>
            <w:tcW w:w="340" w:type="pct"/>
            <w:tcBorders>
              <w:top w:val="nil"/>
              <w:left w:val="nil"/>
              <w:bottom w:val="single" w:sz="4" w:space="0" w:color="008080"/>
              <w:right w:val="single" w:sz="8" w:space="0" w:color="008080"/>
            </w:tcBorders>
            <w:noWrap/>
            <w:vAlign w:val="center"/>
          </w:tcPr>
          <w:p w14:paraId="110C337C"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008080"/>
              <w:right w:val="single" w:sz="4" w:space="0" w:color="008080"/>
            </w:tcBorders>
            <w:noWrap/>
            <w:vAlign w:val="bottom"/>
          </w:tcPr>
          <w:p w14:paraId="1C1FC735" w14:textId="77777777" w:rsidR="00DB64F9" w:rsidRPr="00BE5272" w:rsidRDefault="00DB64F9" w:rsidP="009A152D">
            <w:pPr>
              <w:rPr>
                <w:rFonts w:cs="Calibri"/>
                <w:sz w:val="24"/>
              </w:rPr>
            </w:pPr>
          </w:p>
        </w:tc>
        <w:tc>
          <w:tcPr>
            <w:tcW w:w="241" w:type="pct"/>
            <w:tcBorders>
              <w:top w:val="nil"/>
              <w:left w:val="nil"/>
              <w:bottom w:val="single" w:sz="4" w:space="0" w:color="008080"/>
              <w:right w:val="single" w:sz="8" w:space="0" w:color="008080"/>
            </w:tcBorders>
            <w:noWrap/>
            <w:vAlign w:val="bottom"/>
          </w:tcPr>
          <w:p w14:paraId="0A2A07B6" w14:textId="77777777" w:rsidR="00DB64F9" w:rsidRPr="00BE5272" w:rsidRDefault="00DB64F9" w:rsidP="009A152D">
            <w:pPr>
              <w:jc w:val="right"/>
              <w:rPr>
                <w:rFonts w:cs="Calibri"/>
                <w:sz w:val="24"/>
              </w:rPr>
            </w:pPr>
          </w:p>
        </w:tc>
      </w:tr>
      <w:tr w:rsidR="00DB64F9" w:rsidRPr="00880A57" w14:paraId="0ED70D6A"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224832B6" w14:textId="77777777" w:rsidR="00DB64F9" w:rsidRPr="00BE5272" w:rsidRDefault="00DB64F9" w:rsidP="009A152D">
            <w:pPr>
              <w:rPr>
                <w:rFonts w:cs="Calibri"/>
                <w:sz w:val="24"/>
              </w:rPr>
            </w:pPr>
            <w:r w:rsidRPr="00BE5272">
              <w:rPr>
                <w:rFonts w:cs="Calibri"/>
                <w:sz w:val="24"/>
                <w:lang w:val="pt-BR"/>
              </w:rPr>
              <w:t>3.5.6. Proiect tehnic şi detalii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46CE4323" w14:textId="77777777" w:rsidR="00DB64F9" w:rsidRPr="00BE5272" w:rsidRDefault="00DB64F9" w:rsidP="009A152D">
            <w:pPr>
              <w:rPr>
                <w:rFonts w:cs="Calibri"/>
                <w:sz w:val="24"/>
              </w:rPr>
            </w:pPr>
          </w:p>
        </w:tc>
        <w:tc>
          <w:tcPr>
            <w:tcW w:w="223" w:type="pct"/>
            <w:tcBorders>
              <w:top w:val="nil"/>
              <w:left w:val="nil"/>
              <w:bottom w:val="single" w:sz="4" w:space="0" w:color="008080"/>
              <w:right w:val="single" w:sz="8" w:space="0" w:color="008080"/>
            </w:tcBorders>
            <w:noWrap/>
            <w:vAlign w:val="center"/>
          </w:tcPr>
          <w:p w14:paraId="71F27971"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008080"/>
              <w:right w:val="single" w:sz="4" w:space="0" w:color="008080"/>
            </w:tcBorders>
            <w:noWrap/>
            <w:vAlign w:val="bottom"/>
          </w:tcPr>
          <w:p w14:paraId="7E29DB2F" w14:textId="77777777" w:rsidR="00DB64F9" w:rsidRPr="00BE5272" w:rsidRDefault="00DB64F9" w:rsidP="009A152D">
            <w:pPr>
              <w:rPr>
                <w:rFonts w:cs="Calibri"/>
                <w:sz w:val="24"/>
              </w:rPr>
            </w:pPr>
          </w:p>
        </w:tc>
        <w:tc>
          <w:tcPr>
            <w:tcW w:w="340" w:type="pct"/>
            <w:tcBorders>
              <w:top w:val="nil"/>
              <w:left w:val="nil"/>
              <w:bottom w:val="single" w:sz="4" w:space="0" w:color="008080"/>
              <w:right w:val="single" w:sz="8" w:space="0" w:color="008080"/>
            </w:tcBorders>
            <w:noWrap/>
            <w:vAlign w:val="center"/>
          </w:tcPr>
          <w:p w14:paraId="26CA9316"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008080"/>
              <w:right w:val="single" w:sz="4" w:space="0" w:color="008080"/>
            </w:tcBorders>
            <w:noWrap/>
            <w:vAlign w:val="bottom"/>
          </w:tcPr>
          <w:p w14:paraId="447973F4" w14:textId="77777777" w:rsidR="00DB64F9" w:rsidRPr="00BE5272" w:rsidRDefault="00DB64F9" w:rsidP="009A152D">
            <w:pPr>
              <w:rPr>
                <w:rFonts w:cs="Calibri"/>
                <w:sz w:val="24"/>
              </w:rPr>
            </w:pPr>
          </w:p>
        </w:tc>
        <w:tc>
          <w:tcPr>
            <w:tcW w:w="241" w:type="pct"/>
            <w:tcBorders>
              <w:top w:val="nil"/>
              <w:left w:val="nil"/>
              <w:bottom w:val="single" w:sz="4" w:space="0" w:color="008080"/>
              <w:right w:val="single" w:sz="8" w:space="0" w:color="008080"/>
            </w:tcBorders>
            <w:noWrap/>
            <w:vAlign w:val="bottom"/>
          </w:tcPr>
          <w:p w14:paraId="026243FE" w14:textId="77777777" w:rsidR="00DB64F9" w:rsidRPr="00BE5272" w:rsidRDefault="00DB64F9" w:rsidP="009A152D">
            <w:pPr>
              <w:jc w:val="right"/>
              <w:rPr>
                <w:rFonts w:cs="Calibri"/>
                <w:sz w:val="24"/>
              </w:rPr>
            </w:pPr>
          </w:p>
        </w:tc>
      </w:tr>
      <w:tr w:rsidR="00DB64F9" w:rsidRPr="00880A57" w14:paraId="0F5A248B" w14:textId="77777777" w:rsidTr="009A152D">
        <w:trPr>
          <w:trHeight w:val="255"/>
        </w:trPr>
        <w:tc>
          <w:tcPr>
            <w:tcW w:w="3259" w:type="pct"/>
            <w:tcBorders>
              <w:top w:val="nil"/>
              <w:left w:val="single" w:sz="8" w:space="0" w:color="008080"/>
              <w:bottom w:val="single" w:sz="4" w:space="0" w:color="auto"/>
              <w:right w:val="nil"/>
            </w:tcBorders>
            <w:vAlign w:val="center"/>
            <w:hideMark/>
          </w:tcPr>
          <w:p w14:paraId="6B2A6071" w14:textId="77777777" w:rsidR="00DB64F9" w:rsidRPr="00BE5272" w:rsidRDefault="00DB64F9" w:rsidP="009A152D">
            <w:pPr>
              <w:rPr>
                <w:rFonts w:cs="Calibri"/>
                <w:sz w:val="24"/>
              </w:rPr>
            </w:pPr>
            <w:r w:rsidRPr="00BE5272">
              <w:rPr>
                <w:rFonts w:cs="Calibri"/>
                <w:sz w:val="24"/>
              </w:rPr>
              <w:t xml:space="preserve">3.6 </w:t>
            </w:r>
            <w:r w:rsidRPr="00BE5272">
              <w:rPr>
                <w:rFonts w:cs="Calibri"/>
                <w:sz w:val="24"/>
                <w:lang w:val="pt-BR"/>
              </w:rPr>
              <w:t>Organizarea procedurilor de achiziţie</w:t>
            </w:r>
            <w:r w:rsidRPr="00BE5272">
              <w:rPr>
                <w:rFonts w:cs="Calibri"/>
                <w:sz w:val="24"/>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53C2C417" w14:textId="77777777" w:rsidR="00DB64F9" w:rsidRPr="00BE5272" w:rsidRDefault="00DB64F9" w:rsidP="009A152D">
            <w:pPr>
              <w:rPr>
                <w:rFonts w:cs="Calibri"/>
                <w:sz w:val="24"/>
              </w:rPr>
            </w:pPr>
          </w:p>
        </w:tc>
        <w:tc>
          <w:tcPr>
            <w:tcW w:w="223" w:type="pct"/>
            <w:tcBorders>
              <w:top w:val="nil"/>
              <w:left w:val="nil"/>
              <w:bottom w:val="single" w:sz="4" w:space="0" w:color="auto"/>
              <w:right w:val="single" w:sz="8" w:space="0" w:color="008080"/>
            </w:tcBorders>
            <w:noWrap/>
            <w:vAlign w:val="center"/>
          </w:tcPr>
          <w:p w14:paraId="71E975B4"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auto"/>
              <w:right w:val="single" w:sz="4" w:space="0" w:color="008080"/>
            </w:tcBorders>
            <w:noWrap/>
            <w:vAlign w:val="bottom"/>
          </w:tcPr>
          <w:p w14:paraId="245561F2" w14:textId="77777777" w:rsidR="00DB64F9" w:rsidRPr="00BE5272" w:rsidRDefault="00DB64F9" w:rsidP="009A152D">
            <w:pPr>
              <w:rPr>
                <w:rFonts w:cs="Calibri"/>
                <w:sz w:val="24"/>
              </w:rPr>
            </w:pPr>
          </w:p>
        </w:tc>
        <w:tc>
          <w:tcPr>
            <w:tcW w:w="340" w:type="pct"/>
            <w:tcBorders>
              <w:top w:val="nil"/>
              <w:left w:val="nil"/>
              <w:bottom w:val="single" w:sz="4" w:space="0" w:color="auto"/>
              <w:right w:val="single" w:sz="8" w:space="0" w:color="008080"/>
            </w:tcBorders>
            <w:noWrap/>
            <w:vAlign w:val="center"/>
          </w:tcPr>
          <w:p w14:paraId="7A9B3596"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auto"/>
              <w:right w:val="single" w:sz="4" w:space="0" w:color="008080"/>
            </w:tcBorders>
            <w:noWrap/>
            <w:vAlign w:val="bottom"/>
          </w:tcPr>
          <w:p w14:paraId="2F63AFEF" w14:textId="77777777" w:rsidR="00DB64F9" w:rsidRPr="00BE5272" w:rsidRDefault="00DB64F9" w:rsidP="009A152D">
            <w:pPr>
              <w:rPr>
                <w:rFonts w:cs="Calibri"/>
                <w:sz w:val="24"/>
              </w:rPr>
            </w:pPr>
          </w:p>
        </w:tc>
        <w:tc>
          <w:tcPr>
            <w:tcW w:w="241" w:type="pct"/>
            <w:tcBorders>
              <w:top w:val="nil"/>
              <w:left w:val="nil"/>
              <w:bottom w:val="single" w:sz="4" w:space="0" w:color="auto"/>
              <w:right w:val="single" w:sz="8" w:space="0" w:color="008080"/>
            </w:tcBorders>
            <w:noWrap/>
            <w:vAlign w:val="bottom"/>
          </w:tcPr>
          <w:p w14:paraId="1E6121CB" w14:textId="77777777" w:rsidR="00DB64F9" w:rsidRPr="00BE5272" w:rsidRDefault="00DB64F9" w:rsidP="009A152D">
            <w:pPr>
              <w:jc w:val="right"/>
              <w:rPr>
                <w:rFonts w:cs="Calibri"/>
                <w:sz w:val="24"/>
              </w:rPr>
            </w:pPr>
          </w:p>
        </w:tc>
      </w:tr>
      <w:tr w:rsidR="00DB64F9" w:rsidRPr="00880A57" w14:paraId="649F3FD4" w14:textId="77777777" w:rsidTr="009A152D">
        <w:trPr>
          <w:trHeight w:val="255"/>
        </w:trPr>
        <w:tc>
          <w:tcPr>
            <w:tcW w:w="3259" w:type="pct"/>
            <w:tcBorders>
              <w:top w:val="nil"/>
              <w:left w:val="single" w:sz="8" w:space="0" w:color="008080"/>
              <w:bottom w:val="single" w:sz="4" w:space="0" w:color="auto"/>
              <w:right w:val="nil"/>
            </w:tcBorders>
            <w:vAlign w:val="center"/>
            <w:hideMark/>
          </w:tcPr>
          <w:p w14:paraId="10389A07" w14:textId="77777777" w:rsidR="00DB64F9" w:rsidRPr="00BE5272" w:rsidRDefault="00DB64F9" w:rsidP="009A152D">
            <w:pPr>
              <w:rPr>
                <w:rFonts w:cs="Calibri"/>
                <w:sz w:val="24"/>
              </w:rPr>
            </w:pPr>
            <w:r w:rsidRPr="00BE5272">
              <w:rPr>
                <w:rFonts w:cs="Calibri"/>
                <w:sz w:val="24"/>
                <w:lang w:val="en-GB"/>
              </w:rPr>
              <w:t>3.7 Consultanţă</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6679B47D" w14:textId="77777777" w:rsidR="00DB64F9" w:rsidRPr="00BE5272" w:rsidRDefault="00DB64F9" w:rsidP="009A152D">
            <w:pPr>
              <w:rPr>
                <w:rFonts w:cs="Calibri"/>
                <w:sz w:val="24"/>
              </w:rPr>
            </w:pPr>
          </w:p>
        </w:tc>
        <w:tc>
          <w:tcPr>
            <w:tcW w:w="223" w:type="pct"/>
            <w:tcBorders>
              <w:top w:val="nil"/>
              <w:left w:val="nil"/>
              <w:bottom w:val="single" w:sz="4" w:space="0" w:color="auto"/>
              <w:right w:val="single" w:sz="8" w:space="0" w:color="008080"/>
            </w:tcBorders>
            <w:noWrap/>
            <w:vAlign w:val="center"/>
          </w:tcPr>
          <w:p w14:paraId="660E1738"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auto"/>
              <w:right w:val="single" w:sz="4" w:space="0" w:color="008080"/>
            </w:tcBorders>
            <w:noWrap/>
            <w:vAlign w:val="bottom"/>
          </w:tcPr>
          <w:p w14:paraId="459DAA31" w14:textId="77777777" w:rsidR="00DB64F9" w:rsidRPr="00BE5272" w:rsidRDefault="00DB64F9" w:rsidP="009A152D">
            <w:pPr>
              <w:rPr>
                <w:rFonts w:cs="Calibri"/>
                <w:sz w:val="24"/>
              </w:rPr>
            </w:pPr>
          </w:p>
        </w:tc>
        <w:tc>
          <w:tcPr>
            <w:tcW w:w="340" w:type="pct"/>
            <w:tcBorders>
              <w:top w:val="nil"/>
              <w:left w:val="nil"/>
              <w:bottom w:val="single" w:sz="4" w:space="0" w:color="auto"/>
              <w:right w:val="single" w:sz="8" w:space="0" w:color="008080"/>
            </w:tcBorders>
            <w:noWrap/>
            <w:vAlign w:val="center"/>
          </w:tcPr>
          <w:p w14:paraId="4C96F463"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auto"/>
              <w:right w:val="single" w:sz="4" w:space="0" w:color="008080"/>
            </w:tcBorders>
            <w:noWrap/>
            <w:vAlign w:val="bottom"/>
          </w:tcPr>
          <w:p w14:paraId="562A6AF5" w14:textId="77777777" w:rsidR="00DB64F9" w:rsidRPr="00BE5272" w:rsidRDefault="00DB64F9" w:rsidP="009A152D">
            <w:pPr>
              <w:rPr>
                <w:rFonts w:cs="Calibri"/>
                <w:sz w:val="24"/>
              </w:rPr>
            </w:pPr>
          </w:p>
        </w:tc>
        <w:tc>
          <w:tcPr>
            <w:tcW w:w="241" w:type="pct"/>
            <w:tcBorders>
              <w:top w:val="nil"/>
              <w:left w:val="nil"/>
              <w:bottom w:val="single" w:sz="4" w:space="0" w:color="auto"/>
              <w:right w:val="single" w:sz="8" w:space="0" w:color="008080"/>
            </w:tcBorders>
            <w:noWrap/>
            <w:vAlign w:val="bottom"/>
          </w:tcPr>
          <w:p w14:paraId="34560F8C" w14:textId="77777777" w:rsidR="00DB64F9" w:rsidRPr="00BE5272" w:rsidRDefault="00DB64F9" w:rsidP="009A152D">
            <w:pPr>
              <w:jc w:val="right"/>
              <w:rPr>
                <w:rFonts w:cs="Calibri"/>
                <w:sz w:val="24"/>
              </w:rPr>
            </w:pPr>
          </w:p>
        </w:tc>
      </w:tr>
      <w:tr w:rsidR="00DB64F9" w:rsidRPr="00880A57" w14:paraId="36D6A33A" w14:textId="77777777" w:rsidTr="009A152D">
        <w:trPr>
          <w:trHeight w:val="255"/>
        </w:trPr>
        <w:tc>
          <w:tcPr>
            <w:tcW w:w="3259" w:type="pct"/>
            <w:tcBorders>
              <w:top w:val="nil"/>
              <w:left w:val="single" w:sz="8" w:space="0" w:color="008080"/>
              <w:bottom w:val="single" w:sz="4" w:space="0" w:color="auto"/>
              <w:right w:val="nil"/>
            </w:tcBorders>
            <w:vAlign w:val="center"/>
            <w:hideMark/>
          </w:tcPr>
          <w:p w14:paraId="4C609D47" w14:textId="77777777" w:rsidR="00DB64F9" w:rsidRPr="00BE5272" w:rsidRDefault="00DB64F9" w:rsidP="009A152D">
            <w:pPr>
              <w:rPr>
                <w:rFonts w:cs="Calibri"/>
                <w:sz w:val="24"/>
              </w:rPr>
            </w:pPr>
            <w:r w:rsidRPr="00BE5272">
              <w:rPr>
                <w:rFonts w:cs="Calibri"/>
                <w:sz w:val="24"/>
                <w:lang w:val="pt-BR"/>
              </w:rPr>
              <w:t>3.7.1. Managementul de proiect pentru obiectivul de investiţii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317E90E6" w14:textId="77777777" w:rsidR="00DB64F9" w:rsidRPr="00BE5272" w:rsidRDefault="00DB64F9" w:rsidP="009A152D">
            <w:pPr>
              <w:rPr>
                <w:rFonts w:cs="Calibri"/>
                <w:sz w:val="24"/>
              </w:rPr>
            </w:pPr>
          </w:p>
        </w:tc>
        <w:tc>
          <w:tcPr>
            <w:tcW w:w="223" w:type="pct"/>
            <w:tcBorders>
              <w:top w:val="nil"/>
              <w:left w:val="nil"/>
              <w:bottom w:val="single" w:sz="4" w:space="0" w:color="auto"/>
              <w:right w:val="single" w:sz="8" w:space="0" w:color="008080"/>
            </w:tcBorders>
            <w:noWrap/>
            <w:vAlign w:val="center"/>
          </w:tcPr>
          <w:p w14:paraId="5F8994CE"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auto"/>
              <w:right w:val="single" w:sz="4" w:space="0" w:color="008080"/>
            </w:tcBorders>
            <w:noWrap/>
            <w:vAlign w:val="bottom"/>
          </w:tcPr>
          <w:p w14:paraId="3C1E8717" w14:textId="77777777" w:rsidR="00DB64F9" w:rsidRPr="00BE5272" w:rsidRDefault="00DB64F9" w:rsidP="009A152D">
            <w:pPr>
              <w:rPr>
                <w:rFonts w:cs="Calibri"/>
                <w:sz w:val="24"/>
              </w:rPr>
            </w:pPr>
          </w:p>
        </w:tc>
        <w:tc>
          <w:tcPr>
            <w:tcW w:w="340" w:type="pct"/>
            <w:tcBorders>
              <w:top w:val="nil"/>
              <w:left w:val="nil"/>
              <w:bottom w:val="single" w:sz="4" w:space="0" w:color="auto"/>
              <w:right w:val="single" w:sz="8" w:space="0" w:color="008080"/>
            </w:tcBorders>
            <w:noWrap/>
            <w:vAlign w:val="center"/>
          </w:tcPr>
          <w:p w14:paraId="7A31588A"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auto"/>
              <w:right w:val="single" w:sz="4" w:space="0" w:color="008080"/>
            </w:tcBorders>
            <w:noWrap/>
            <w:vAlign w:val="bottom"/>
          </w:tcPr>
          <w:p w14:paraId="521EA882" w14:textId="77777777" w:rsidR="00DB64F9" w:rsidRPr="00BE5272" w:rsidRDefault="00DB64F9" w:rsidP="009A152D">
            <w:pPr>
              <w:rPr>
                <w:rFonts w:cs="Calibri"/>
                <w:sz w:val="24"/>
              </w:rPr>
            </w:pPr>
          </w:p>
        </w:tc>
        <w:tc>
          <w:tcPr>
            <w:tcW w:w="241" w:type="pct"/>
            <w:tcBorders>
              <w:top w:val="nil"/>
              <w:left w:val="nil"/>
              <w:bottom w:val="single" w:sz="4" w:space="0" w:color="auto"/>
              <w:right w:val="single" w:sz="8" w:space="0" w:color="008080"/>
            </w:tcBorders>
            <w:noWrap/>
            <w:vAlign w:val="bottom"/>
          </w:tcPr>
          <w:p w14:paraId="7D335F29" w14:textId="77777777" w:rsidR="00DB64F9" w:rsidRPr="00BE5272" w:rsidRDefault="00DB64F9" w:rsidP="009A152D">
            <w:pPr>
              <w:jc w:val="right"/>
              <w:rPr>
                <w:rFonts w:cs="Calibri"/>
                <w:sz w:val="24"/>
              </w:rPr>
            </w:pPr>
          </w:p>
        </w:tc>
      </w:tr>
      <w:tr w:rsidR="00DB64F9" w:rsidRPr="00880A57" w14:paraId="6A8BB172" w14:textId="77777777" w:rsidTr="009A152D">
        <w:trPr>
          <w:trHeight w:val="255"/>
        </w:trPr>
        <w:tc>
          <w:tcPr>
            <w:tcW w:w="3259" w:type="pct"/>
            <w:tcBorders>
              <w:top w:val="nil"/>
              <w:left w:val="single" w:sz="8" w:space="0" w:color="008080"/>
              <w:bottom w:val="single" w:sz="4" w:space="0" w:color="auto"/>
              <w:right w:val="nil"/>
            </w:tcBorders>
            <w:vAlign w:val="center"/>
            <w:hideMark/>
          </w:tcPr>
          <w:p w14:paraId="6340C14F" w14:textId="77777777" w:rsidR="00DB64F9" w:rsidRPr="00BE5272" w:rsidRDefault="00DB64F9" w:rsidP="009A152D">
            <w:pPr>
              <w:rPr>
                <w:rFonts w:cs="Calibri"/>
                <w:sz w:val="24"/>
              </w:rPr>
            </w:pPr>
            <w:r w:rsidRPr="00BE5272">
              <w:rPr>
                <w:rFonts w:cs="Calibri"/>
                <w:sz w:val="24"/>
                <w:lang w:val="en-GB"/>
              </w:rPr>
              <w:t>3.7.2. Auditul financiar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4644DA5A" w14:textId="77777777" w:rsidR="00DB64F9" w:rsidRPr="00BE5272" w:rsidRDefault="00DB64F9" w:rsidP="009A152D">
            <w:pPr>
              <w:rPr>
                <w:rFonts w:cs="Calibri"/>
                <w:sz w:val="24"/>
              </w:rPr>
            </w:pPr>
          </w:p>
        </w:tc>
        <w:tc>
          <w:tcPr>
            <w:tcW w:w="223" w:type="pct"/>
            <w:tcBorders>
              <w:top w:val="nil"/>
              <w:left w:val="nil"/>
              <w:bottom w:val="single" w:sz="4" w:space="0" w:color="auto"/>
              <w:right w:val="single" w:sz="8" w:space="0" w:color="008080"/>
            </w:tcBorders>
            <w:noWrap/>
            <w:vAlign w:val="center"/>
          </w:tcPr>
          <w:p w14:paraId="5A7982B0"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auto"/>
              <w:right w:val="single" w:sz="4" w:space="0" w:color="008080"/>
            </w:tcBorders>
            <w:noWrap/>
            <w:vAlign w:val="bottom"/>
          </w:tcPr>
          <w:p w14:paraId="02978B88" w14:textId="77777777" w:rsidR="00DB64F9" w:rsidRPr="00BE5272" w:rsidRDefault="00DB64F9" w:rsidP="009A152D">
            <w:pPr>
              <w:rPr>
                <w:rFonts w:cs="Calibri"/>
                <w:sz w:val="24"/>
              </w:rPr>
            </w:pPr>
          </w:p>
        </w:tc>
        <w:tc>
          <w:tcPr>
            <w:tcW w:w="340" w:type="pct"/>
            <w:tcBorders>
              <w:top w:val="nil"/>
              <w:left w:val="nil"/>
              <w:bottom w:val="single" w:sz="4" w:space="0" w:color="auto"/>
              <w:right w:val="single" w:sz="8" w:space="0" w:color="008080"/>
            </w:tcBorders>
            <w:noWrap/>
            <w:vAlign w:val="center"/>
          </w:tcPr>
          <w:p w14:paraId="0AD0A1F9"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auto"/>
              <w:right w:val="single" w:sz="4" w:space="0" w:color="008080"/>
            </w:tcBorders>
            <w:noWrap/>
            <w:vAlign w:val="bottom"/>
          </w:tcPr>
          <w:p w14:paraId="00E27E77" w14:textId="77777777" w:rsidR="00DB64F9" w:rsidRPr="00BE5272" w:rsidRDefault="00DB64F9" w:rsidP="009A152D">
            <w:pPr>
              <w:rPr>
                <w:rFonts w:cs="Calibri"/>
                <w:sz w:val="24"/>
              </w:rPr>
            </w:pPr>
          </w:p>
        </w:tc>
        <w:tc>
          <w:tcPr>
            <w:tcW w:w="241" w:type="pct"/>
            <w:tcBorders>
              <w:top w:val="nil"/>
              <w:left w:val="nil"/>
              <w:bottom w:val="single" w:sz="4" w:space="0" w:color="auto"/>
              <w:right w:val="single" w:sz="8" w:space="0" w:color="008080"/>
            </w:tcBorders>
            <w:noWrap/>
            <w:vAlign w:val="bottom"/>
          </w:tcPr>
          <w:p w14:paraId="0C1A5DC3" w14:textId="77777777" w:rsidR="00DB64F9" w:rsidRPr="00BE5272" w:rsidRDefault="00DB64F9" w:rsidP="009A152D">
            <w:pPr>
              <w:jc w:val="right"/>
              <w:rPr>
                <w:rFonts w:cs="Calibri"/>
                <w:sz w:val="24"/>
              </w:rPr>
            </w:pPr>
          </w:p>
        </w:tc>
      </w:tr>
      <w:tr w:rsidR="00DB64F9" w:rsidRPr="00880A57" w14:paraId="309A14C5" w14:textId="77777777" w:rsidTr="009A152D">
        <w:trPr>
          <w:trHeight w:val="255"/>
        </w:trPr>
        <w:tc>
          <w:tcPr>
            <w:tcW w:w="3259" w:type="pct"/>
            <w:tcBorders>
              <w:top w:val="nil"/>
              <w:left w:val="single" w:sz="8" w:space="0" w:color="008080"/>
              <w:bottom w:val="single" w:sz="4" w:space="0" w:color="auto"/>
              <w:right w:val="nil"/>
            </w:tcBorders>
            <w:vAlign w:val="center"/>
            <w:hideMark/>
          </w:tcPr>
          <w:p w14:paraId="0C235C47" w14:textId="77777777" w:rsidR="00DB64F9" w:rsidRPr="00BE5272" w:rsidRDefault="00DB64F9" w:rsidP="009A152D">
            <w:pPr>
              <w:rPr>
                <w:rFonts w:cs="Calibri"/>
                <w:sz w:val="24"/>
              </w:rPr>
            </w:pPr>
            <w:r w:rsidRPr="00BE5272">
              <w:rPr>
                <w:rFonts w:cs="Calibri"/>
                <w:sz w:val="24"/>
                <w:lang w:val="en-GB"/>
              </w:rPr>
              <w:t>3.8 Asistenţă tehnică</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4397D806" w14:textId="77777777" w:rsidR="00DB64F9" w:rsidRPr="00BE5272" w:rsidRDefault="00DB64F9" w:rsidP="009A152D">
            <w:pPr>
              <w:rPr>
                <w:rFonts w:cs="Calibri"/>
                <w:sz w:val="24"/>
              </w:rPr>
            </w:pPr>
          </w:p>
        </w:tc>
        <w:tc>
          <w:tcPr>
            <w:tcW w:w="223" w:type="pct"/>
            <w:tcBorders>
              <w:top w:val="nil"/>
              <w:left w:val="nil"/>
              <w:bottom w:val="single" w:sz="4" w:space="0" w:color="auto"/>
              <w:right w:val="single" w:sz="8" w:space="0" w:color="008080"/>
            </w:tcBorders>
            <w:noWrap/>
            <w:vAlign w:val="center"/>
          </w:tcPr>
          <w:p w14:paraId="33473BEB"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auto"/>
              <w:right w:val="single" w:sz="4" w:space="0" w:color="008080"/>
            </w:tcBorders>
            <w:noWrap/>
            <w:vAlign w:val="bottom"/>
          </w:tcPr>
          <w:p w14:paraId="4ED262C3" w14:textId="77777777" w:rsidR="00DB64F9" w:rsidRPr="00BE5272" w:rsidRDefault="00DB64F9" w:rsidP="009A152D">
            <w:pPr>
              <w:rPr>
                <w:rFonts w:cs="Calibri"/>
                <w:sz w:val="24"/>
              </w:rPr>
            </w:pPr>
          </w:p>
        </w:tc>
        <w:tc>
          <w:tcPr>
            <w:tcW w:w="340" w:type="pct"/>
            <w:tcBorders>
              <w:top w:val="nil"/>
              <w:left w:val="nil"/>
              <w:bottom w:val="single" w:sz="4" w:space="0" w:color="auto"/>
              <w:right w:val="single" w:sz="8" w:space="0" w:color="008080"/>
            </w:tcBorders>
            <w:noWrap/>
            <w:vAlign w:val="center"/>
          </w:tcPr>
          <w:p w14:paraId="7823BC1C"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auto"/>
              <w:right w:val="single" w:sz="4" w:space="0" w:color="008080"/>
            </w:tcBorders>
            <w:noWrap/>
            <w:vAlign w:val="bottom"/>
          </w:tcPr>
          <w:p w14:paraId="0DF4863F" w14:textId="77777777" w:rsidR="00DB64F9" w:rsidRPr="00BE5272" w:rsidRDefault="00DB64F9" w:rsidP="009A152D">
            <w:pPr>
              <w:rPr>
                <w:rFonts w:cs="Calibri"/>
                <w:sz w:val="24"/>
              </w:rPr>
            </w:pPr>
          </w:p>
        </w:tc>
        <w:tc>
          <w:tcPr>
            <w:tcW w:w="241" w:type="pct"/>
            <w:tcBorders>
              <w:top w:val="nil"/>
              <w:left w:val="nil"/>
              <w:bottom w:val="single" w:sz="4" w:space="0" w:color="auto"/>
              <w:right w:val="single" w:sz="8" w:space="0" w:color="008080"/>
            </w:tcBorders>
            <w:noWrap/>
            <w:vAlign w:val="bottom"/>
          </w:tcPr>
          <w:p w14:paraId="78CECCF7" w14:textId="77777777" w:rsidR="00DB64F9" w:rsidRPr="00BE5272" w:rsidRDefault="00DB64F9" w:rsidP="009A152D">
            <w:pPr>
              <w:jc w:val="right"/>
              <w:rPr>
                <w:rFonts w:cs="Calibri"/>
                <w:sz w:val="24"/>
              </w:rPr>
            </w:pPr>
          </w:p>
        </w:tc>
      </w:tr>
      <w:tr w:rsidR="00DB64F9" w:rsidRPr="00880A57" w14:paraId="7D0F1BB3" w14:textId="77777777" w:rsidTr="009A152D">
        <w:trPr>
          <w:trHeight w:val="255"/>
        </w:trPr>
        <w:tc>
          <w:tcPr>
            <w:tcW w:w="3259" w:type="pct"/>
            <w:tcBorders>
              <w:top w:val="nil"/>
              <w:left w:val="single" w:sz="8" w:space="0" w:color="008080"/>
              <w:bottom w:val="single" w:sz="4" w:space="0" w:color="auto"/>
              <w:right w:val="nil"/>
            </w:tcBorders>
            <w:vAlign w:val="center"/>
            <w:hideMark/>
          </w:tcPr>
          <w:p w14:paraId="221B98EB" w14:textId="77777777" w:rsidR="00DB64F9" w:rsidRPr="00BE5272" w:rsidRDefault="00DB64F9" w:rsidP="009A152D">
            <w:pPr>
              <w:rPr>
                <w:rFonts w:cs="Calibri"/>
                <w:sz w:val="24"/>
              </w:rPr>
            </w:pPr>
            <w:r w:rsidRPr="00BE5272">
              <w:rPr>
                <w:rFonts w:cs="Calibri"/>
                <w:sz w:val="24"/>
                <w:lang w:val="en-GB"/>
              </w:rPr>
              <w:t>3.8.1. Asistenţă tehnică din partea proiectantului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17C63090" w14:textId="77777777" w:rsidR="00DB64F9" w:rsidRPr="00BE5272" w:rsidRDefault="00DB64F9" w:rsidP="009A152D">
            <w:pPr>
              <w:rPr>
                <w:rFonts w:cs="Calibri"/>
                <w:sz w:val="24"/>
              </w:rPr>
            </w:pPr>
          </w:p>
        </w:tc>
        <w:tc>
          <w:tcPr>
            <w:tcW w:w="223" w:type="pct"/>
            <w:tcBorders>
              <w:top w:val="nil"/>
              <w:left w:val="nil"/>
              <w:bottom w:val="single" w:sz="4" w:space="0" w:color="auto"/>
              <w:right w:val="single" w:sz="8" w:space="0" w:color="008080"/>
            </w:tcBorders>
            <w:noWrap/>
            <w:vAlign w:val="center"/>
          </w:tcPr>
          <w:p w14:paraId="2941B8D7"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auto"/>
              <w:right w:val="single" w:sz="4" w:space="0" w:color="008080"/>
            </w:tcBorders>
            <w:noWrap/>
            <w:vAlign w:val="bottom"/>
          </w:tcPr>
          <w:p w14:paraId="595CD03E" w14:textId="77777777" w:rsidR="00DB64F9" w:rsidRPr="00BE5272" w:rsidRDefault="00DB64F9" w:rsidP="009A152D">
            <w:pPr>
              <w:rPr>
                <w:rFonts w:cs="Calibri"/>
                <w:sz w:val="24"/>
              </w:rPr>
            </w:pPr>
          </w:p>
        </w:tc>
        <w:tc>
          <w:tcPr>
            <w:tcW w:w="340" w:type="pct"/>
            <w:tcBorders>
              <w:top w:val="nil"/>
              <w:left w:val="nil"/>
              <w:bottom w:val="single" w:sz="4" w:space="0" w:color="auto"/>
              <w:right w:val="single" w:sz="8" w:space="0" w:color="008080"/>
            </w:tcBorders>
            <w:noWrap/>
            <w:vAlign w:val="center"/>
          </w:tcPr>
          <w:p w14:paraId="58ADC6F2"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auto"/>
              <w:right w:val="single" w:sz="4" w:space="0" w:color="008080"/>
            </w:tcBorders>
            <w:noWrap/>
            <w:vAlign w:val="bottom"/>
          </w:tcPr>
          <w:p w14:paraId="1DB60563" w14:textId="77777777" w:rsidR="00DB64F9" w:rsidRPr="00BE5272" w:rsidRDefault="00DB64F9" w:rsidP="009A152D">
            <w:pPr>
              <w:rPr>
                <w:rFonts w:cs="Calibri"/>
                <w:sz w:val="24"/>
              </w:rPr>
            </w:pPr>
          </w:p>
        </w:tc>
        <w:tc>
          <w:tcPr>
            <w:tcW w:w="241" w:type="pct"/>
            <w:tcBorders>
              <w:top w:val="nil"/>
              <w:left w:val="nil"/>
              <w:bottom w:val="single" w:sz="4" w:space="0" w:color="auto"/>
              <w:right w:val="single" w:sz="8" w:space="0" w:color="008080"/>
            </w:tcBorders>
            <w:noWrap/>
            <w:vAlign w:val="bottom"/>
          </w:tcPr>
          <w:p w14:paraId="6AF967C7" w14:textId="77777777" w:rsidR="00DB64F9" w:rsidRPr="00BE5272" w:rsidRDefault="00DB64F9" w:rsidP="009A152D">
            <w:pPr>
              <w:jc w:val="right"/>
              <w:rPr>
                <w:rFonts w:cs="Calibri"/>
                <w:sz w:val="24"/>
              </w:rPr>
            </w:pPr>
          </w:p>
        </w:tc>
      </w:tr>
      <w:tr w:rsidR="00DB64F9" w:rsidRPr="00880A57" w14:paraId="421682A1" w14:textId="77777777" w:rsidTr="009A152D">
        <w:trPr>
          <w:trHeight w:val="255"/>
        </w:trPr>
        <w:tc>
          <w:tcPr>
            <w:tcW w:w="3259" w:type="pct"/>
            <w:tcBorders>
              <w:top w:val="nil"/>
              <w:left w:val="single" w:sz="8" w:space="0" w:color="008080"/>
              <w:bottom w:val="single" w:sz="4" w:space="0" w:color="auto"/>
              <w:right w:val="nil"/>
            </w:tcBorders>
            <w:vAlign w:val="center"/>
            <w:hideMark/>
          </w:tcPr>
          <w:p w14:paraId="47A69D22" w14:textId="77777777" w:rsidR="00DB64F9" w:rsidRPr="00BE5272" w:rsidRDefault="00DB64F9" w:rsidP="009A152D">
            <w:pPr>
              <w:rPr>
                <w:rFonts w:cs="Calibri"/>
                <w:sz w:val="24"/>
              </w:rPr>
            </w:pPr>
            <w:r w:rsidRPr="00BE5272">
              <w:rPr>
                <w:rFonts w:cs="Calibri"/>
                <w:sz w:val="24"/>
                <w:lang w:val="pt-BR"/>
              </w:rPr>
              <w:t>3.8.1.1. pe perioada de execuţie a lucrărilor</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5DE70BF9" w14:textId="77777777" w:rsidR="00DB64F9" w:rsidRPr="00BE5272" w:rsidRDefault="00DB64F9" w:rsidP="009A152D">
            <w:pPr>
              <w:rPr>
                <w:rFonts w:cs="Calibri"/>
                <w:sz w:val="24"/>
              </w:rPr>
            </w:pPr>
          </w:p>
        </w:tc>
        <w:tc>
          <w:tcPr>
            <w:tcW w:w="223" w:type="pct"/>
            <w:tcBorders>
              <w:top w:val="nil"/>
              <w:left w:val="nil"/>
              <w:bottom w:val="single" w:sz="4" w:space="0" w:color="auto"/>
              <w:right w:val="single" w:sz="8" w:space="0" w:color="008080"/>
            </w:tcBorders>
            <w:noWrap/>
            <w:vAlign w:val="center"/>
          </w:tcPr>
          <w:p w14:paraId="03C33B82"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auto"/>
              <w:right w:val="single" w:sz="4" w:space="0" w:color="008080"/>
            </w:tcBorders>
            <w:noWrap/>
            <w:vAlign w:val="bottom"/>
          </w:tcPr>
          <w:p w14:paraId="73CE9ADA" w14:textId="77777777" w:rsidR="00DB64F9" w:rsidRPr="00BE5272" w:rsidRDefault="00DB64F9" w:rsidP="009A152D">
            <w:pPr>
              <w:rPr>
                <w:rFonts w:cs="Calibri"/>
                <w:sz w:val="24"/>
              </w:rPr>
            </w:pPr>
          </w:p>
        </w:tc>
        <w:tc>
          <w:tcPr>
            <w:tcW w:w="340" w:type="pct"/>
            <w:tcBorders>
              <w:top w:val="nil"/>
              <w:left w:val="nil"/>
              <w:bottom w:val="single" w:sz="4" w:space="0" w:color="auto"/>
              <w:right w:val="single" w:sz="8" w:space="0" w:color="008080"/>
            </w:tcBorders>
            <w:noWrap/>
            <w:vAlign w:val="center"/>
          </w:tcPr>
          <w:p w14:paraId="581798FA"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auto"/>
              <w:right w:val="single" w:sz="4" w:space="0" w:color="008080"/>
            </w:tcBorders>
            <w:noWrap/>
            <w:vAlign w:val="bottom"/>
          </w:tcPr>
          <w:p w14:paraId="1C548B5C" w14:textId="77777777" w:rsidR="00DB64F9" w:rsidRPr="00BE5272" w:rsidRDefault="00DB64F9" w:rsidP="009A152D">
            <w:pPr>
              <w:rPr>
                <w:rFonts w:cs="Calibri"/>
                <w:sz w:val="24"/>
              </w:rPr>
            </w:pPr>
          </w:p>
        </w:tc>
        <w:tc>
          <w:tcPr>
            <w:tcW w:w="241" w:type="pct"/>
            <w:tcBorders>
              <w:top w:val="nil"/>
              <w:left w:val="nil"/>
              <w:bottom w:val="single" w:sz="4" w:space="0" w:color="auto"/>
              <w:right w:val="single" w:sz="8" w:space="0" w:color="008080"/>
            </w:tcBorders>
            <w:noWrap/>
            <w:vAlign w:val="bottom"/>
          </w:tcPr>
          <w:p w14:paraId="72730868" w14:textId="77777777" w:rsidR="00DB64F9" w:rsidRPr="00BE5272" w:rsidRDefault="00DB64F9" w:rsidP="009A152D">
            <w:pPr>
              <w:jc w:val="right"/>
              <w:rPr>
                <w:rFonts w:cs="Calibri"/>
                <w:sz w:val="24"/>
              </w:rPr>
            </w:pPr>
          </w:p>
        </w:tc>
      </w:tr>
      <w:tr w:rsidR="00DB64F9" w:rsidRPr="00880A57" w14:paraId="0148CBAC" w14:textId="77777777" w:rsidTr="009A152D">
        <w:trPr>
          <w:trHeight w:val="255"/>
        </w:trPr>
        <w:tc>
          <w:tcPr>
            <w:tcW w:w="3259" w:type="pct"/>
            <w:tcBorders>
              <w:top w:val="nil"/>
              <w:left w:val="single" w:sz="8" w:space="0" w:color="008080"/>
              <w:bottom w:val="single" w:sz="4" w:space="0" w:color="auto"/>
              <w:right w:val="nil"/>
            </w:tcBorders>
            <w:vAlign w:val="center"/>
            <w:hideMark/>
          </w:tcPr>
          <w:p w14:paraId="749E3646" w14:textId="77777777" w:rsidR="00DB64F9" w:rsidRPr="00BE5272" w:rsidRDefault="00DB64F9" w:rsidP="009A152D">
            <w:pPr>
              <w:autoSpaceDE w:val="0"/>
              <w:autoSpaceDN w:val="0"/>
              <w:adjustRightInd w:val="0"/>
              <w:rPr>
                <w:rFonts w:cs="Calibri"/>
                <w:sz w:val="24"/>
                <w:lang w:val="pt-BR"/>
              </w:rPr>
            </w:pPr>
            <w:r w:rsidRPr="00BE5272">
              <w:rPr>
                <w:rFonts w:cs="Calibri"/>
                <w:sz w:val="24"/>
                <w:lang w:val="pt-BR"/>
              </w:rPr>
              <w:t>3.8.1.2. pentru participarea proiectantului la fazele incluse în programul de control al lucrărilor de execuţie, avizat de către Inspectoratul de Stat în Construcţii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749508D2" w14:textId="77777777" w:rsidR="00DB64F9" w:rsidRPr="00BE5272" w:rsidRDefault="00DB64F9" w:rsidP="009A152D">
            <w:pPr>
              <w:rPr>
                <w:rFonts w:cs="Calibri"/>
                <w:sz w:val="24"/>
              </w:rPr>
            </w:pPr>
          </w:p>
        </w:tc>
        <w:tc>
          <w:tcPr>
            <w:tcW w:w="223" w:type="pct"/>
            <w:tcBorders>
              <w:top w:val="nil"/>
              <w:left w:val="nil"/>
              <w:bottom w:val="single" w:sz="4" w:space="0" w:color="auto"/>
              <w:right w:val="single" w:sz="8" w:space="0" w:color="008080"/>
            </w:tcBorders>
            <w:noWrap/>
            <w:vAlign w:val="center"/>
          </w:tcPr>
          <w:p w14:paraId="148067FD"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auto"/>
              <w:right w:val="single" w:sz="4" w:space="0" w:color="008080"/>
            </w:tcBorders>
            <w:noWrap/>
            <w:vAlign w:val="bottom"/>
          </w:tcPr>
          <w:p w14:paraId="1D220697" w14:textId="77777777" w:rsidR="00DB64F9" w:rsidRPr="00BE5272" w:rsidRDefault="00DB64F9" w:rsidP="009A152D">
            <w:pPr>
              <w:rPr>
                <w:rFonts w:cs="Calibri"/>
                <w:sz w:val="24"/>
              </w:rPr>
            </w:pPr>
          </w:p>
        </w:tc>
        <w:tc>
          <w:tcPr>
            <w:tcW w:w="340" w:type="pct"/>
            <w:tcBorders>
              <w:top w:val="nil"/>
              <w:left w:val="nil"/>
              <w:bottom w:val="single" w:sz="4" w:space="0" w:color="auto"/>
              <w:right w:val="single" w:sz="8" w:space="0" w:color="008080"/>
            </w:tcBorders>
            <w:noWrap/>
            <w:vAlign w:val="center"/>
          </w:tcPr>
          <w:p w14:paraId="3D6392BE"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auto"/>
              <w:right w:val="single" w:sz="4" w:space="0" w:color="008080"/>
            </w:tcBorders>
            <w:noWrap/>
            <w:vAlign w:val="bottom"/>
          </w:tcPr>
          <w:p w14:paraId="30014C3B" w14:textId="77777777" w:rsidR="00DB64F9" w:rsidRPr="00BE5272" w:rsidRDefault="00DB64F9" w:rsidP="009A152D">
            <w:pPr>
              <w:rPr>
                <w:rFonts w:cs="Calibri"/>
                <w:sz w:val="24"/>
              </w:rPr>
            </w:pPr>
          </w:p>
        </w:tc>
        <w:tc>
          <w:tcPr>
            <w:tcW w:w="241" w:type="pct"/>
            <w:tcBorders>
              <w:top w:val="nil"/>
              <w:left w:val="nil"/>
              <w:bottom w:val="single" w:sz="4" w:space="0" w:color="auto"/>
              <w:right w:val="single" w:sz="8" w:space="0" w:color="008080"/>
            </w:tcBorders>
            <w:noWrap/>
            <w:vAlign w:val="bottom"/>
          </w:tcPr>
          <w:p w14:paraId="3CD638AB" w14:textId="77777777" w:rsidR="00DB64F9" w:rsidRPr="00BE5272" w:rsidRDefault="00DB64F9" w:rsidP="009A152D">
            <w:pPr>
              <w:jc w:val="right"/>
              <w:rPr>
                <w:rFonts w:cs="Calibri"/>
                <w:sz w:val="24"/>
              </w:rPr>
            </w:pPr>
          </w:p>
        </w:tc>
      </w:tr>
      <w:tr w:rsidR="00DB64F9" w:rsidRPr="00880A57" w14:paraId="3D26F5CE" w14:textId="77777777" w:rsidTr="009A152D">
        <w:trPr>
          <w:trHeight w:val="255"/>
        </w:trPr>
        <w:tc>
          <w:tcPr>
            <w:tcW w:w="3259" w:type="pct"/>
            <w:tcBorders>
              <w:top w:val="nil"/>
              <w:left w:val="single" w:sz="8" w:space="0" w:color="008080"/>
              <w:bottom w:val="single" w:sz="4" w:space="0" w:color="auto"/>
              <w:right w:val="nil"/>
            </w:tcBorders>
            <w:vAlign w:val="center"/>
            <w:hideMark/>
          </w:tcPr>
          <w:p w14:paraId="60BA26E7" w14:textId="77777777" w:rsidR="00DB64F9" w:rsidRPr="00BE5272" w:rsidRDefault="00DB64F9" w:rsidP="009A152D">
            <w:pPr>
              <w:rPr>
                <w:rFonts w:cs="Calibri"/>
                <w:sz w:val="24"/>
              </w:rPr>
            </w:pPr>
            <w:r w:rsidRPr="00BE5272">
              <w:rPr>
                <w:rFonts w:cs="Calibri"/>
                <w:sz w:val="24"/>
                <w:lang w:val="en-GB"/>
              </w:rPr>
              <w:t>3.8.2. Dirigenţie de şantier</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60734635" w14:textId="77777777" w:rsidR="00DB64F9" w:rsidRPr="00BE5272" w:rsidRDefault="00DB64F9" w:rsidP="009A152D">
            <w:pPr>
              <w:rPr>
                <w:rFonts w:cs="Calibri"/>
                <w:sz w:val="24"/>
              </w:rPr>
            </w:pPr>
          </w:p>
        </w:tc>
        <w:tc>
          <w:tcPr>
            <w:tcW w:w="223" w:type="pct"/>
            <w:tcBorders>
              <w:top w:val="nil"/>
              <w:left w:val="nil"/>
              <w:bottom w:val="single" w:sz="4" w:space="0" w:color="auto"/>
              <w:right w:val="single" w:sz="8" w:space="0" w:color="008080"/>
            </w:tcBorders>
            <w:noWrap/>
            <w:vAlign w:val="center"/>
          </w:tcPr>
          <w:p w14:paraId="41593FD6"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auto"/>
              <w:right w:val="single" w:sz="4" w:space="0" w:color="008080"/>
            </w:tcBorders>
            <w:noWrap/>
            <w:vAlign w:val="bottom"/>
          </w:tcPr>
          <w:p w14:paraId="17F2D3C1" w14:textId="77777777" w:rsidR="00DB64F9" w:rsidRPr="00BE5272" w:rsidRDefault="00DB64F9" w:rsidP="009A152D">
            <w:pPr>
              <w:rPr>
                <w:rFonts w:cs="Calibri"/>
                <w:sz w:val="24"/>
              </w:rPr>
            </w:pPr>
          </w:p>
        </w:tc>
        <w:tc>
          <w:tcPr>
            <w:tcW w:w="340" w:type="pct"/>
            <w:tcBorders>
              <w:top w:val="nil"/>
              <w:left w:val="nil"/>
              <w:bottom w:val="single" w:sz="4" w:space="0" w:color="auto"/>
              <w:right w:val="single" w:sz="8" w:space="0" w:color="008080"/>
            </w:tcBorders>
            <w:noWrap/>
            <w:vAlign w:val="center"/>
          </w:tcPr>
          <w:p w14:paraId="59B252E0"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auto"/>
              <w:right w:val="single" w:sz="4" w:space="0" w:color="008080"/>
            </w:tcBorders>
            <w:noWrap/>
            <w:vAlign w:val="bottom"/>
          </w:tcPr>
          <w:p w14:paraId="29224B52" w14:textId="77777777" w:rsidR="00DB64F9" w:rsidRPr="00BE5272" w:rsidRDefault="00DB64F9" w:rsidP="009A152D">
            <w:pPr>
              <w:rPr>
                <w:rFonts w:cs="Calibri"/>
                <w:sz w:val="24"/>
              </w:rPr>
            </w:pPr>
          </w:p>
        </w:tc>
        <w:tc>
          <w:tcPr>
            <w:tcW w:w="241" w:type="pct"/>
            <w:tcBorders>
              <w:top w:val="nil"/>
              <w:left w:val="nil"/>
              <w:bottom w:val="single" w:sz="4" w:space="0" w:color="auto"/>
              <w:right w:val="single" w:sz="8" w:space="0" w:color="008080"/>
            </w:tcBorders>
            <w:noWrap/>
            <w:vAlign w:val="bottom"/>
          </w:tcPr>
          <w:p w14:paraId="23B04A81" w14:textId="77777777" w:rsidR="00DB64F9" w:rsidRPr="00BE5272" w:rsidRDefault="00DB64F9" w:rsidP="009A152D">
            <w:pPr>
              <w:jc w:val="right"/>
              <w:rPr>
                <w:rFonts w:cs="Calibri"/>
                <w:sz w:val="24"/>
              </w:rPr>
            </w:pPr>
          </w:p>
        </w:tc>
      </w:tr>
      <w:tr w:rsidR="00DB64F9" w:rsidRPr="00880A57" w14:paraId="459C9DE5" w14:textId="77777777" w:rsidTr="009A152D">
        <w:trPr>
          <w:trHeight w:val="255"/>
        </w:trPr>
        <w:tc>
          <w:tcPr>
            <w:tcW w:w="3259" w:type="pct"/>
            <w:tcBorders>
              <w:top w:val="nil"/>
              <w:left w:val="single" w:sz="8" w:space="0" w:color="008080"/>
              <w:bottom w:val="single" w:sz="4" w:space="0" w:color="auto"/>
              <w:right w:val="nil"/>
            </w:tcBorders>
            <w:vAlign w:val="center"/>
          </w:tcPr>
          <w:p w14:paraId="1AB0A97E" w14:textId="77777777" w:rsidR="00DB64F9" w:rsidRPr="00BE5272" w:rsidRDefault="00DB64F9" w:rsidP="009A152D">
            <w:pPr>
              <w:rPr>
                <w:rFonts w:cs="Calibri"/>
                <w:sz w:val="24"/>
                <w:lang w:val="pt-BR"/>
              </w:rPr>
            </w:pPr>
            <w:r w:rsidRPr="00BE5272">
              <w:rPr>
                <w:rFonts w:cs="Calibri"/>
                <w:sz w:val="24"/>
                <w:lang w:val="pt-BR"/>
              </w:rPr>
              <w:t xml:space="preserve">    3.8.3. Coordonator în materie de securitate şi sănătate - conform Hotărârii Guvernului nr.</w:t>
            </w:r>
          </w:p>
          <w:p w14:paraId="06630F75" w14:textId="77777777" w:rsidR="00DB64F9" w:rsidRPr="00BE5272" w:rsidRDefault="00DB64F9" w:rsidP="009A152D">
            <w:pPr>
              <w:rPr>
                <w:rFonts w:cs="Calibri"/>
                <w:sz w:val="24"/>
                <w:lang w:val="pt-BR"/>
              </w:rPr>
            </w:pPr>
            <w:r w:rsidRPr="00BE5272">
              <w:rPr>
                <w:rFonts w:cs="Calibri"/>
                <w:sz w:val="24"/>
                <w:lang w:val="pt-BR"/>
              </w:rPr>
              <w:t>300/2006, cu modificările şi completările ulterioare</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2154B653" w14:textId="77777777" w:rsidR="00DB64F9" w:rsidRPr="00BE5272" w:rsidRDefault="00DB64F9" w:rsidP="009A152D">
            <w:pPr>
              <w:rPr>
                <w:rFonts w:cs="Calibri"/>
                <w:sz w:val="24"/>
              </w:rPr>
            </w:pPr>
          </w:p>
        </w:tc>
        <w:tc>
          <w:tcPr>
            <w:tcW w:w="223" w:type="pct"/>
            <w:tcBorders>
              <w:top w:val="nil"/>
              <w:left w:val="nil"/>
              <w:bottom w:val="single" w:sz="4" w:space="0" w:color="auto"/>
              <w:right w:val="single" w:sz="8" w:space="0" w:color="008080"/>
            </w:tcBorders>
            <w:noWrap/>
            <w:vAlign w:val="center"/>
          </w:tcPr>
          <w:p w14:paraId="49E3582E"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auto"/>
              <w:right w:val="single" w:sz="4" w:space="0" w:color="008080"/>
            </w:tcBorders>
            <w:noWrap/>
            <w:vAlign w:val="bottom"/>
          </w:tcPr>
          <w:p w14:paraId="31BAC83C" w14:textId="77777777" w:rsidR="00DB64F9" w:rsidRPr="00BE5272" w:rsidRDefault="00DB64F9" w:rsidP="009A152D">
            <w:pPr>
              <w:rPr>
                <w:rFonts w:cs="Calibri"/>
                <w:sz w:val="24"/>
              </w:rPr>
            </w:pPr>
          </w:p>
        </w:tc>
        <w:tc>
          <w:tcPr>
            <w:tcW w:w="340" w:type="pct"/>
            <w:tcBorders>
              <w:top w:val="nil"/>
              <w:left w:val="nil"/>
              <w:bottom w:val="single" w:sz="4" w:space="0" w:color="auto"/>
              <w:right w:val="single" w:sz="8" w:space="0" w:color="008080"/>
            </w:tcBorders>
            <w:noWrap/>
            <w:vAlign w:val="center"/>
          </w:tcPr>
          <w:p w14:paraId="65A0725F"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auto"/>
              <w:right w:val="single" w:sz="4" w:space="0" w:color="008080"/>
            </w:tcBorders>
            <w:noWrap/>
            <w:vAlign w:val="bottom"/>
          </w:tcPr>
          <w:p w14:paraId="575098C7" w14:textId="77777777" w:rsidR="00DB64F9" w:rsidRPr="00BE5272" w:rsidRDefault="00DB64F9" w:rsidP="009A152D">
            <w:pPr>
              <w:rPr>
                <w:rFonts w:cs="Calibri"/>
                <w:sz w:val="24"/>
              </w:rPr>
            </w:pPr>
          </w:p>
        </w:tc>
        <w:tc>
          <w:tcPr>
            <w:tcW w:w="241" w:type="pct"/>
            <w:tcBorders>
              <w:top w:val="nil"/>
              <w:left w:val="nil"/>
              <w:bottom w:val="single" w:sz="4" w:space="0" w:color="auto"/>
              <w:right w:val="single" w:sz="8" w:space="0" w:color="008080"/>
            </w:tcBorders>
            <w:noWrap/>
            <w:vAlign w:val="bottom"/>
          </w:tcPr>
          <w:p w14:paraId="4A01E435" w14:textId="77777777" w:rsidR="00DB64F9" w:rsidRPr="00BE5272" w:rsidRDefault="00DB64F9" w:rsidP="009A152D">
            <w:pPr>
              <w:jc w:val="right"/>
              <w:rPr>
                <w:rFonts w:cs="Calibri"/>
                <w:sz w:val="24"/>
              </w:rPr>
            </w:pPr>
          </w:p>
        </w:tc>
      </w:tr>
      <w:tr w:rsidR="00DB64F9" w:rsidRPr="00880A57" w14:paraId="0D50B5C2" w14:textId="77777777" w:rsidTr="009A152D">
        <w:trPr>
          <w:trHeight w:val="255"/>
        </w:trPr>
        <w:tc>
          <w:tcPr>
            <w:tcW w:w="3259" w:type="pct"/>
            <w:tcBorders>
              <w:top w:val="single" w:sz="4" w:space="0" w:color="auto"/>
              <w:left w:val="single" w:sz="4" w:space="0" w:color="auto"/>
              <w:bottom w:val="single" w:sz="4" w:space="0" w:color="auto"/>
              <w:right w:val="single" w:sz="4" w:space="0" w:color="auto"/>
            </w:tcBorders>
            <w:noWrap/>
            <w:vAlign w:val="bottom"/>
            <w:hideMark/>
          </w:tcPr>
          <w:p w14:paraId="24622F76" w14:textId="77777777" w:rsidR="00DB64F9" w:rsidRPr="00BE5272" w:rsidRDefault="00DB64F9" w:rsidP="009A152D">
            <w:pPr>
              <w:rPr>
                <w:rFonts w:cs="Calibri"/>
                <w:b/>
                <w:sz w:val="24"/>
                <w:lang w:val="it-IT"/>
              </w:rPr>
            </w:pPr>
            <w:r w:rsidRPr="00BE5272">
              <w:rPr>
                <w:rFonts w:cs="Calibri"/>
                <w:b/>
                <w:sz w:val="24"/>
                <w:lang w:val="it-IT"/>
              </w:rPr>
              <w:t xml:space="preserve"> Capitolul 4 Cheltuieli pentru investiţia de bază - total, din care: </w:t>
            </w:r>
          </w:p>
        </w:tc>
        <w:tc>
          <w:tcPr>
            <w:tcW w:w="286" w:type="pct"/>
            <w:tcBorders>
              <w:top w:val="single" w:sz="4" w:space="0" w:color="auto"/>
              <w:left w:val="single" w:sz="4" w:space="0" w:color="auto"/>
              <w:bottom w:val="single" w:sz="4" w:space="0" w:color="auto"/>
              <w:right w:val="single" w:sz="4" w:space="0" w:color="auto"/>
            </w:tcBorders>
            <w:noWrap/>
            <w:vAlign w:val="center"/>
          </w:tcPr>
          <w:p w14:paraId="65C39077" w14:textId="77777777" w:rsidR="00DB64F9" w:rsidRPr="00BE5272" w:rsidRDefault="00DB64F9" w:rsidP="009A152D">
            <w:pPr>
              <w:jc w:val="right"/>
              <w:rPr>
                <w:rFonts w:cs="Calibri"/>
                <w:b/>
                <w:sz w:val="24"/>
                <w:lang w:val="it-IT"/>
              </w:rPr>
            </w:pPr>
          </w:p>
        </w:tc>
        <w:tc>
          <w:tcPr>
            <w:tcW w:w="223" w:type="pct"/>
            <w:tcBorders>
              <w:top w:val="single" w:sz="4" w:space="0" w:color="auto"/>
              <w:left w:val="single" w:sz="4" w:space="0" w:color="auto"/>
              <w:bottom w:val="single" w:sz="4" w:space="0" w:color="auto"/>
              <w:right w:val="single" w:sz="4" w:space="0" w:color="auto"/>
            </w:tcBorders>
            <w:noWrap/>
            <w:vAlign w:val="center"/>
          </w:tcPr>
          <w:p w14:paraId="1A8A13D4" w14:textId="77777777" w:rsidR="00DB64F9" w:rsidRPr="00BE5272" w:rsidRDefault="00DB64F9" w:rsidP="009A152D">
            <w:pPr>
              <w:jc w:val="right"/>
              <w:rPr>
                <w:rFonts w:cs="Calibri"/>
                <w:b/>
                <w:sz w:val="24"/>
                <w:lang w:val="it-IT"/>
              </w:rPr>
            </w:pPr>
          </w:p>
        </w:tc>
        <w:tc>
          <w:tcPr>
            <w:tcW w:w="380" w:type="pct"/>
            <w:tcBorders>
              <w:top w:val="single" w:sz="4" w:space="0" w:color="auto"/>
              <w:left w:val="single" w:sz="4" w:space="0" w:color="auto"/>
              <w:bottom w:val="single" w:sz="4" w:space="0" w:color="auto"/>
              <w:right w:val="single" w:sz="4" w:space="0" w:color="auto"/>
            </w:tcBorders>
            <w:noWrap/>
            <w:vAlign w:val="center"/>
          </w:tcPr>
          <w:p w14:paraId="3E276363" w14:textId="77777777" w:rsidR="00DB64F9" w:rsidRPr="00BE5272" w:rsidRDefault="00DB64F9" w:rsidP="009A152D">
            <w:pPr>
              <w:jc w:val="right"/>
              <w:rPr>
                <w:rFonts w:cs="Calibri"/>
                <w:b/>
                <w:sz w:val="24"/>
                <w:lang w:val="it-IT"/>
              </w:rPr>
            </w:pPr>
          </w:p>
        </w:tc>
        <w:tc>
          <w:tcPr>
            <w:tcW w:w="340" w:type="pct"/>
            <w:tcBorders>
              <w:top w:val="single" w:sz="4" w:space="0" w:color="auto"/>
              <w:left w:val="single" w:sz="4" w:space="0" w:color="auto"/>
              <w:bottom w:val="single" w:sz="4" w:space="0" w:color="auto"/>
              <w:right w:val="single" w:sz="4" w:space="0" w:color="auto"/>
            </w:tcBorders>
            <w:noWrap/>
            <w:vAlign w:val="center"/>
          </w:tcPr>
          <w:p w14:paraId="081CAFB9" w14:textId="77777777" w:rsidR="00DB64F9" w:rsidRPr="00BE5272" w:rsidRDefault="00DB64F9" w:rsidP="009A152D">
            <w:pPr>
              <w:jc w:val="right"/>
              <w:rPr>
                <w:rFonts w:cs="Calibri"/>
                <w:b/>
                <w:sz w:val="24"/>
                <w:lang w:val="it-IT"/>
              </w:rPr>
            </w:pPr>
          </w:p>
        </w:tc>
        <w:tc>
          <w:tcPr>
            <w:tcW w:w="270" w:type="pct"/>
            <w:tcBorders>
              <w:top w:val="single" w:sz="4" w:space="0" w:color="auto"/>
              <w:left w:val="single" w:sz="4" w:space="0" w:color="auto"/>
              <w:bottom w:val="single" w:sz="4" w:space="0" w:color="auto"/>
              <w:right w:val="single" w:sz="4" w:space="0" w:color="auto"/>
            </w:tcBorders>
            <w:noWrap/>
            <w:vAlign w:val="bottom"/>
          </w:tcPr>
          <w:p w14:paraId="4F8E0F1E" w14:textId="77777777" w:rsidR="00DB64F9" w:rsidRPr="00BE5272" w:rsidRDefault="00DB64F9" w:rsidP="009A152D">
            <w:pPr>
              <w:jc w:val="right"/>
              <w:rPr>
                <w:rFonts w:cs="Calibri"/>
                <w:b/>
                <w:sz w:val="24"/>
                <w:lang w:val="it-IT"/>
              </w:rPr>
            </w:pPr>
          </w:p>
        </w:tc>
        <w:tc>
          <w:tcPr>
            <w:tcW w:w="241" w:type="pct"/>
            <w:tcBorders>
              <w:top w:val="single" w:sz="4" w:space="0" w:color="auto"/>
              <w:left w:val="single" w:sz="4" w:space="0" w:color="auto"/>
              <w:bottom w:val="single" w:sz="4" w:space="0" w:color="auto"/>
              <w:right w:val="single" w:sz="4" w:space="0" w:color="auto"/>
            </w:tcBorders>
            <w:noWrap/>
            <w:vAlign w:val="bottom"/>
          </w:tcPr>
          <w:p w14:paraId="17E6D39C" w14:textId="77777777" w:rsidR="00DB64F9" w:rsidRPr="00BE5272" w:rsidRDefault="00DB64F9" w:rsidP="009A152D">
            <w:pPr>
              <w:jc w:val="right"/>
              <w:rPr>
                <w:rFonts w:cs="Calibri"/>
                <w:b/>
                <w:sz w:val="24"/>
                <w:lang w:val="it-IT"/>
              </w:rPr>
            </w:pPr>
          </w:p>
        </w:tc>
      </w:tr>
      <w:tr w:rsidR="00DB64F9" w:rsidRPr="00880A57" w14:paraId="043428DD" w14:textId="77777777" w:rsidTr="009A152D">
        <w:trPr>
          <w:trHeight w:val="255"/>
        </w:trPr>
        <w:tc>
          <w:tcPr>
            <w:tcW w:w="3259" w:type="pct"/>
            <w:tcBorders>
              <w:top w:val="single" w:sz="4" w:space="0" w:color="auto"/>
              <w:left w:val="single" w:sz="8" w:space="0" w:color="008080"/>
              <w:bottom w:val="single" w:sz="4" w:space="0" w:color="008080"/>
              <w:right w:val="nil"/>
            </w:tcBorders>
            <w:vAlign w:val="center"/>
            <w:hideMark/>
          </w:tcPr>
          <w:p w14:paraId="6C597BC9" w14:textId="77777777" w:rsidR="00DB64F9" w:rsidRPr="00BE5272" w:rsidRDefault="00DB64F9" w:rsidP="009A152D">
            <w:pPr>
              <w:rPr>
                <w:rFonts w:cs="Calibri"/>
                <w:sz w:val="24"/>
              </w:rPr>
            </w:pPr>
            <w:r w:rsidRPr="00BE5272">
              <w:rPr>
                <w:rFonts w:cs="Calibri"/>
                <w:sz w:val="24"/>
              </w:rPr>
              <w:lastRenderedPageBreak/>
              <w:t>4.1 Construcţii şi instalaţii</w:t>
            </w:r>
          </w:p>
        </w:tc>
        <w:tc>
          <w:tcPr>
            <w:tcW w:w="286" w:type="pct"/>
            <w:tcBorders>
              <w:top w:val="single" w:sz="4" w:space="0" w:color="auto"/>
              <w:left w:val="single" w:sz="8" w:space="0" w:color="008080"/>
              <w:bottom w:val="single" w:sz="4" w:space="0" w:color="008080"/>
              <w:right w:val="single" w:sz="4" w:space="0" w:color="008080"/>
            </w:tcBorders>
            <w:noWrap/>
            <w:vAlign w:val="center"/>
          </w:tcPr>
          <w:p w14:paraId="3FEEC395" w14:textId="77777777" w:rsidR="00DB64F9" w:rsidRPr="00BE5272" w:rsidRDefault="00DB64F9" w:rsidP="009A152D">
            <w:pPr>
              <w:jc w:val="right"/>
              <w:rPr>
                <w:rFonts w:cs="Calibri"/>
                <w:sz w:val="24"/>
              </w:rPr>
            </w:pPr>
          </w:p>
        </w:tc>
        <w:tc>
          <w:tcPr>
            <w:tcW w:w="223" w:type="pct"/>
            <w:tcBorders>
              <w:top w:val="single" w:sz="4" w:space="0" w:color="auto"/>
              <w:left w:val="nil"/>
              <w:bottom w:val="single" w:sz="4" w:space="0" w:color="008080"/>
              <w:right w:val="single" w:sz="8" w:space="0" w:color="008080"/>
            </w:tcBorders>
            <w:noWrap/>
            <w:vAlign w:val="center"/>
          </w:tcPr>
          <w:p w14:paraId="45D204D1" w14:textId="77777777" w:rsidR="00DB64F9" w:rsidRPr="00BE5272" w:rsidRDefault="00DB64F9" w:rsidP="009A152D">
            <w:pPr>
              <w:jc w:val="right"/>
              <w:rPr>
                <w:rFonts w:cs="Calibri"/>
                <w:sz w:val="24"/>
              </w:rPr>
            </w:pPr>
          </w:p>
        </w:tc>
        <w:tc>
          <w:tcPr>
            <w:tcW w:w="380" w:type="pct"/>
            <w:tcBorders>
              <w:top w:val="single" w:sz="4" w:space="0" w:color="auto"/>
              <w:left w:val="nil"/>
              <w:bottom w:val="single" w:sz="4" w:space="0" w:color="008080"/>
              <w:right w:val="single" w:sz="4" w:space="0" w:color="008080"/>
            </w:tcBorders>
            <w:noWrap/>
            <w:vAlign w:val="center"/>
          </w:tcPr>
          <w:p w14:paraId="250FB007" w14:textId="77777777" w:rsidR="00DB64F9" w:rsidRPr="00BE5272" w:rsidRDefault="00DB64F9" w:rsidP="009A152D">
            <w:pPr>
              <w:jc w:val="right"/>
              <w:rPr>
                <w:rFonts w:cs="Calibri"/>
                <w:sz w:val="24"/>
              </w:rPr>
            </w:pPr>
          </w:p>
        </w:tc>
        <w:tc>
          <w:tcPr>
            <w:tcW w:w="340" w:type="pct"/>
            <w:tcBorders>
              <w:top w:val="single" w:sz="4" w:space="0" w:color="auto"/>
              <w:left w:val="nil"/>
              <w:bottom w:val="single" w:sz="4" w:space="0" w:color="008080"/>
              <w:right w:val="single" w:sz="8" w:space="0" w:color="008080"/>
            </w:tcBorders>
            <w:noWrap/>
            <w:vAlign w:val="center"/>
          </w:tcPr>
          <w:p w14:paraId="65E0B7CF" w14:textId="77777777" w:rsidR="00DB64F9" w:rsidRPr="00BE5272" w:rsidRDefault="00DB64F9" w:rsidP="009A152D">
            <w:pPr>
              <w:jc w:val="right"/>
              <w:rPr>
                <w:rFonts w:cs="Calibri"/>
                <w:sz w:val="24"/>
              </w:rPr>
            </w:pPr>
          </w:p>
        </w:tc>
        <w:tc>
          <w:tcPr>
            <w:tcW w:w="270" w:type="pct"/>
            <w:tcBorders>
              <w:top w:val="single" w:sz="4" w:space="0" w:color="auto"/>
              <w:left w:val="nil"/>
              <w:bottom w:val="single" w:sz="4" w:space="0" w:color="008080"/>
              <w:right w:val="single" w:sz="4" w:space="0" w:color="008080"/>
            </w:tcBorders>
            <w:noWrap/>
            <w:vAlign w:val="bottom"/>
          </w:tcPr>
          <w:p w14:paraId="78F87409" w14:textId="77777777" w:rsidR="00DB64F9" w:rsidRPr="00BE5272" w:rsidRDefault="00DB64F9" w:rsidP="009A152D">
            <w:pPr>
              <w:jc w:val="right"/>
              <w:rPr>
                <w:rFonts w:cs="Calibri"/>
                <w:sz w:val="24"/>
              </w:rPr>
            </w:pPr>
          </w:p>
        </w:tc>
        <w:tc>
          <w:tcPr>
            <w:tcW w:w="241" w:type="pct"/>
            <w:tcBorders>
              <w:top w:val="single" w:sz="4" w:space="0" w:color="auto"/>
              <w:left w:val="nil"/>
              <w:bottom w:val="single" w:sz="4" w:space="0" w:color="008080"/>
              <w:right w:val="single" w:sz="8" w:space="0" w:color="008080"/>
            </w:tcBorders>
            <w:noWrap/>
            <w:vAlign w:val="bottom"/>
          </w:tcPr>
          <w:p w14:paraId="6E88766D" w14:textId="77777777" w:rsidR="00DB64F9" w:rsidRPr="00BE5272" w:rsidRDefault="00DB64F9" w:rsidP="009A152D">
            <w:pPr>
              <w:jc w:val="right"/>
              <w:rPr>
                <w:rFonts w:cs="Calibri"/>
                <w:sz w:val="24"/>
              </w:rPr>
            </w:pPr>
          </w:p>
        </w:tc>
      </w:tr>
      <w:tr w:rsidR="00DB64F9" w:rsidRPr="00880A57" w14:paraId="608EC628"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60106419" w14:textId="77777777" w:rsidR="00DB64F9" w:rsidRPr="00BE5272" w:rsidRDefault="00DB64F9" w:rsidP="009A152D">
            <w:pPr>
              <w:rPr>
                <w:rFonts w:cs="Calibri"/>
                <w:sz w:val="24"/>
              </w:rPr>
            </w:pPr>
            <w:r w:rsidRPr="00BE5272">
              <w:rPr>
                <w:rFonts w:cs="Calibri"/>
                <w:sz w:val="24"/>
              </w:rPr>
              <w:t xml:space="preserve">4.2 Montaj </w:t>
            </w:r>
            <w:r w:rsidRPr="00BE5272">
              <w:rPr>
                <w:rFonts w:cs="Calibri"/>
                <w:sz w:val="24"/>
                <w:lang w:val="pt-BR"/>
              </w:rPr>
              <w:t>utilaje, echipamente tehnologice şi funcţionale</w:t>
            </w:r>
          </w:p>
        </w:tc>
        <w:tc>
          <w:tcPr>
            <w:tcW w:w="286" w:type="pct"/>
            <w:tcBorders>
              <w:top w:val="nil"/>
              <w:left w:val="single" w:sz="8" w:space="0" w:color="008080"/>
              <w:bottom w:val="single" w:sz="4" w:space="0" w:color="008080"/>
              <w:right w:val="single" w:sz="4" w:space="0" w:color="008080"/>
            </w:tcBorders>
            <w:noWrap/>
            <w:vAlign w:val="center"/>
          </w:tcPr>
          <w:p w14:paraId="6FDD0DAA" w14:textId="77777777" w:rsidR="00DB64F9" w:rsidRPr="00BE5272" w:rsidRDefault="00DB64F9" w:rsidP="009A152D">
            <w:pPr>
              <w:jc w:val="right"/>
              <w:rPr>
                <w:rFonts w:cs="Calibri"/>
                <w:sz w:val="24"/>
              </w:rPr>
            </w:pPr>
          </w:p>
        </w:tc>
        <w:tc>
          <w:tcPr>
            <w:tcW w:w="223" w:type="pct"/>
            <w:tcBorders>
              <w:top w:val="nil"/>
              <w:left w:val="nil"/>
              <w:bottom w:val="single" w:sz="4" w:space="0" w:color="008080"/>
              <w:right w:val="single" w:sz="8" w:space="0" w:color="008080"/>
            </w:tcBorders>
            <w:noWrap/>
            <w:vAlign w:val="center"/>
          </w:tcPr>
          <w:p w14:paraId="0E6212E5" w14:textId="77777777" w:rsidR="00DB64F9" w:rsidRPr="00BE5272" w:rsidRDefault="00DB64F9" w:rsidP="009A152D">
            <w:pPr>
              <w:jc w:val="right"/>
              <w:rPr>
                <w:rFonts w:cs="Calibri"/>
                <w:sz w:val="24"/>
              </w:rPr>
            </w:pPr>
          </w:p>
        </w:tc>
        <w:tc>
          <w:tcPr>
            <w:tcW w:w="380" w:type="pct"/>
            <w:tcBorders>
              <w:top w:val="nil"/>
              <w:left w:val="nil"/>
              <w:bottom w:val="single" w:sz="4" w:space="0" w:color="008080"/>
              <w:right w:val="single" w:sz="4" w:space="0" w:color="008080"/>
            </w:tcBorders>
            <w:noWrap/>
            <w:vAlign w:val="center"/>
          </w:tcPr>
          <w:p w14:paraId="637B9077" w14:textId="77777777" w:rsidR="00DB64F9" w:rsidRPr="00BE5272" w:rsidRDefault="00DB64F9" w:rsidP="009A152D">
            <w:pPr>
              <w:jc w:val="right"/>
              <w:rPr>
                <w:rFonts w:cs="Calibri"/>
                <w:sz w:val="24"/>
              </w:rPr>
            </w:pPr>
          </w:p>
        </w:tc>
        <w:tc>
          <w:tcPr>
            <w:tcW w:w="340" w:type="pct"/>
            <w:tcBorders>
              <w:top w:val="nil"/>
              <w:left w:val="nil"/>
              <w:bottom w:val="single" w:sz="4" w:space="0" w:color="008080"/>
              <w:right w:val="single" w:sz="8" w:space="0" w:color="008080"/>
            </w:tcBorders>
            <w:noWrap/>
            <w:vAlign w:val="center"/>
          </w:tcPr>
          <w:p w14:paraId="166204B1" w14:textId="77777777" w:rsidR="00DB64F9" w:rsidRPr="00BE5272" w:rsidRDefault="00DB64F9" w:rsidP="009A152D">
            <w:pPr>
              <w:jc w:val="right"/>
              <w:rPr>
                <w:rFonts w:cs="Calibri"/>
                <w:sz w:val="24"/>
              </w:rPr>
            </w:pPr>
          </w:p>
        </w:tc>
        <w:tc>
          <w:tcPr>
            <w:tcW w:w="270" w:type="pct"/>
            <w:tcBorders>
              <w:top w:val="nil"/>
              <w:left w:val="nil"/>
              <w:bottom w:val="single" w:sz="4" w:space="0" w:color="008080"/>
              <w:right w:val="single" w:sz="4" w:space="0" w:color="008080"/>
            </w:tcBorders>
            <w:noWrap/>
            <w:vAlign w:val="bottom"/>
          </w:tcPr>
          <w:p w14:paraId="495ABD83" w14:textId="77777777" w:rsidR="00DB64F9" w:rsidRPr="00BE5272" w:rsidRDefault="00DB64F9" w:rsidP="009A152D">
            <w:pPr>
              <w:jc w:val="right"/>
              <w:rPr>
                <w:rFonts w:cs="Calibri"/>
                <w:sz w:val="24"/>
              </w:rPr>
            </w:pPr>
          </w:p>
        </w:tc>
        <w:tc>
          <w:tcPr>
            <w:tcW w:w="241" w:type="pct"/>
            <w:tcBorders>
              <w:top w:val="nil"/>
              <w:left w:val="nil"/>
              <w:bottom w:val="single" w:sz="4" w:space="0" w:color="008080"/>
              <w:right w:val="single" w:sz="8" w:space="0" w:color="008080"/>
            </w:tcBorders>
            <w:noWrap/>
            <w:vAlign w:val="bottom"/>
          </w:tcPr>
          <w:p w14:paraId="392521CF" w14:textId="77777777" w:rsidR="00DB64F9" w:rsidRPr="00BE5272" w:rsidRDefault="00DB64F9" w:rsidP="009A152D">
            <w:pPr>
              <w:jc w:val="right"/>
              <w:rPr>
                <w:rFonts w:cs="Calibri"/>
                <w:sz w:val="24"/>
              </w:rPr>
            </w:pPr>
          </w:p>
        </w:tc>
      </w:tr>
      <w:tr w:rsidR="00DB64F9" w:rsidRPr="00880A57" w14:paraId="1D0F79C0"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6054E311" w14:textId="77777777" w:rsidR="00DB64F9" w:rsidRPr="00BE5272" w:rsidRDefault="00DB64F9" w:rsidP="009A152D">
            <w:pPr>
              <w:rPr>
                <w:rFonts w:cs="Calibri"/>
                <w:sz w:val="24"/>
                <w:lang w:val="it-IT"/>
              </w:rPr>
            </w:pPr>
            <w:r w:rsidRPr="00BE5272">
              <w:rPr>
                <w:rFonts w:cs="Calibri"/>
                <w:sz w:val="24"/>
                <w:lang w:val="it-IT"/>
              </w:rPr>
              <w:t xml:space="preserve">4.3 Utilaje, echipamente tehnologice </w:t>
            </w:r>
            <w:r w:rsidRPr="00BE5272">
              <w:rPr>
                <w:rFonts w:cs="Calibri"/>
                <w:sz w:val="24"/>
                <w:lang w:val="pt-BR"/>
              </w:rPr>
              <w:t>şi funcţionale care necesită</w:t>
            </w:r>
            <w:r w:rsidRPr="00BE5272">
              <w:rPr>
                <w:rFonts w:cs="Calibri"/>
                <w:sz w:val="24"/>
                <w:lang w:val="it-IT"/>
              </w:rPr>
              <w:t xml:space="preserve"> montaj </w:t>
            </w:r>
          </w:p>
        </w:tc>
        <w:tc>
          <w:tcPr>
            <w:tcW w:w="286" w:type="pct"/>
            <w:tcBorders>
              <w:top w:val="nil"/>
              <w:left w:val="single" w:sz="8" w:space="0" w:color="008080"/>
              <w:bottom w:val="single" w:sz="4" w:space="0" w:color="008080"/>
              <w:right w:val="single" w:sz="4" w:space="0" w:color="008080"/>
            </w:tcBorders>
            <w:noWrap/>
            <w:vAlign w:val="center"/>
          </w:tcPr>
          <w:p w14:paraId="3397EAA7" w14:textId="77777777" w:rsidR="00DB64F9" w:rsidRPr="00BE5272" w:rsidRDefault="00DB64F9" w:rsidP="009A152D">
            <w:pPr>
              <w:jc w:val="right"/>
              <w:rPr>
                <w:rFonts w:cs="Calibri"/>
                <w:sz w:val="24"/>
                <w:lang w:val="it-IT"/>
              </w:rPr>
            </w:pPr>
          </w:p>
        </w:tc>
        <w:tc>
          <w:tcPr>
            <w:tcW w:w="223" w:type="pct"/>
            <w:tcBorders>
              <w:top w:val="nil"/>
              <w:left w:val="nil"/>
              <w:bottom w:val="single" w:sz="4" w:space="0" w:color="008080"/>
              <w:right w:val="single" w:sz="8" w:space="0" w:color="008080"/>
            </w:tcBorders>
            <w:noWrap/>
            <w:vAlign w:val="center"/>
          </w:tcPr>
          <w:p w14:paraId="6611DC96" w14:textId="77777777" w:rsidR="00DB64F9" w:rsidRPr="00BE5272" w:rsidRDefault="00DB64F9" w:rsidP="009A152D">
            <w:pPr>
              <w:jc w:val="right"/>
              <w:rPr>
                <w:rFonts w:cs="Calibri"/>
                <w:sz w:val="24"/>
                <w:lang w:val="it-IT"/>
              </w:rPr>
            </w:pPr>
          </w:p>
        </w:tc>
        <w:tc>
          <w:tcPr>
            <w:tcW w:w="380" w:type="pct"/>
            <w:tcBorders>
              <w:top w:val="nil"/>
              <w:left w:val="nil"/>
              <w:bottom w:val="single" w:sz="4" w:space="0" w:color="008080"/>
              <w:right w:val="single" w:sz="4" w:space="0" w:color="008080"/>
            </w:tcBorders>
            <w:noWrap/>
            <w:vAlign w:val="center"/>
          </w:tcPr>
          <w:p w14:paraId="5648511D" w14:textId="77777777" w:rsidR="00DB64F9" w:rsidRPr="00BE5272" w:rsidRDefault="00DB64F9" w:rsidP="009A152D">
            <w:pPr>
              <w:jc w:val="right"/>
              <w:rPr>
                <w:rFonts w:cs="Calibri"/>
                <w:sz w:val="24"/>
                <w:lang w:val="it-IT"/>
              </w:rPr>
            </w:pPr>
          </w:p>
        </w:tc>
        <w:tc>
          <w:tcPr>
            <w:tcW w:w="340" w:type="pct"/>
            <w:tcBorders>
              <w:top w:val="nil"/>
              <w:left w:val="nil"/>
              <w:bottom w:val="single" w:sz="4" w:space="0" w:color="008080"/>
              <w:right w:val="single" w:sz="8" w:space="0" w:color="008080"/>
            </w:tcBorders>
            <w:noWrap/>
            <w:vAlign w:val="center"/>
          </w:tcPr>
          <w:p w14:paraId="2F5CB195" w14:textId="77777777" w:rsidR="00DB64F9" w:rsidRPr="00BE5272" w:rsidRDefault="00DB64F9" w:rsidP="009A152D">
            <w:pPr>
              <w:jc w:val="right"/>
              <w:rPr>
                <w:rFonts w:cs="Calibri"/>
                <w:sz w:val="24"/>
                <w:lang w:val="it-IT"/>
              </w:rPr>
            </w:pPr>
          </w:p>
        </w:tc>
        <w:tc>
          <w:tcPr>
            <w:tcW w:w="270" w:type="pct"/>
            <w:tcBorders>
              <w:top w:val="nil"/>
              <w:left w:val="nil"/>
              <w:bottom w:val="single" w:sz="4" w:space="0" w:color="008080"/>
              <w:right w:val="single" w:sz="4" w:space="0" w:color="008080"/>
            </w:tcBorders>
            <w:noWrap/>
            <w:vAlign w:val="bottom"/>
          </w:tcPr>
          <w:p w14:paraId="12157820" w14:textId="77777777" w:rsidR="00DB64F9" w:rsidRPr="00BE5272" w:rsidRDefault="00DB64F9" w:rsidP="009A152D">
            <w:pPr>
              <w:jc w:val="right"/>
              <w:rPr>
                <w:rFonts w:cs="Calibri"/>
                <w:sz w:val="24"/>
                <w:lang w:val="it-IT"/>
              </w:rPr>
            </w:pPr>
          </w:p>
        </w:tc>
        <w:tc>
          <w:tcPr>
            <w:tcW w:w="241" w:type="pct"/>
            <w:tcBorders>
              <w:top w:val="nil"/>
              <w:left w:val="nil"/>
              <w:bottom w:val="single" w:sz="4" w:space="0" w:color="008080"/>
              <w:right w:val="single" w:sz="8" w:space="0" w:color="008080"/>
            </w:tcBorders>
            <w:noWrap/>
            <w:vAlign w:val="bottom"/>
          </w:tcPr>
          <w:p w14:paraId="5CAE12AE" w14:textId="77777777" w:rsidR="00DB64F9" w:rsidRPr="00BE5272" w:rsidRDefault="00DB64F9" w:rsidP="009A152D">
            <w:pPr>
              <w:jc w:val="right"/>
              <w:rPr>
                <w:rFonts w:cs="Calibri"/>
                <w:sz w:val="24"/>
                <w:lang w:val="it-IT"/>
              </w:rPr>
            </w:pPr>
          </w:p>
        </w:tc>
      </w:tr>
      <w:tr w:rsidR="00DB64F9" w:rsidRPr="00880A57" w14:paraId="6D38EEF8" w14:textId="77777777" w:rsidTr="009A152D">
        <w:trPr>
          <w:trHeight w:val="480"/>
        </w:trPr>
        <w:tc>
          <w:tcPr>
            <w:tcW w:w="3259" w:type="pct"/>
            <w:tcBorders>
              <w:top w:val="nil"/>
              <w:left w:val="single" w:sz="8" w:space="0" w:color="008080"/>
              <w:bottom w:val="single" w:sz="4" w:space="0" w:color="008080"/>
              <w:right w:val="nil"/>
            </w:tcBorders>
            <w:vAlign w:val="center"/>
            <w:hideMark/>
          </w:tcPr>
          <w:p w14:paraId="75BE7ABC" w14:textId="77777777" w:rsidR="00DB64F9" w:rsidRPr="00BE5272" w:rsidRDefault="00DB64F9" w:rsidP="009A152D">
            <w:pPr>
              <w:autoSpaceDE w:val="0"/>
              <w:autoSpaceDN w:val="0"/>
              <w:adjustRightInd w:val="0"/>
              <w:rPr>
                <w:rFonts w:cs="Calibri"/>
                <w:sz w:val="24"/>
                <w:lang w:val="pt-BR"/>
              </w:rPr>
            </w:pPr>
            <w:r w:rsidRPr="00BE5272">
              <w:rPr>
                <w:rFonts w:cs="Calibri"/>
                <w:sz w:val="24"/>
                <w:lang w:val="it-IT"/>
              </w:rPr>
              <w:t xml:space="preserve">4.4 Utilaje, echipamente </w:t>
            </w:r>
            <w:r w:rsidRPr="00BE5272">
              <w:rPr>
                <w:rFonts w:cs="Calibri"/>
                <w:sz w:val="24"/>
                <w:lang w:val="pt-BR"/>
              </w:rPr>
              <w:t>tehnologice şi funcţionale care nu necesită montaj şi echipamente de transport</w:t>
            </w:r>
          </w:p>
        </w:tc>
        <w:tc>
          <w:tcPr>
            <w:tcW w:w="286" w:type="pct"/>
            <w:tcBorders>
              <w:top w:val="nil"/>
              <w:left w:val="single" w:sz="8" w:space="0" w:color="008080"/>
              <w:bottom w:val="single" w:sz="4" w:space="0" w:color="008080"/>
              <w:right w:val="single" w:sz="4" w:space="0" w:color="008080"/>
            </w:tcBorders>
            <w:noWrap/>
            <w:vAlign w:val="center"/>
          </w:tcPr>
          <w:p w14:paraId="27778326" w14:textId="77777777" w:rsidR="00DB64F9" w:rsidRPr="00BE5272" w:rsidRDefault="00DB64F9" w:rsidP="009A152D">
            <w:pPr>
              <w:jc w:val="right"/>
              <w:rPr>
                <w:rFonts w:cs="Calibri"/>
                <w:sz w:val="24"/>
                <w:lang w:val="it-IT"/>
              </w:rPr>
            </w:pPr>
          </w:p>
        </w:tc>
        <w:tc>
          <w:tcPr>
            <w:tcW w:w="223" w:type="pct"/>
            <w:tcBorders>
              <w:top w:val="nil"/>
              <w:left w:val="nil"/>
              <w:bottom w:val="single" w:sz="4" w:space="0" w:color="008080"/>
              <w:right w:val="single" w:sz="8" w:space="0" w:color="008080"/>
            </w:tcBorders>
            <w:noWrap/>
            <w:vAlign w:val="center"/>
          </w:tcPr>
          <w:p w14:paraId="2EEEFE3B" w14:textId="77777777" w:rsidR="00DB64F9" w:rsidRPr="00BE5272" w:rsidRDefault="00DB64F9" w:rsidP="009A152D">
            <w:pPr>
              <w:jc w:val="right"/>
              <w:rPr>
                <w:rFonts w:cs="Calibri"/>
                <w:sz w:val="24"/>
                <w:lang w:val="it-IT"/>
              </w:rPr>
            </w:pPr>
          </w:p>
        </w:tc>
        <w:tc>
          <w:tcPr>
            <w:tcW w:w="380" w:type="pct"/>
            <w:tcBorders>
              <w:top w:val="nil"/>
              <w:left w:val="nil"/>
              <w:bottom w:val="single" w:sz="4" w:space="0" w:color="008080"/>
              <w:right w:val="single" w:sz="4" w:space="0" w:color="008080"/>
            </w:tcBorders>
            <w:noWrap/>
            <w:vAlign w:val="center"/>
          </w:tcPr>
          <w:p w14:paraId="219BE478" w14:textId="77777777" w:rsidR="00DB64F9" w:rsidRPr="00BE5272" w:rsidRDefault="00DB64F9" w:rsidP="009A152D">
            <w:pPr>
              <w:jc w:val="right"/>
              <w:rPr>
                <w:rFonts w:cs="Calibri"/>
                <w:sz w:val="24"/>
                <w:lang w:val="it-IT"/>
              </w:rPr>
            </w:pPr>
          </w:p>
        </w:tc>
        <w:tc>
          <w:tcPr>
            <w:tcW w:w="340" w:type="pct"/>
            <w:tcBorders>
              <w:top w:val="nil"/>
              <w:left w:val="nil"/>
              <w:bottom w:val="single" w:sz="4" w:space="0" w:color="008080"/>
              <w:right w:val="single" w:sz="8" w:space="0" w:color="008080"/>
            </w:tcBorders>
            <w:noWrap/>
            <w:vAlign w:val="center"/>
          </w:tcPr>
          <w:p w14:paraId="74988A8F" w14:textId="77777777" w:rsidR="00DB64F9" w:rsidRPr="00BE5272" w:rsidRDefault="00DB64F9" w:rsidP="009A152D">
            <w:pPr>
              <w:jc w:val="right"/>
              <w:rPr>
                <w:rFonts w:cs="Calibri"/>
                <w:sz w:val="24"/>
                <w:lang w:val="it-IT"/>
              </w:rPr>
            </w:pPr>
          </w:p>
        </w:tc>
        <w:tc>
          <w:tcPr>
            <w:tcW w:w="270" w:type="pct"/>
            <w:tcBorders>
              <w:top w:val="nil"/>
              <w:left w:val="nil"/>
              <w:bottom w:val="single" w:sz="4" w:space="0" w:color="008080"/>
              <w:right w:val="single" w:sz="4" w:space="0" w:color="008080"/>
            </w:tcBorders>
            <w:noWrap/>
            <w:vAlign w:val="bottom"/>
          </w:tcPr>
          <w:p w14:paraId="1B088E48" w14:textId="77777777" w:rsidR="00DB64F9" w:rsidRPr="00BE5272" w:rsidRDefault="00DB64F9" w:rsidP="009A152D">
            <w:pPr>
              <w:jc w:val="right"/>
              <w:rPr>
                <w:rFonts w:cs="Calibri"/>
                <w:sz w:val="24"/>
                <w:lang w:val="it-IT"/>
              </w:rPr>
            </w:pPr>
          </w:p>
        </w:tc>
        <w:tc>
          <w:tcPr>
            <w:tcW w:w="241" w:type="pct"/>
            <w:tcBorders>
              <w:top w:val="nil"/>
              <w:left w:val="nil"/>
              <w:bottom w:val="single" w:sz="4" w:space="0" w:color="008080"/>
              <w:right w:val="single" w:sz="8" w:space="0" w:color="008080"/>
            </w:tcBorders>
            <w:noWrap/>
            <w:vAlign w:val="bottom"/>
          </w:tcPr>
          <w:p w14:paraId="32471D39" w14:textId="77777777" w:rsidR="00DB64F9" w:rsidRPr="00BE5272" w:rsidRDefault="00DB64F9" w:rsidP="009A152D">
            <w:pPr>
              <w:jc w:val="right"/>
              <w:rPr>
                <w:rFonts w:cs="Calibri"/>
                <w:sz w:val="24"/>
                <w:lang w:val="it-IT"/>
              </w:rPr>
            </w:pPr>
          </w:p>
        </w:tc>
      </w:tr>
      <w:tr w:rsidR="00DB64F9" w:rsidRPr="00880A57" w14:paraId="7AEC17C8"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3C348313" w14:textId="77777777" w:rsidR="00DB64F9" w:rsidRPr="00BE5272" w:rsidRDefault="00DB64F9" w:rsidP="009A152D">
            <w:pPr>
              <w:rPr>
                <w:rFonts w:cs="Calibri"/>
                <w:sz w:val="24"/>
              </w:rPr>
            </w:pPr>
            <w:r w:rsidRPr="00BE5272">
              <w:rPr>
                <w:rFonts w:cs="Calibri"/>
                <w:sz w:val="24"/>
              </w:rPr>
              <w:t xml:space="preserve">4.5 Dotări </w:t>
            </w:r>
          </w:p>
        </w:tc>
        <w:tc>
          <w:tcPr>
            <w:tcW w:w="286" w:type="pct"/>
            <w:tcBorders>
              <w:top w:val="nil"/>
              <w:left w:val="single" w:sz="8" w:space="0" w:color="008080"/>
              <w:bottom w:val="single" w:sz="4" w:space="0" w:color="008080"/>
              <w:right w:val="single" w:sz="4" w:space="0" w:color="008080"/>
            </w:tcBorders>
            <w:noWrap/>
            <w:vAlign w:val="center"/>
          </w:tcPr>
          <w:p w14:paraId="459547CB" w14:textId="77777777" w:rsidR="00DB64F9" w:rsidRPr="00BE5272" w:rsidRDefault="00DB64F9" w:rsidP="009A152D">
            <w:pPr>
              <w:jc w:val="right"/>
              <w:rPr>
                <w:rFonts w:cs="Calibri"/>
                <w:sz w:val="24"/>
              </w:rPr>
            </w:pPr>
          </w:p>
        </w:tc>
        <w:tc>
          <w:tcPr>
            <w:tcW w:w="223" w:type="pct"/>
            <w:tcBorders>
              <w:top w:val="nil"/>
              <w:left w:val="nil"/>
              <w:bottom w:val="single" w:sz="4" w:space="0" w:color="008080"/>
              <w:right w:val="single" w:sz="8" w:space="0" w:color="008080"/>
            </w:tcBorders>
            <w:noWrap/>
            <w:vAlign w:val="center"/>
          </w:tcPr>
          <w:p w14:paraId="0AF01310" w14:textId="77777777" w:rsidR="00DB64F9" w:rsidRPr="00BE5272" w:rsidRDefault="00DB64F9" w:rsidP="009A152D">
            <w:pPr>
              <w:jc w:val="right"/>
              <w:rPr>
                <w:rFonts w:cs="Calibri"/>
                <w:sz w:val="24"/>
              </w:rPr>
            </w:pPr>
          </w:p>
        </w:tc>
        <w:tc>
          <w:tcPr>
            <w:tcW w:w="380" w:type="pct"/>
            <w:tcBorders>
              <w:top w:val="nil"/>
              <w:left w:val="nil"/>
              <w:bottom w:val="single" w:sz="4" w:space="0" w:color="008080"/>
              <w:right w:val="single" w:sz="4" w:space="0" w:color="008080"/>
            </w:tcBorders>
            <w:noWrap/>
            <w:vAlign w:val="center"/>
          </w:tcPr>
          <w:p w14:paraId="3717F7E6" w14:textId="77777777" w:rsidR="00DB64F9" w:rsidRPr="00BE5272" w:rsidRDefault="00DB64F9" w:rsidP="009A152D">
            <w:pPr>
              <w:jc w:val="right"/>
              <w:rPr>
                <w:rFonts w:cs="Calibri"/>
                <w:sz w:val="24"/>
              </w:rPr>
            </w:pPr>
          </w:p>
        </w:tc>
        <w:tc>
          <w:tcPr>
            <w:tcW w:w="340" w:type="pct"/>
            <w:tcBorders>
              <w:top w:val="nil"/>
              <w:left w:val="nil"/>
              <w:bottom w:val="single" w:sz="4" w:space="0" w:color="008080"/>
              <w:right w:val="single" w:sz="8" w:space="0" w:color="008080"/>
            </w:tcBorders>
            <w:noWrap/>
            <w:vAlign w:val="center"/>
          </w:tcPr>
          <w:p w14:paraId="2D8DF70A" w14:textId="77777777" w:rsidR="00DB64F9" w:rsidRPr="00BE5272" w:rsidRDefault="00DB64F9" w:rsidP="009A152D">
            <w:pPr>
              <w:jc w:val="right"/>
              <w:rPr>
                <w:rFonts w:cs="Calibri"/>
                <w:sz w:val="24"/>
              </w:rPr>
            </w:pPr>
          </w:p>
        </w:tc>
        <w:tc>
          <w:tcPr>
            <w:tcW w:w="270" w:type="pct"/>
            <w:tcBorders>
              <w:top w:val="nil"/>
              <w:left w:val="nil"/>
              <w:bottom w:val="single" w:sz="4" w:space="0" w:color="008080"/>
              <w:right w:val="single" w:sz="4" w:space="0" w:color="008080"/>
            </w:tcBorders>
            <w:noWrap/>
            <w:vAlign w:val="bottom"/>
          </w:tcPr>
          <w:p w14:paraId="3A4B1539" w14:textId="77777777" w:rsidR="00DB64F9" w:rsidRPr="00BE5272" w:rsidRDefault="00DB64F9" w:rsidP="009A152D">
            <w:pPr>
              <w:jc w:val="right"/>
              <w:rPr>
                <w:rFonts w:cs="Calibri"/>
                <w:sz w:val="24"/>
              </w:rPr>
            </w:pPr>
          </w:p>
        </w:tc>
        <w:tc>
          <w:tcPr>
            <w:tcW w:w="241" w:type="pct"/>
            <w:tcBorders>
              <w:top w:val="nil"/>
              <w:left w:val="nil"/>
              <w:bottom w:val="single" w:sz="4" w:space="0" w:color="008080"/>
              <w:right w:val="single" w:sz="8" w:space="0" w:color="008080"/>
            </w:tcBorders>
            <w:noWrap/>
            <w:vAlign w:val="bottom"/>
          </w:tcPr>
          <w:p w14:paraId="6D79F655" w14:textId="77777777" w:rsidR="00DB64F9" w:rsidRPr="00BE5272" w:rsidRDefault="00DB64F9" w:rsidP="009A152D">
            <w:pPr>
              <w:jc w:val="right"/>
              <w:rPr>
                <w:rFonts w:cs="Calibri"/>
                <w:sz w:val="24"/>
              </w:rPr>
            </w:pPr>
          </w:p>
        </w:tc>
      </w:tr>
      <w:tr w:rsidR="00DB64F9" w:rsidRPr="00880A57" w14:paraId="7EDB72C0"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4E594C11" w14:textId="77777777" w:rsidR="00DB64F9" w:rsidRPr="00BE5272" w:rsidRDefault="00DB64F9" w:rsidP="009A152D">
            <w:pPr>
              <w:rPr>
                <w:rFonts w:cs="Calibri"/>
                <w:sz w:val="24"/>
              </w:rPr>
            </w:pPr>
            <w:r w:rsidRPr="00BE5272">
              <w:rPr>
                <w:rFonts w:cs="Calibri"/>
                <w:sz w:val="24"/>
              </w:rPr>
              <w:t>4.6 Active necorporale</w:t>
            </w:r>
          </w:p>
        </w:tc>
        <w:tc>
          <w:tcPr>
            <w:tcW w:w="286" w:type="pct"/>
            <w:tcBorders>
              <w:top w:val="nil"/>
              <w:left w:val="single" w:sz="8" w:space="0" w:color="008080"/>
              <w:bottom w:val="single" w:sz="4" w:space="0" w:color="008080"/>
              <w:right w:val="single" w:sz="4" w:space="0" w:color="008080"/>
            </w:tcBorders>
            <w:noWrap/>
            <w:vAlign w:val="center"/>
          </w:tcPr>
          <w:p w14:paraId="52C7FE1E" w14:textId="77777777" w:rsidR="00DB64F9" w:rsidRPr="00BE5272" w:rsidRDefault="00DB64F9" w:rsidP="009A152D">
            <w:pPr>
              <w:jc w:val="right"/>
              <w:rPr>
                <w:rFonts w:cs="Calibri"/>
                <w:sz w:val="24"/>
              </w:rPr>
            </w:pPr>
          </w:p>
        </w:tc>
        <w:tc>
          <w:tcPr>
            <w:tcW w:w="223" w:type="pct"/>
            <w:tcBorders>
              <w:top w:val="nil"/>
              <w:left w:val="nil"/>
              <w:bottom w:val="single" w:sz="4" w:space="0" w:color="008080"/>
              <w:right w:val="single" w:sz="8" w:space="0" w:color="008080"/>
            </w:tcBorders>
            <w:noWrap/>
            <w:vAlign w:val="center"/>
          </w:tcPr>
          <w:p w14:paraId="5D6CABD9" w14:textId="77777777" w:rsidR="00DB64F9" w:rsidRPr="00BE5272" w:rsidRDefault="00DB64F9" w:rsidP="009A152D">
            <w:pPr>
              <w:jc w:val="right"/>
              <w:rPr>
                <w:rFonts w:cs="Calibri"/>
                <w:sz w:val="24"/>
              </w:rPr>
            </w:pPr>
          </w:p>
        </w:tc>
        <w:tc>
          <w:tcPr>
            <w:tcW w:w="380" w:type="pct"/>
            <w:tcBorders>
              <w:top w:val="nil"/>
              <w:left w:val="nil"/>
              <w:bottom w:val="single" w:sz="4" w:space="0" w:color="008080"/>
              <w:right w:val="single" w:sz="4" w:space="0" w:color="008080"/>
            </w:tcBorders>
            <w:noWrap/>
            <w:vAlign w:val="center"/>
          </w:tcPr>
          <w:p w14:paraId="2D0993B4" w14:textId="77777777" w:rsidR="00DB64F9" w:rsidRPr="00BE5272" w:rsidRDefault="00DB64F9" w:rsidP="009A152D">
            <w:pPr>
              <w:jc w:val="right"/>
              <w:rPr>
                <w:rFonts w:cs="Calibri"/>
                <w:sz w:val="24"/>
              </w:rPr>
            </w:pPr>
          </w:p>
        </w:tc>
        <w:tc>
          <w:tcPr>
            <w:tcW w:w="340" w:type="pct"/>
            <w:tcBorders>
              <w:top w:val="nil"/>
              <w:left w:val="nil"/>
              <w:bottom w:val="single" w:sz="4" w:space="0" w:color="008080"/>
              <w:right w:val="single" w:sz="8" w:space="0" w:color="008080"/>
            </w:tcBorders>
            <w:noWrap/>
            <w:vAlign w:val="center"/>
          </w:tcPr>
          <w:p w14:paraId="63741B22" w14:textId="77777777" w:rsidR="00DB64F9" w:rsidRPr="00BE5272" w:rsidRDefault="00DB64F9" w:rsidP="009A152D">
            <w:pPr>
              <w:jc w:val="right"/>
              <w:rPr>
                <w:rFonts w:cs="Calibri"/>
                <w:sz w:val="24"/>
              </w:rPr>
            </w:pPr>
          </w:p>
        </w:tc>
        <w:tc>
          <w:tcPr>
            <w:tcW w:w="270" w:type="pct"/>
            <w:tcBorders>
              <w:top w:val="nil"/>
              <w:left w:val="nil"/>
              <w:bottom w:val="single" w:sz="4" w:space="0" w:color="008080"/>
              <w:right w:val="single" w:sz="4" w:space="0" w:color="008080"/>
            </w:tcBorders>
            <w:noWrap/>
            <w:vAlign w:val="bottom"/>
          </w:tcPr>
          <w:p w14:paraId="7841D0C6" w14:textId="77777777" w:rsidR="00DB64F9" w:rsidRPr="00BE5272" w:rsidRDefault="00DB64F9" w:rsidP="009A152D">
            <w:pPr>
              <w:jc w:val="right"/>
              <w:rPr>
                <w:rFonts w:cs="Calibri"/>
                <w:sz w:val="24"/>
              </w:rPr>
            </w:pPr>
          </w:p>
        </w:tc>
        <w:tc>
          <w:tcPr>
            <w:tcW w:w="241" w:type="pct"/>
            <w:tcBorders>
              <w:top w:val="nil"/>
              <w:left w:val="nil"/>
              <w:bottom w:val="single" w:sz="4" w:space="0" w:color="008080"/>
              <w:right w:val="single" w:sz="8" w:space="0" w:color="008080"/>
            </w:tcBorders>
            <w:noWrap/>
            <w:vAlign w:val="bottom"/>
          </w:tcPr>
          <w:p w14:paraId="0FF32B93" w14:textId="77777777" w:rsidR="00DB64F9" w:rsidRPr="00BE5272" w:rsidRDefault="00DB64F9" w:rsidP="009A152D">
            <w:pPr>
              <w:jc w:val="right"/>
              <w:rPr>
                <w:rFonts w:cs="Calibri"/>
                <w:sz w:val="24"/>
              </w:rPr>
            </w:pPr>
          </w:p>
        </w:tc>
      </w:tr>
      <w:tr w:rsidR="00DB64F9" w:rsidRPr="00880A57" w14:paraId="56B0A844" w14:textId="77777777" w:rsidTr="009A152D">
        <w:trPr>
          <w:trHeight w:val="255"/>
        </w:trPr>
        <w:tc>
          <w:tcPr>
            <w:tcW w:w="3259" w:type="pct"/>
            <w:tcBorders>
              <w:top w:val="single" w:sz="4" w:space="0" w:color="008080"/>
              <w:left w:val="single" w:sz="8" w:space="0" w:color="008080"/>
              <w:bottom w:val="single" w:sz="4" w:space="0" w:color="008080"/>
              <w:right w:val="nil"/>
            </w:tcBorders>
            <w:noWrap/>
            <w:vAlign w:val="bottom"/>
            <w:hideMark/>
          </w:tcPr>
          <w:p w14:paraId="43CE3379" w14:textId="77777777" w:rsidR="00DB64F9" w:rsidRPr="00BE5272" w:rsidRDefault="00DB64F9" w:rsidP="009A152D">
            <w:pPr>
              <w:rPr>
                <w:rFonts w:cs="Calibri"/>
                <w:b/>
                <w:sz w:val="24"/>
                <w:lang w:val="it-IT"/>
              </w:rPr>
            </w:pPr>
            <w:r w:rsidRPr="00BE5272">
              <w:rPr>
                <w:rFonts w:cs="Calibri"/>
                <w:b/>
                <w:sz w:val="24"/>
                <w:lang w:val="it-IT"/>
              </w:rPr>
              <w:t xml:space="preserve">Capitolul 5 Alte cheltuieli - total, din care: </w:t>
            </w:r>
          </w:p>
        </w:tc>
        <w:tc>
          <w:tcPr>
            <w:tcW w:w="286" w:type="pct"/>
            <w:tcBorders>
              <w:top w:val="single" w:sz="4" w:space="0" w:color="008080"/>
              <w:left w:val="single" w:sz="8" w:space="0" w:color="008080"/>
              <w:bottom w:val="single" w:sz="4" w:space="0" w:color="008080"/>
              <w:right w:val="single" w:sz="4" w:space="0" w:color="008080"/>
            </w:tcBorders>
            <w:noWrap/>
            <w:vAlign w:val="center"/>
          </w:tcPr>
          <w:p w14:paraId="58998F62" w14:textId="77777777" w:rsidR="00DB64F9" w:rsidRPr="00BE5272" w:rsidRDefault="00DB64F9" w:rsidP="009A152D">
            <w:pPr>
              <w:jc w:val="right"/>
              <w:rPr>
                <w:rFonts w:cs="Calibri"/>
                <w:b/>
                <w:sz w:val="24"/>
                <w:lang w:val="it-IT"/>
              </w:rPr>
            </w:pPr>
          </w:p>
        </w:tc>
        <w:tc>
          <w:tcPr>
            <w:tcW w:w="223" w:type="pct"/>
            <w:tcBorders>
              <w:top w:val="single" w:sz="4" w:space="0" w:color="008080"/>
              <w:left w:val="nil"/>
              <w:bottom w:val="single" w:sz="4" w:space="0" w:color="008080"/>
              <w:right w:val="single" w:sz="8" w:space="0" w:color="008080"/>
            </w:tcBorders>
            <w:noWrap/>
            <w:vAlign w:val="center"/>
          </w:tcPr>
          <w:p w14:paraId="161E880F" w14:textId="77777777" w:rsidR="00DB64F9" w:rsidRPr="00BE5272" w:rsidRDefault="00DB64F9" w:rsidP="009A152D">
            <w:pPr>
              <w:jc w:val="right"/>
              <w:rPr>
                <w:rFonts w:cs="Calibri"/>
                <w:b/>
                <w:sz w:val="24"/>
                <w:lang w:val="it-IT"/>
              </w:rPr>
            </w:pPr>
          </w:p>
        </w:tc>
        <w:tc>
          <w:tcPr>
            <w:tcW w:w="380" w:type="pct"/>
            <w:tcBorders>
              <w:top w:val="single" w:sz="4" w:space="0" w:color="008080"/>
              <w:left w:val="nil"/>
              <w:bottom w:val="single" w:sz="4" w:space="0" w:color="008080"/>
              <w:right w:val="single" w:sz="4" w:space="0" w:color="008080"/>
            </w:tcBorders>
            <w:noWrap/>
            <w:vAlign w:val="center"/>
          </w:tcPr>
          <w:p w14:paraId="2C5658AE" w14:textId="77777777" w:rsidR="00DB64F9" w:rsidRPr="00BE5272" w:rsidRDefault="00DB64F9" w:rsidP="009A152D">
            <w:pPr>
              <w:jc w:val="right"/>
              <w:rPr>
                <w:rFonts w:cs="Calibri"/>
                <w:b/>
                <w:sz w:val="24"/>
                <w:lang w:val="it-IT"/>
              </w:rPr>
            </w:pPr>
          </w:p>
        </w:tc>
        <w:tc>
          <w:tcPr>
            <w:tcW w:w="340" w:type="pct"/>
            <w:tcBorders>
              <w:top w:val="single" w:sz="4" w:space="0" w:color="008080"/>
              <w:left w:val="nil"/>
              <w:bottom w:val="single" w:sz="4" w:space="0" w:color="008080"/>
              <w:right w:val="single" w:sz="8" w:space="0" w:color="008080"/>
            </w:tcBorders>
            <w:noWrap/>
            <w:vAlign w:val="center"/>
          </w:tcPr>
          <w:p w14:paraId="0794CBA7" w14:textId="77777777" w:rsidR="00DB64F9" w:rsidRPr="00BE5272" w:rsidRDefault="00DB64F9" w:rsidP="009A152D">
            <w:pPr>
              <w:jc w:val="right"/>
              <w:rPr>
                <w:rFonts w:cs="Calibri"/>
                <w:b/>
                <w:sz w:val="24"/>
                <w:lang w:val="it-IT"/>
              </w:rPr>
            </w:pPr>
          </w:p>
        </w:tc>
        <w:tc>
          <w:tcPr>
            <w:tcW w:w="270" w:type="pct"/>
            <w:tcBorders>
              <w:top w:val="single" w:sz="4" w:space="0" w:color="008080"/>
              <w:left w:val="nil"/>
              <w:bottom w:val="single" w:sz="4" w:space="0" w:color="008080"/>
              <w:right w:val="single" w:sz="4" w:space="0" w:color="008080"/>
            </w:tcBorders>
            <w:noWrap/>
            <w:vAlign w:val="bottom"/>
          </w:tcPr>
          <w:p w14:paraId="7255813C" w14:textId="77777777" w:rsidR="00DB64F9" w:rsidRPr="00BE5272" w:rsidRDefault="00DB64F9" w:rsidP="009A152D">
            <w:pPr>
              <w:jc w:val="right"/>
              <w:rPr>
                <w:rFonts w:cs="Calibri"/>
                <w:b/>
                <w:sz w:val="24"/>
                <w:lang w:val="it-IT"/>
              </w:rPr>
            </w:pPr>
          </w:p>
        </w:tc>
        <w:tc>
          <w:tcPr>
            <w:tcW w:w="241" w:type="pct"/>
            <w:tcBorders>
              <w:top w:val="single" w:sz="4" w:space="0" w:color="008080"/>
              <w:left w:val="nil"/>
              <w:bottom w:val="single" w:sz="4" w:space="0" w:color="008080"/>
              <w:right w:val="single" w:sz="8" w:space="0" w:color="008080"/>
            </w:tcBorders>
            <w:noWrap/>
            <w:vAlign w:val="bottom"/>
          </w:tcPr>
          <w:p w14:paraId="554BC425" w14:textId="77777777" w:rsidR="00DB64F9" w:rsidRPr="00BE5272" w:rsidRDefault="00DB64F9" w:rsidP="009A152D">
            <w:pPr>
              <w:jc w:val="right"/>
              <w:rPr>
                <w:rFonts w:cs="Calibri"/>
                <w:b/>
                <w:sz w:val="24"/>
                <w:lang w:val="it-IT"/>
              </w:rPr>
            </w:pPr>
          </w:p>
        </w:tc>
      </w:tr>
      <w:tr w:rsidR="00DB64F9" w:rsidRPr="00880A57" w14:paraId="7F0B7245"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523416F6" w14:textId="77777777" w:rsidR="00DB64F9" w:rsidRPr="00BE5272" w:rsidRDefault="00DB64F9" w:rsidP="009A152D">
            <w:pPr>
              <w:rPr>
                <w:rFonts w:cs="Calibri"/>
                <w:sz w:val="24"/>
              </w:rPr>
            </w:pPr>
            <w:r w:rsidRPr="00BE5272">
              <w:rPr>
                <w:rFonts w:cs="Calibri"/>
                <w:sz w:val="24"/>
              </w:rPr>
              <w:t xml:space="preserve">5.1 Organizare de şantier </w:t>
            </w:r>
          </w:p>
        </w:tc>
        <w:tc>
          <w:tcPr>
            <w:tcW w:w="286" w:type="pct"/>
            <w:tcBorders>
              <w:top w:val="nil"/>
              <w:left w:val="single" w:sz="8" w:space="0" w:color="008080"/>
              <w:bottom w:val="single" w:sz="4" w:space="0" w:color="008080"/>
              <w:right w:val="single" w:sz="4" w:space="0" w:color="008080"/>
            </w:tcBorders>
            <w:noWrap/>
            <w:vAlign w:val="center"/>
          </w:tcPr>
          <w:p w14:paraId="3361C88A" w14:textId="77777777" w:rsidR="00DB64F9" w:rsidRPr="00BE5272" w:rsidRDefault="00DB64F9" w:rsidP="009A152D">
            <w:pPr>
              <w:jc w:val="right"/>
              <w:rPr>
                <w:rFonts w:cs="Calibri"/>
                <w:sz w:val="24"/>
              </w:rPr>
            </w:pPr>
          </w:p>
        </w:tc>
        <w:tc>
          <w:tcPr>
            <w:tcW w:w="223" w:type="pct"/>
            <w:tcBorders>
              <w:top w:val="nil"/>
              <w:left w:val="nil"/>
              <w:bottom w:val="single" w:sz="4" w:space="0" w:color="008080"/>
              <w:right w:val="single" w:sz="8" w:space="0" w:color="008080"/>
            </w:tcBorders>
            <w:noWrap/>
            <w:vAlign w:val="center"/>
          </w:tcPr>
          <w:p w14:paraId="4957228F" w14:textId="77777777" w:rsidR="00DB64F9" w:rsidRPr="00BE5272" w:rsidRDefault="00DB64F9" w:rsidP="009A152D">
            <w:pPr>
              <w:jc w:val="right"/>
              <w:rPr>
                <w:rFonts w:cs="Calibri"/>
                <w:sz w:val="24"/>
              </w:rPr>
            </w:pPr>
          </w:p>
        </w:tc>
        <w:tc>
          <w:tcPr>
            <w:tcW w:w="380" w:type="pct"/>
            <w:tcBorders>
              <w:top w:val="nil"/>
              <w:left w:val="nil"/>
              <w:bottom w:val="single" w:sz="4" w:space="0" w:color="008080"/>
              <w:right w:val="single" w:sz="4" w:space="0" w:color="008080"/>
            </w:tcBorders>
            <w:noWrap/>
            <w:vAlign w:val="center"/>
          </w:tcPr>
          <w:p w14:paraId="2ED5AC48" w14:textId="77777777" w:rsidR="00DB64F9" w:rsidRPr="00BE5272" w:rsidRDefault="00DB64F9" w:rsidP="009A152D">
            <w:pPr>
              <w:jc w:val="right"/>
              <w:rPr>
                <w:rFonts w:cs="Calibri"/>
                <w:sz w:val="24"/>
              </w:rPr>
            </w:pPr>
          </w:p>
        </w:tc>
        <w:tc>
          <w:tcPr>
            <w:tcW w:w="340" w:type="pct"/>
            <w:tcBorders>
              <w:top w:val="nil"/>
              <w:left w:val="nil"/>
              <w:bottom w:val="single" w:sz="4" w:space="0" w:color="008080"/>
              <w:right w:val="single" w:sz="8" w:space="0" w:color="008080"/>
            </w:tcBorders>
            <w:noWrap/>
            <w:vAlign w:val="center"/>
          </w:tcPr>
          <w:p w14:paraId="563F01F3" w14:textId="77777777" w:rsidR="00DB64F9" w:rsidRPr="00BE5272" w:rsidRDefault="00DB64F9" w:rsidP="009A152D">
            <w:pPr>
              <w:jc w:val="right"/>
              <w:rPr>
                <w:rFonts w:cs="Calibri"/>
                <w:sz w:val="24"/>
              </w:rPr>
            </w:pPr>
          </w:p>
        </w:tc>
        <w:tc>
          <w:tcPr>
            <w:tcW w:w="270" w:type="pct"/>
            <w:tcBorders>
              <w:top w:val="nil"/>
              <w:left w:val="nil"/>
              <w:bottom w:val="single" w:sz="4" w:space="0" w:color="008080"/>
              <w:right w:val="single" w:sz="4" w:space="0" w:color="008080"/>
            </w:tcBorders>
            <w:noWrap/>
            <w:vAlign w:val="bottom"/>
          </w:tcPr>
          <w:p w14:paraId="4A3A9F2B" w14:textId="77777777" w:rsidR="00DB64F9" w:rsidRPr="00BE5272" w:rsidRDefault="00DB64F9" w:rsidP="009A152D">
            <w:pPr>
              <w:jc w:val="right"/>
              <w:rPr>
                <w:rFonts w:cs="Calibri"/>
                <w:sz w:val="24"/>
              </w:rPr>
            </w:pPr>
          </w:p>
        </w:tc>
        <w:tc>
          <w:tcPr>
            <w:tcW w:w="241" w:type="pct"/>
            <w:tcBorders>
              <w:top w:val="nil"/>
              <w:left w:val="nil"/>
              <w:bottom w:val="single" w:sz="4" w:space="0" w:color="008080"/>
              <w:right w:val="single" w:sz="8" w:space="0" w:color="008080"/>
            </w:tcBorders>
            <w:noWrap/>
            <w:vAlign w:val="bottom"/>
          </w:tcPr>
          <w:p w14:paraId="45F910EF" w14:textId="77777777" w:rsidR="00DB64F9" w:rsidRPr="00BE5272" w:rsidRDefault="00DB64F9" w:rsidP="009A152D">
            <w:pPr>
              <w:jc w:val="right"/>
              <w:rPr>
                <w:rFonts w:cs="Calibri"/>
                <w:sz w:val="24"/>
              </w:rPr>
            </w:pPr>
          </w:p>
        </w:tc>
      </w:tr>
      <w:tr w:rsidR="00DB64F9" w:rsidRPr="00880A57" w14:paraId="54C79332"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752BABE9" w14:textId="77777777" w:rsidR="00DB64F9" w:rsidRPr="00BE5272" w:rsidRDefault="00DB64F9" w:rsidP="009A152D">
            <w:pPr>
              <w:rPr>
                <w:rFonts w:cs="Calibri"/>
                <w:sz w:val="24"/>
                <w:lang w:val="pt-BR"/>
              </w:rPr>
            </w:pPr>
            <w:r w:rsidRPr="00BE5272">
              <w:rPr>
                <w:rFonts w:cs="Calibri"/>
                <w:sz w:val="24"/>
                <w:lang w:val="pt-BR"/>
              </w:rPr>
              <w:t>5.1.1 lucrări de construcţii  şi instalaţii aferente organizării de şantier</w:t>
            </w:r>
          </w:p>
        </w:tc>
        <w:tc>
          <w:tcPr>
            <w:tcW w:w="286" w:type="pct"/>
            <w:tcBorders>
              <w:top w:val="nil"/>
              <w:left w:val="single" w:sz="8" w:space="0" w:color="008080"/>
              <w:bottom w:val="single" w:sz="4" w:space="0" w:color="008080"/>
              <w:right w:val="single" w:sz="4" w:space="0" w:color="008080"/>
            </w:tcBorders>
            <w:noWrap/>
            <w:vAlign w:val="center"/>
          </w:tcPr>
          <w:p w14:paraId="276F0ABF" w14:textId="77777777" w:rsidR="00DB64F9" w:rsidRPr="00BE5272" w:rsidRDefault="00DB64F9" w:rsidP="009A152D">
            <w:pPr>
              <w:jc w:val="right"/>
              <w:rPr>
                <w:rFonts w:cs="Calibri"/>
                <w:sz w:val="24"/>
                <w:lang w:val="pt-BR"/>
              </w:rPr>
            </w:pPr>
          </w:p>
        </w:tc>
        <w:tc>
          <w:tcPr>
            <w:tcW w:w="223" w:type="pct"/>
            <w:tcBorders>
              <w:top w:val="nil"/>
              <w:left w:val="nil"/>
              <w:bottom w:val="single" w:sz="4" w:space="0" w:color="008080"/>
              <w:right w:val="single" w:sz="8" w:space="0" w:color="008080"/>
            </w:tcBorders>
            <w:noWrap/>
            <w:vAlign w:val="center"/>
          </w:tcPr>
          <w:p w14:paraId="69FC1A06" w14:textId="77777777" w:rsidR="00DB64F9" w:rsidRPr="00BE5272" w:rsidRDefault="00DB64F9" w:rsidP="009A152D">
            <w:pPr>
              <w:jc w:val="right"/>
              <w:rPr>
                <w:rFonts w:cs="Calibri"/>
                <w:sz w:val="24"/>
                <w:lang w:val="pt-BR"/>
              </w:rPr>
            </w:pPr>
          </w:p>
        </w:tc>
        <w:tc>
          <w:tcPr>
            <w:tcW w:w="380" w:type="pct"/>
            <w:tcBorders>
              <w:top w:val="nil"/>
              <w:left w:val="nil"/>
              <w:bottom w:val="single" w:sz="4" w:space="0" w:color="008080"/>
              <w:right w:val="single" w:sz="4" w:space="0" w:color="008080"/>
            </w:tcBorders>
            <w:noWrap/>
            <w:vAlign w:val="center"/>
          </w:tcPr>
          <w:p w14:paraId="077F53D1" w14:textId="77777777" w:rsidR="00DB64F9" w:rsidRPr="00BE5272" w:rsidRDefault="00DB64F9" w:rsidP="009A152D">
            <w:pPr>
              <w:jc w:val="right"/>
              <w:rPr>
                <w:rFonts w:cs="Calibri"/>
                <w:sz w:val="24"/>
                <w:lang w:val="pt-BR"/>
              </w:rPr>
            </w:pPr>
          </w:p>
        </w:tc>
        <w:tc>
          <w:tcPr>
            <w:tcW w:w="340" w:type="pct"/>
            <w:tcBorders>
              <w:top w:val="nil"/>
              <w:left w:val="nil"/>
              <w:bottom w:val="single" w:sz="4" w:space="0" w:color="008080"/>
              <w:right w:val="single" w:sz="8" w:space="0" w:color="008080"/>
            </w:tcBorders>
            <w:noWrap/>
            <w:vAlign w:val="center"/>
          </w:tcPr>
          <w:p w14:paraId="3ABF212A" w14:textId="77777777" w:rsidR="00DB64F9" w:rsidRPr="00BE5272" w:rsidRDefault="00DB64F9" w:rsidP="009A152D">
            <w:pPr>
              <w:jc w:val="right"/>
              <w:rPr>
                <w:rFonts w:cs="Calibri"/>
                <w:sz w:val="24"/>
                <w:lang w:val="pt-BR"/>
              </w:rPr>
            </w:pPr>
          </w:p>
        </w:tc>
        <w:tc>
          <w:tcPr>
            <w:tcW w:w="270" w:type="pct"/>
            <w:tcBorders>
              <w:top w:val="nil"/>
              <w:left w:val="nil"/>
              <w:bottom w:val="single" w:sz="4" w:space="0" w:color="008080"/>
              <w:right w:val="single" w:sz="4" w:space="0" w:color="008080"/>
            </w:tcBorders>
            <w:noWrap/>
            <w:vAlign w:val="bottom"/>
          </w:tcPr>
          <w:p w14:paraId="5168107D" w14:textId="77777777" w:rsidR="00DB64F9" w:rsidRPr="00BE5272" w:rsidRDefault="00DB64F9" w:rsidP="009A152D">
            <w:pPr>
              <w:jc w:val="right"/>
              <w:rPr>
                <w:rFonts w:cs="Calibri"/>
                <w:sz w:val="24"/>
                <w:lang w:val="pt-BR"/>
              </w:rPr>
            </w:pPr>
          </w:p>
        </w:tc>
        <w:tc>
          <w:tcPr>
            <w:tcW w:w="241" w:type="pct"/>
            <w:tcBorders>
              <w:top w:val="nil"/>
              <w:left w:val="nil"/>
              <w:bottom w:val="single" w:sz="4" w:space="0" w:color="008080"/>
              <w:right w:val="single" w:sz="8" w:space="0" w:color="008080"/>
            </w:tcBorders>
            <w:noWrap/>
            <w:vAlign w:val="bottom"/>
          </w:tcPr>
          <w:p w14:paraId="204D6926" w14:textId="77777777" w:rsidR="00DB64F9" w:rsidRPr="00BE5272" w:rsidRDefault="00DB64F9" w:rsidP="009A152D">
            <w:pPr>
              <w:jc w:val="right"/>
              <w:rPr>
                <w:rFonts w:cs="Calibri"/>
                <w:sz w:val="24"/>
                <w:lang w:val="pt-BR"/>
              </w:rPr>
            </w:pPr>
          </w:p>
        </w:tc>
      </w:tr>
      <w:tr w:rsidR="00DB64F9" w:rsidRPr="00880A57" w14:paraId="3A6C4DA6"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0766CE71" w14:textId="77777777" w:rsidR="00DB64F9" w:rsidRPr="00BE5272" w:rsidRDefault="00DB64F9" w:rsidP="009A152D">
            <w:pPr>
              <w:rPr>
                <w:rFonts w:cs="Calibri"/>
                <w:sz w:val="24"/>
                <w:lang w:val="it-IT"/>
              </w:rPr>
            </w:pPr>
            <w:r w:rsidRPr="00BE5272">
              <w:rPr>
                <w:rFonts w:cs="Calibri"/>
                <w:sz w:val="24"/>
                <w:lang w:val="it-IT"/>
              </w:rPr>
              <w:t>5.1.2 cheltuieli conexe organizării şantierului</w:t>
            </w:r>
            <w:r w:rsidRPr="00BE5272">
              <w:rPr>
                <w:rFonts w:cs="Calibri"/>
                <w:b/>
                <w:sz w:val="24"/>
                <w:lang w:val="it-IT"/>
              </w:rPr>
              <w:t xml:space="preserve"> </w:t>
            </w:r>
          </w:p>
        </w:tc>
        <w:tc>
          <w:tcPr>
            <w:tcW w:w="286" w:type="pct"/>
            <w:tcBorders>
              <w:top w:val="nil"/>
              <w:left w:val="single" w:sz="8" w:space="0" w:color="008080"/>
              <w:bottom w:val="single" w:sz="4" w:space="0" w:color="008080"/>
              <w:right w:val="single" w:sz="4" w:space="0" w:color="008080"/>
            </w:tcBorders>
            <w:noWrap/>
            <w:vAlign w:val="center"/>
          </w:tcPr>
          <w:p w14:paraId="0E0A8066" w14:textId="77777777" w:rsidR="00DB64F9" w:rsidRPr="00BE5272" w:rsidRDefault="00DB64F9" w:rsidP="009A152D">
            <w:pPr>
              <w:jc w:val="right"/>
              <w:rPr>
                <w:rFonts w:cs="Calibri"/>
                <w:sz w:val="24"/>
                <w:lang w:val="it-IT"/>
              </w:rPr>
            </w:pPr>
          </w:p>
        </w:tc>
        <w:tc>
          <w:tcPr>
            <w:tcW w:w="223" w:type="pct"/>
            <w:tcBorders>
              <w:top w:val="nil"/>
              <w:left w:val="nil"/>
              <w:bottom w:val="single" w:sz="4" w:space="0" w:color="008080"/>
              <w:right w:val="single" w:sz="8" w:space="0" w:color="008080"/>
            </w:tcBorders>
            <w:noWrap/>
            <w:vAlign w:val="center"/>
          </w:tcPr>
          <w:p w14:paraId="43EC7723" w14:textId="77777777" w:rsidR="00DB64F9" w:rsidRPr="00BE5272" w:rsidRDefault="00DB64F9" w:rsidP="009A152D">
            <w:pPr>
              <w:jc w:val="right"/>
              <w:rPr>
                <w:rFonts w:cs="Calibri"/>
                <w:sz w:val="24"/>
                <w:lang w:val="it-IT"/>
              </w:rPr>
            </w:pPr>
          </w:p>
        </w:tc>
        <w:tc>
          <w:tcPr>
            <w:tcW w:w="380" w:type="pct"/>
            <w:tcBorders>
              <w:top w:val="nil"/>
              <w:left w:val="nil"/>
              <w:bottom w:val="single" w:sz="4" w:space="0" w:color="008080"/>
              <w:right w:val="single" w:sz="4" w:space="0" w:color="008080"/>
            </w:tcBorders>
            <w:noWrap/>
            <w:vAlign w:val="center"/>
          </w:tcPr>
          <w:p w14:paraId="61A34863" w14:textId="77777777" w:rsidR="00DB64F9" w:rsidRPr="00BE5272" w:rsidRDefault="00DB64F9" w:rsidP="009A152D">
            <w:pPr>
              <w:jc w:val="right"/>
              <w:rPr>
                <w:rFonts w:cs="Calibri"/>
                <w:sz w:val="24"/>
                <w:lang w:val="it-IT"/>
              </w:rPr>
            </w:pPr>
          </w:p>
        </w:tc>
        <w:tc>
          <w:tcPr>
            <w:tcW w:w="340" w:type="pct"/>
            <w:tcBorders>
              <w:top w:val="nil"/>
              <w:left w:val="nil"/>
              <w:bottom w:val="single" w:sz="4" w:space="0" w:color="008080"/>
              <w:right w:val="single" w:sz="8" w:space="0" w:color="008080"/>
            </w:tcBorders>
            <w:noWrap/>
            <w:vAlign w:val="center"/>
          </w:tcPr>
          <w:p w14:paraId="501CF387" w14:textId="77777777" w:rsidR="00DB64F9" w:rsidRPr="00BE5272" w:rsidRDefault="00DB64F9" w:rsidP="009A152D">
            <w:pPr>
              <w:jc w:val="right"/>
              <w:rPr>
                <w:rFonts w:cs="Calibri"/>
                <w:sz w:val="24"/>
                <w:lang w:val="it-IT"/>
              </w:rPr>
            </w:pPr>
          </w:p>
        </w:tc>
        <w:tc>
          <w:tcPr>
            <w:tcW w:w="270" w:type="pct"/>
            <w:tcBorders>
              <w:top w:val="nil"/>
              <w:left w:val="nil"/>
              <w:bottom w:val="single" w:sz="4" w:space="0" w:color="008080"/>
              <w:right w:val="single" w:sz="4" w:space="0" w:color="008080"/>
            </w:tcBorders>
            <w:noWrap/>
            <w:vAlign w:val="bottom"/>
          </w:tcPr>
          <w:p w14:paraId="01B75BA9" w14:textId="77777777" w:rsidR="00DB64F9" w:rsidRPr="00BE5272" w:rsidRDefault="00DB64F9" w:rsidP="009A152D">
            <w:pPr>
              <w:jc w:val="right"/>
              <w:rPr>
                <w:rFonts w:cs="Calibri"/>
                <w:sz w:val="24"/>
                <w:lang w:val="it-IT"/>
              </w:rPr>
            </w:pPr>
          </w:p>
        </w:tc>
        <w:tc>
          <w:tcPr>
            <w:tcW w:w="241" w:type="pct"/>
            <w:tcBorders>
              <w:top w:val="nil"/>
              <w:left w:val="nil"/>
              <w:bottom w:val="single" w:sz="4" w:space="0" w:color="008080"/>
              <w:right w:val="single" w:sz="8" w:space="0" w:color="008080"/>
            </w:tcBorders>
            <w:noWrap/>
            <w:vAlign w:val="bottom"/>
          </w:tcPr>
          <w:p w14:paraId="72441F29" w14:textId="77777777" w:rsidR="00DB64F9" w:rsidRPr="00BE5272" w:rsidRDefault="00DB64F9" w:rsidP="009A152D">
            <w:pPr>
              <w:jc w:val="right"/>
              <w:rPr>
                <w:rFonts w:cs="Calibri"/>
                <w:sz w:val="24"/>
                <w:lang w:val="it-IT"/>
              </w:rPr>
            </w:pPr>
          </w:p>
        </w:tc>
      </w:tr>
      <w:tr w:rsidR="00DB64F9" w:rsidRPr="00880A57" w14:paraId="128181D5"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67EBBD7B" w14:textId="77777777" w:rsidR="00DB64F9" w:rsidRPr="00BE5272" w:rsidRDefault="00DB64F9" w:rsidP="009A152D">
            <w:pPr>
              <w:rPr>
                <w:rFonts w:cs="Calibri"/>
                <w:sz w:val="24"/>
                <w:lang w:val="it-IT"/>
              </w:rPr>
            </w:pPr>
            <w:r w:rsidRPr="00BE5272">
              <w:rPr>
                <w:rFonts w:cs="Calibri"/>
                <w:sz w:val="24"/>
                <w:lang w:val="it-IT"/>
              </w:rPr>
              <w:t>5.2 Comisioane, taxe, costul creditului</w:t>
            </w:r>
          </w:p>
        </w:tc>
        <w:tc>
          <w:tcPr>
            <w:tcW w:w="286" w:type="pct"/>
            <w:tcBorders>
              <w:top w:val="nil"/>
              <w:left w:val="single" w:sz="8" w:space="0" w:color="008080"/>
              <w:bottom w:val="single" w:sz="4" w:space="0" w:color="008080"/>
              <w:right w:val="single" w:sz="4" w:space="0" w:color="008080"/>
            </w:tcBorders>
            <w:noWrap/>
            <w:vAlign w:val="bottom"/>
          </w:tcPr>
          <w:p w14:paraId="59D11244" w14:textId="77777777" w:rsidR="00DB64F9" w:rsidRPr="00BE5272" w:rsidRDefault="00DB64F9" w:rsidP="009A152D">
            <w:pPr>
              <w:rPr>
                <w:rFonts w:cs="Calibri"/>
                <w:sz w:val="24"/>
                <w:lang w:val="it-IT"/>
              </w:rPr>
            </w:pPr>
          </w:p>
        </w:tc>
        <w:tc>
          <w:tcPr>
            <w:tcW w:w="223" w:type="pct"/>
            <w:tcBorders>
              <w:top w:val="nil"/>
              <w:left w:val="nil"/>
              <w:bottom w:val="single" w:sz="4" w:space="0" w:color="008080"/>
              <w:right w:val="single" w:sz="8" w:space="0" w:color="008080"/>
            </w:tcBorders>
            <w:noWrap/>
            <w:vAlign w:val="center"/>
          </w:tcPr>
          <w:p w14:paraId="44B69AD6" w14:textId="77777777" w:rsidR="00DB64F9" w:rsidRPr="00BE5272" w:rsidRDefault="00DB64F9" w:rsidP="009A152D">
            <w:pPr>
              <w:jc w:val="right"/>
              <w:rPr>
                <w:rFonts w:cs="Calibri"/>
                <w:sz w:val="24"/>
                <w:lang w:val="it-IT"/>
              </w:rPr>
            </w:pPr>
          </w:p>
        </w:tc>
        <w:tc>
          <w:tcPr>
            <w:tcW w:w="380" w:type="pct"/>
            <w:tcBorders>
              <w:top w:val="nil"/>
              <w:left w:val="nil"/>
              <w:bottom w:val="single" w:sz="4" w:space="0" w:color="008080"/>
              <w:right w:val="single" w:sz="4" w:space="0" w:color="008080"/>
            </w:tcBorders>
            <w:noWrap/>
            <w:vAlign w:val="bottom"/>
          </w:tcPr>
          <w:p w14:paraId="2C5EDF4E" w14:textId="77777777" w:rsidR="00DB64F9" w:rsidRPr="00BE5272" w:rsidRDefault="00DB64F9" w:rsidP="009A152D">
            <w:pPr>
              <w:rPr>
                <w:rFonts w:cs="Calibri"/>
                <w:sz w:val="24"/>
                <w:lang w:val="it-IT"/>
              </w:rPr>
            </w:pPr>
          </w:p>
        </w:tc>
        <w:tc>
          <w:tcPr>
            <w:tcW w:w="340" w:type="pct"/>
            <w:tcBorders>
              <w:top w:val="nil"/>
              <w:left w:val="nil"/>
              <w:bottom w:val="single" w:sz="4" w:space="0" w:color="008080"/>
              <w:right w:val="single" w:sz="8" w:space="0" w:color="008080"/>
            </w:tcBorders>
            <w:noWrap/>
            <w:vAlign w:val="center"/>
          </w:tcPr>
          <w:p w14:paraId="4EA98BD3" w14:textId="77777777" w:rsidR="00DB64F9" w:rsidRPr="00BE5272" w:rsidRDefault="00DB64F9" w:rsidP="009A152D">
            <w:pPr>
              <w:jc w:val="right"/>
              <w:rPr>
                <w:rFonts w:cs="Calibri"/>
                <w:sz w:val="24"/>
                <w:lang w:val="it-IT"/>
              </w:rPr>
            </w:pPr>
          </w:p>
        </w:tc>
        <w:tc>
          <w:tcPr>
            <w:tcW w:w="270" w:type="pct"/>
            <w:tcBorders>
              <w:top w:val="nil"/>
              <w:left w:val="nil"/>
              <w:bottom w:val="single" w:sz="4" w:space="0" w:color="008080"/>
              <w:right w:val="single" w:sz="4" w:space="0" w:color="008080"/>
            </w:tcBorders>
            <w:noWrap/>
            <w:vAlign w:val="bottom"/>
          </w:tcPr>
          <w:p w14:paraId="59660B59" w14:textId="77777777" w:rsidR="00DB64F9" w:rsidRPr="00BE5272" w:rsidRDefault="00DB64F9" w:rsidP="009A152D">
            <w:pPr>
              <w:rPr>
                <w:rFonts w:cs="Calibri"/>
                <w:sz w:val="24"/>
                <w:lang w:val="it-IT"/>
              </w:rPr>
            </w:pPr>
          </w:p>
        </w:tc>
        <w:tc>
          <w:tcPr>
            <w:tcW w:w="241" w:type="pct"/>
            <w:tcBorders>
              <w:top w:val="nil"/>
              <w:left w:val="nil"/>
              <w:bottom w:val="single" w:sz="4" w:space="0" w:color="008080"/>
              <w:right w:val="single" w:sz="8" w:space="0" w:color="008080"/>
            </w:tcBorders>
            <w:noWrap/>
            <w:vAlign w:val="bottom"/>
          </w:tcPr>
          <w:p w14:paraId="3ACE2C2D" w14:textId="77777777" w:rsidR="00DB64F9" w:rsidRPr="00BE5272" w:rsidRDefault="00DB64F9" w:rsidP="009A152D">
            <w:pPr>
              <w:jc w:val="right"/>
              <w:rPr>
                <w:rFonts w:cs="Calibri"/>
                <w:sz w:val="24"/>
                <w:lang w:val="it-IT"/>
              </w:rPr>
            </w:pPr>
          </w:p>
        </w:tc>
      </w:tr>
      <w:tr w:rsidR="00DB64F9" w:rsidRPr="00880A57" w14:paraId="70FA6183"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0D5E86CC" w14:textId="77777777" w:rsidR="00DB64F9" w:rsidRPr="00BE5272" w:rsidRDefault="00DB64F9" w:rsidP="009A152D">
            <w:pPr>
              <w:rPr>
                <w:rFonts w:cs="Calibri"/>
                <w:sz w:val="24"/>
                <w:lang w:val="it-IT"/>
              </w:rPr>
            </w:pPr>
            <w:r w:rsidRPr="00BE5272">
              <w:rPr>
                <w:rFonts w:cs="Calibri"/>
                <w:sz w:val="24"/>
                <w:lang w:val="pt-BR"/>
              </w:rPr>
              <w:t>5.2.1. Comisioanele şi dobânzile aferente creditului băncii finanţatoare</w:t>
            </w:r>
          </w:p>
        </w:tc>
        <w:tc>
          <w:tcPr>
            <w:tcW w:w="286" w:type="pct"/>
            <w:tcBorders>
              <w:top w:val="nil"/>
              <w:left w:val="single" w:sz="8" w:space="0" w:color="008080"/>
              <w:bottom w:val="single" w:sz="4" w:space="0" w:color="008080"/>
              <w:right w:val="single" w:sz="4" w:space="0" w:color="008080"/>
            </w:tcBorders>
            <w:noWrap/>
            <w:vAlign w:val="bottom"/>
          </w:tcPr>
          <w:p w14:paraId="7E65FF58" w14:textId="77777777" w:rsidR="00DB64F9" w:rsidRPr="00BE5272" w:rsidRDefault="00DB64F9" w:rsidP="009A152D">
            <w:pPr>
              <w:rPr>
                <w:rFonts w:cs="Calibri"/>
                <w:sz w:val="24"/>
                <w:lang w:val="it-IT"/>
              </w:rPr>
            </w:pPr>
          </w:p>
        </w:tc>
        <w:tc>
          <w:tcPr>
            <w:tcW w:w="223" w:type="pct"/>
            <w:tcBorders>
              <w:top w:val="nil"/>
              <w:left w:val="nil"/>
              <w:bottom w:val="single" w:sz="4" w:space="0" w:color="008080"/>
              <w:right w:val="single" w:sz="8" w:space="0" w:color="008080"/>
            </w:tcBorders>
            <w:noWrap/>
            <w:vAlign w:val="center"/>
          </w:tcPr>
          <w:p w14:paraId="2A01DEDD" w14:textId="77777777" w:rsidR="00DB64F9" w:rsidRPr="00BE5272" w:rsidRDefault="00DB64F9" w:rsidP="009A152D">
            <w:pPr>
              <w:jc w:val="right"/>
              <w:rPr>
                <w:rFonts w:cs="Calibri"/>
                <w:sz w:val="24"/>
                <w:lang w:val="it-IT"/>
              </w:rPr>
            </w:pPr>
          </w:p>
        </w:tc>
        <w:tc>
          <w:tcPr>
            <w:tcW w:w="380" w:type="pct"/>
            <w:tcBorders>
              <w:top w:val="nil"/>
              <w:left w:val="nil"/>
              <w:bottom w:val="single" w:sz="4" w:space="0" w:color="008080"/>
              <w:right w:val="single" w:sz="4" w:space="0" w:color="008080"/>
            </w:tcBorders>
            <w:noWrap/>
            <w:vAlign w:val="bottom"/>
          </w:tcPr>
          <w:p w14:paraId="24CF7C8F" w14:textId="77777777" w:rsidR="00DB64F9" w:rsidRPr="00BE5272" w:rsidRDefault="00DB64F9" w:rsidP="009A152D">
            <w:pPr>
              <w:rPr>
                <w:rFonts w:cs="Calibri"/>
                <w:sz w:val="24"/>
                <w:lang w:val="it-IT"/>
              </w:rPr>
            </w:pPr>
          </w:p>
        </w:tc>
        <w:tc>
          <w:tcPr>
            <w:tcW w:w="340" w:type="pct"/>
            <w:tcBorders>
              <w:top w:val="nil"/>
              <w:left w:val="nil"/>
              <w:bottom w:val="single" w:sz="4" w:space="0" w:color="008080"/>
              <w:right w:val="single" w:sz="8" w:space="0" w:color="008080"/>
            </w:tcBorders>
            <w:noWrap/>
            <w:vAlign w:val="center"/>
          </w:tcPr>
          <w:p w14:paraId="46EA3D3C" w14:textId="77777777" w:rsidR="00DB64F9" w:rsidRPr="00BE5272" w:rsidRDefault="00DB64F9" w:rsidP="009A152D">
            <w:pPr>
              <w:jc w:val="right"/>
              <w:rPr>
                <w:rFonts w:cs="Calibri"/>
                <w:sz w:val="24"/>
                <w:lang w:val="it-IT"/>
              </w:rPr>
            </w:pPr>
          </w:p>
        </w:tc>
        <w:tc>
          <w:tcPr>
            <w:tcW w:w="270" w:type="pct"/>
            <w:tcBorders>
              <w:top w:val="nil"/>
              <w:left w:val="nil"/>
              <w:bottom w:val="single" w:sz="4" w:space="0" w:color="008080"/>
              <w:right w:val="single" w:sz="4" w:space="0" w:color="008080"/>
            </w:tcBorders>
            <w:noWrap/>
            <w:vAlign w:val="bottom"/>
          </w:tcPr>
          <w:p w14:paraId="233C04FC" w14:textId="77777777" w:rsidR="00DB64F9" w:rsidRPr="00BE5272" w:rsidRDefault="00DB64F9" w:rsidP="009A152D">
            <w:pPr>
              <w:rPr>
                <w:rFonts w:cs="Calibri"/>
                <w:sz w:val="24"/>
                <w:lang w:val="it-IT"/>
              </w:rPr>
            </w:pPr>
          </w:p>
        </w:tc>
        <w:tc>
          <w:tcPr>
            <w:tcW w:w="241" w:type="pct"/>
            <w:tcBorders>
              <w:top w:val="nil"/>
              <w:left w:val="nil"/>
              <w:bottom w:val="single" w:sz="4" w:space="0" w:color="008080"/>
              <w:right w:val="single" w:sz="8" w:space="0" w:color="008080"/>
            </w:tcBorders>
            <w:noWrap/>
            <w:vAlign w:val="bottom"/>
          </w:tcPr>
          <w:p w14:paraId="5097F763" w14:textId="77777777" w:rsidR="00DB64F9" w:rsidRPr="00BE5272" w:rsidRDefault="00DB64F9" w:rsidP="009A152D">
            <w:pPr>
              <w:jc w:val="right"/>
              <w:rPr>
                <w:rFonts w:cs="Calibri"/>
                <w:sz w:val="24"/>
                <w:lang w:val="it-IT"/>
              </w:rPr>
            </w:pPr>
          </w:p>
        </w:tc>
      </w:tr>
      <w:tr w:rsidR="00DB64F9" w:rsidRPr="00880A57" w14:paraId="026DF15C"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507BC28B" w14:textId="77777777" w:rsidR="00DB64F9" w:rsidRPr="00BE5272" w:rsidRDefault="00DB64F9" w:rsidP="009A152D">
            <w:pPr>
              <w:rPr>
                <w:rFonts w:cs="Calibri"/>
                <w:sz w:val="24"/>
                <w:lang w:val="it-IT"/>
              </w:rPr>
            </w:pPr>
            <w:r w:rsidRPr="00BE5272">
              <w:rPr>
                <w:rFonts w:cs="Calibri"/>
                <w:sz w:val="24"/>
                <w:lang w:val="pt-BR"/>
              </w:rPr>
              <w:t>5.2.2. Cota aferentă ISC pentru controlul calităţii lucrărilor de construcţii</w:t>
            </w:r>
          </w:p>
        </w:tc>
        <w:tc>
          <w:tcPr>
            <w:tcW w:w="286" w:type="pct"/>
            <w:tcBorders>
              <w:top w:val="nil"/>
              <w:left w:val="single" w:sz="8" w:space="0" w:color="008080"/>
              <w:bottom w:val="single" w:sz="4" w:space="0" w:color="008080"/>
              <w:right w:val="single" w:sz="4" w:space="0" w:color="008080"/>
            </w:tcBorders>
            <w:noWrap/>
            <w:vAlign w:val="bottom"/>
          </w:tcPr>
          <w:p w14:paraId="36E33453" w14:textId="77777777" w:rsidR="00DB64F9" w:rsidRPr="00BE5272" w:rsidRDefault="00DB64F9" w:rsidP="009A152D">
            <w:pPr>
              <w:rPr>
                <w:rFonts w:cs="Calibri"/>
                <w:sz w:val="24"/>
                <w:lang w:val="it-IT"/>
              </w:rPr>
            </w:pPr>
          </w:p>
        </w:tc>
        <w:tc>
          <w:tcPr>
            <w:tcW w:w="223" w:type="pct"/>
            <w:tcBorders>
              <w:top w:val="nil"/>
              <w:left w:val="nil"/>
              <w:bottom w:val="single" w:sz="4" w:space="0" w:color="008080"/>
              <w:right w:val="single" w:sz="8" w:space="0" w:color="008080"/>
            </w:tcBorders>
            <w:noWrap/>
            <w:vAlign w:val="center"/>
          </w:tcPr>
          <w:p w14:paraId="455B2839" w14:textId="77777777" w:rsidR="00DB64F9" w:rsidRPr="00BE5272" w:rsidRDefault="00DB64F9" w:rsidP="009A152D">
            <w:pPr>
              <w:jc w:val="right"/>
              <w:rPr>
                <w:rFonts w:cs="Calibri"/>
                <w:sz w:val="24"/>
                <w:lang w:val="it-IT"/>
              </w:rPr>
            </w:pPr>
          </w:p>
        </w:tc>
        <w:tc>
          <w:tcPr>
            <w:tcW w:w="380" w:type="pct"/>
            <w:tcBorders>
              <w:top w:val="nil"/>
              <w:left w:val="nil"/>
              <w:bottom w:val="single" w:sz="4" w:space="0" w:color="008080"/>
              <w:right w:val="single" w:sz="4" w:space="0" w:color="008080"/>
            </w:tcBorders>
            <w:noWrap/>
            <w:vAlign w:val="bottom"/>
          </w:tcPr>
          <w:p w14:paraId="5522E4E7" w14:textId="77777777" w:rsidR="00DB64F9" w:rsidRPr="00BE5272" w:rsidRDefault="00DB64F9" w:rsidP="009A152D">
            <w:pPr>
              <w:rPr>
                <w:rFonts w:cs="Calibri"/>
                <w:sz w:val="24"/>
                <w:lang w:val="it-IT"/>
              </w:rPr>
            </w:pPr>
          </w:p>
        </w:tc>
        <w:tc>
          <w:tcPr>
            <w:tcW w:w="340" w:type="pct"/>
            <w:tcBorders>
              <w:top w:val="nil"/>
              <w:left w:val="nil"/>
              <w:bottom w:val="single" w:sz="4" w:space="0" w:color="008080"/>
              <w:right w:val="single" w:sz="8" w:space="0" w:color="008080"/>
            </w:tcBorders>
            <w:noWrap/>
            <w:vAlign w:val="center"/>
          </w:tcPr>
          <w:p w14:paraId="36B455B9" w14:textId="77777777" w:rsidR="00DB64F9" w:rsidRPr="00BE5272" w:rsidRDefault="00DB64F9" w:rsidP="009A152D">
            <w:pPr>
              <w:jc w:val="right"/>
              <w:rPr>
                <w:rFonts w:cs="Calibri"/>
                <w:sz w:val="24"/>
                <w:lang w:val="it-IT"/>
              </w:rPr>
            </w:pPr>
          </w:p>
        </w:tc>
        <w:tc>
          <w:tcPr>
            <w:tcW w:w="270" w:type="pct"/>
            <w:tcBorders>
              <w:top w:val="nil"/>
              <w:left w:val="nil"/>
              <w:bottom w:val="single" w:sz="4" w:space="0" w:color="008080"/>
              <w:right w:val="single" w:sz="4" w:space="0" w:color="008080"/>
            </w:tcBorders>
            <w:noWrap/>
            <w:vAlign w:val="bottom"/>
          </w:tcPr>
          <w:p w14:paraId="3F4971F3" w14:textId="77777777" w:rsidR="00DB64F9" w:rsidRPr="00BE5272" w:rsidRDefault="00DB64F9" w:rsidP="009A152D">
            <w:pPr>
              <w:rPr>
                <w:rFonts w:cs="Calibri"/>
                <w:sz w:val="24"/>
                <w:lang w:val="it-IT"/>
              </w:rPr>
            </w:pPr>
          </w:p>
        </w:tc>
        <w:tc>
          <w:tcPr>
            <w:tcW w:w="241" w:type="pct"/>
            <w:tcBorders>
              <w:top w:val="nil"/>
              <w:left w:val="nil"/>
              <w:bottom w:val="single" w:sz="4" w:space="0" w:color="008080"/>
              <w:right w:val="single" w:sz="8" w:space="0" w:color="008080"/>
            </w:tcBorders>
            <w:noWrap/>
            <w:vAlign w:val="bottom"/>
          </w:tcPr>
          <w:p w14:paraId="7FA545A6" w14:textId="77777777" w:rsidR="00DB64F9" w:rsidRPr="00BE5272" w:rsidRDefault="00DB64F9" w:rsidP="009A152D">
            <w:pPr>
              <w:jc w:val="right"/>
              <w:rPr>
                <w:rFonts w:cs="Calibri"/>
                <w:sz w:val="24"/>
                <w:lang w:val="it-IT"/>
              </w:rPr>
            </w:pPr>
          </w:p>
        </w:tc>
      </w:tr>
      <w:tr w:rsidR="00DB64F9" w:rsidRPr="00880A57" w14:paraId="5A1F74C9"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4ED11A3B" w14:textId="77777777" w:rsidR="00DB64F9" w:rsidRPr="00BE5272" w:rsidRDefault="00DB64F9" w:rsidP="009A152D">
            <w:pPr>
              <w:autoSpaceDE w:val="0"/>
              <w:autoSpaceDN w:val="0"/>
              <w:adjustRightInd w:val="0"/>
              <w:rPr>
                <w:rFonts w:cs="Calibri"/>
                <w:sz w:val="24"/>
                <w:lang w:val="pt-BR"/>
              </w:rPr>
            </w:pPr>
            <w:r w:rsidRPr="00BE5272">
              <w:rPr>
                <w:rFonts w:cs="Calibri"/>
                <w:sz w:val="24"/>
                <w:lang w:val="pt-BR"/>
              </w:rPr>
              <w:t>5.2.3. Cota aferentă ISC pentru controlul statului în amenajarea teritoriului, urbanism şi pentru autorizarea lucrărilor de construcţ</w:t>
            </w:r>
          </w:p>
        </w:tc>
        <w:tc>
          <w:tcPr>
            <w:tcW w:w="286" w:type="pct"/>
            <w:tcBorders>
              <w:top w:val="nil"/>
              <w:left w:val="single" w:sz="8" w:space="0" w:color="008080"/>
              <w:bottom w:val="single" w:sz="4" w:space="0" w:color="008080"/>
              <w:right w:val="single" w:sz="4" w:space="0" w:color="008080"/>
            </w:tcBorders>
            <w:noWrap/>
            <w:vAlign w:val="bottom"/>
          </w:tcPr>
          <w:p w14:paraId="46E83209" w14:textId="77777777" w:rsidR="00DB64F9" w:rsidRPr="00BE5272" w:rsidRDefault="00DB64F9" w:rsidP="009A152D">
            <w:pPr>
              <w:rPr>
                <w:rFonts w:cs="Calibri"/>
                <w:sz w:val="24"/>
                <w:lang w:val="it-IT"/>
              </w:rPr>
            </w:pPr>
          </w:p>
        </w:tc>
        <w:tc>
          <w:tcPr>
            <w:tcW w:w="223" w:type="pct"/>
            <w:tcBorders>
              <w:top w:val="nil"/>
              <w:left w:val="nil"/>
              <w:bottom w:val="single" w:sz="4" w:space="0" w:color="008080"/>
              <w:right w:val="single" w:sz="8" w:space="0" w:color="008080"/>
            </w:tcBorders>
            <w:noWrap/>
            <w:vAlign w:val="center"/>
          </w:tcPr>
          <w:p w14:paraId="54D463A0" w14:textId="77777777" w:rsidR="00DB64F9" w:rsidRPr="00BE5272" w:rsidRDefault="00DB64F9" w:rsidP="009A152D">
            <w:pPr>
              <w:jc w:val="right"/>
              <w:rPr>
                <w:rFonts w:cs="Calibri"/>
                <w:sz w:val="24"/>
                <w:lang w:val="it-IT"/>
              </w:rPr>
            </w:pPr>
          </w:p>
        </w:tc>
        <w:tc>
          <w:tcPr>
            <w:tcW w:w="380" w:type="pct"/>
            <w:tcBorders>
              <w:top w:val="nil"/>
              <w:left w:val="nil"/>
              <w:bottom w:val="single" w:sz="4" w:space="0" w:color="008080"/>
              <w:right w:val="single" w:sz="4" w:space="0" w:color="008080"/>
            </w:tcBorders>
            <w:noWrap/>
            <w:vAlign w:val="bottom"/>
          </w:tcPr>
          <w:p w14:paraId="72FEE197" w14:textId="77777777" w:rsidR="00DB64F9" w:rsidRPr="00BE5272" w:rsidRDefault="00DB64F9" w:rsidP="009A152D">
            <w:pPr>
              <w:rPr>
                <w:rFonts w:cs="Calibri"/>
                <w:sz w:val="24"/>
                <w:lang w:val="it-IT"/>
              </w:rPr>
            </w:pPr>
          </w:p>
        </w:tc>
        <w:tc>
          <w:tcPr>
            <w:tcW w:w="340" w:type="pct"/>
            <w:tcBorders>
              <w:top w:val="nil"/>
              <w:left w:val="nil"/>
              <w:bottom w:val="single" w:sz="4" w:space="0" w:color="008080"/>
              <w:right w:val="single" w:sz="8" w:space="0" w:color="008080"/>
            </w:tcBorders>
            <w:noWrap/>
            <w:vAlign w:val="center"/>
          </w:tcPr>
          <w:p w14:paraId="37215059" w14:textId="77777777" w:rsidR="00DB64F9" w:rsidRPr="00BE5272" w:rsidRDefault="00DB64F9" w:rsidP="009A152D">
            <w:pPr>
              <w:jc w:val="right"/>
              <w:rPr>
                <w:rFonts w:cs="Calibri"/>
                <w:sz w:val="24"/>
                <w:lang w:val="it-IT"/>
              </w:rPr>
            </w:pPr>
          </w:p>
        </w:tc>
        <w:tc>
          <w:tcPr>
            <w:tcW w:w="270" w:type="pct"/>
            <w:tcBorders>
              <w:top w:val="nil"/>
              <w:left w:val="nil"/>
              <w:bottom w:val="single" w:sz="4" w:space="0" w:color="008080"/>
              <w:right w:val="single" w:sz="4" w:space="0" w:color="008080"/>
            </w:tcBorders>
            <w:noWrap/>
            <w:vAlign w:val="bottom"/>
          </w:tcPr>
          <w:p w14:paraId="14142ECA" w14:textId="77777777" w:rsidR="00DB64F9" w:rsidRPr="00BE5272" w:rsidRDefault="00DB64F9" w:rsidP="009A152D">
            <w:pPr>
              <w:rPr>
                <w:rFonts w:cs="Calibri"/>
                <w:sz w:val="24"/>
                <w:lang w:val="it-IT"/>
              </w:rPr>
            </w:pPr>
          </w:p>
        </w:tc>
        <w:tc>
          <w:tcPr>
            <w:tcW w:w="241" w:type="pct"/>
            <w:tcBorders>
              <w:top w:val="nil"/>
              <w:left w:val="nil"/>
              <w:bottom w:val="single" w:sz="4" w:space="0" w:color="008080"/>
              <w:right w:val="single" w:sz="8" w:space="0" w:color="008080"/>
            </w:tcBorders>
            <w:noWrap/>
            <w:vAlign w:val="bottom"/>
          </w:tcPr>
          <w:p w14:paraId="6553C7A8" w14:textId="77777777" w:rsidR="00DB64F9" w:rsidRPr="00BE5272" w:rsidRDefault="00DB64F9" w:rsidP="009A152D">
            <w:pPr>
              <w:jc w:val="right"/>
              <w:rPr>
                <w:rFonts w:cs="Calibri"/>
                <w:sz w:val="24"/>
                <w:lang w:val="it-IT"/>
              </w:rPr>
            </w:pPr>
          </w:p>
        </w:tc>
      </w:tr>
      <w:tr w:rsidR="00DB64F9" w:rsidRPr="00880A57" w14:paraId="2FCE6A9F"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03D02D6C" w14:textId="77777777" w:rsidR="00DB64F9" w:rsidRPr="00BE5272" w:rsidRDefault="00DB64F9" w:rsidP="009A152D">
            <w:pPr>
              <w:rPr>
                <w:rFonts w:cs="Calibri"/>
                <w:sz w:val="24"/>
                <w:lang w:val="it-IT"/>
              </w:rPr>
            </w:pPr>
            <w:r w:rsidRPr="00BE5272">
              <w:rPr>
                <w:rFonts w:cs="Calibri"/>
                <w:sz w:val="24"/>
                <w:lang w:val="pt-BR"/>
              </w:rPr>
              <w:t>5.2.4. Cota aferentă Casei Sociale a Constructorilor – CSC (N)</w:t>
            </w:r>
          </w:p>
        </w:tc>
        <w:tc>
          <w:tcPr>
            <w:tcW w:w="286" w:type="pct"/>
            <w:tcBorders>
              <w:top w:val="nil"/>
              <w:left w:val="single" w:sz="8" w:space="0" w:color="008080"/>
              <w:bottom w:val="single" w:sz="4" w:space="0" w:color="008080"/>
              <w:right w:val="single" w:sz="4" w:space="0" w:color="008080"/>
            </w:tcBorders>
            <w:noWrap/>
            <w:vAlign w:val="bottom"/>
          </w:tcPr>
          <w:p w14:paraId="646B3903" w14:textId="77777777" w:rsidR="00DB64F9" w:rsidRPr="00BE5272" w:rsidRDefault="00DB64F9" w:rsidP="009A152D">
            <w:pPr>
              <w:rPr>
                <w:rFonts w:cs="Calibri"/>
                <w:sz w:val="24"/>
                <w:lang w:val="it-IT"/>
              </w:rPr>
            </w:pPr>
          </w:p>
        </w:tc>
        <w:tc>
          <w:tcPr>
            <w:tcW w:w="223" w:type="pct"/>
            <w:tcBorders>
              <w:top w:val="nil"/>
              <w:left w:val="nil"/>
              <w:bottom w:val="single" w:sz="4" w:space="0" w:color="008080"/>
              <w:right w:val="single" w:sz="8" w:space="0" w:color="008080"/>
            </w:tcBorders>
            <w:noWrap/>
            <w:vAlign w:val="center"/>
          </w:tcPr>
          <w:p w14:paraId="00770B73" w14:textId="77777777" w:rsidR="00DB64F9" w:rsidRPr="00BE5272" w:rsidRDefault="00DB64F9" w:rsidP="009A152D">
            <w:pPr>
              <w:jc w:val="right"/>
              <w:rPr>
                <w:rFonts w:cs="Calibri"/>
                <w:sz w:val="24"/>
                <w:lang w:val="it-IT"/>
              </w:rPr>
            </w:pPr>
          </w:p>
        </w:tc>
        <w:tc>
          <w:tcPr>
            <w:tcW w:w="380" w:type="pct"/>
            <w:tcBorders>
              <w:top w:val="nil"/>
              <w:left w:val="nil"/>
              <w:bottom w:val="single" w:sz="4" w:space="0" w:color="008080"/>
              <w:right w:val="single" w:sz="4" w:space="0" w:color="008080"/>
            </w:tcBorders>
            <w:noWrap/>
            <w:vAlign w:val="bottom"/>
          </w:tcPr>
          <w:p w14:paraId="71FEE8B5" w14:textId="77777777" w:rsidR="00DB64F9" w:rsidRPr="00BE5272" w:rsidRDefault="00DB64F9" w:rsidP="009A152D">
            <w:pPr>
              <w:rPr>
                <w:rFonts w:cs="Calibri"/>
                <w:sz w:val="24"/>
                <w:lang w:val="it-IT"/>
              </w:rPr>
            </w:pPr>
          </w:p>
        </w:tc>
        <w:tc>
          <w:tcPr>
            <w:tcW w:w="340" w:type="pct"/>
            <w:tcBorders>
              <w:top w:val="nil"/>
              <w:left w:val="nil"/>
              <w:bottom w:val="single" w:sz="4" w:space="0" w:color="008080"/>
              <w:right w:val="single" w:sz="8" w:space="0" w:color="008080"/>
            </w:tcBorders>
            <w:noWrap/>
            <w:vAlign w:val="center"/>
          </w:tcPr>
          <w:p w14:paraId="5B324EDB" w14:textId="77777777" w:rsidR="00DB64F9" w:rsidRPr="00BE5272" w:rsidRDefault="00DB64F9" w:rsidP="009A152D">
            <w:pPr>
              <w:jc w:val="right"/>
              <w:rPr>
                <w:rFonts w:cs="Calibri"/>
                <w:sz w:val="24"/>
                <w:lang w:val="it-IT"/>
              </w:rPr>
            </w:pPr>
          </w:p>
        </w:tc>
        <w:tc>
          <w:tcPr>
            <w:tcW w:w="270" w:type="pct"/>
            <w:tcBorders>
              <w:top w:val="nil"/>
              <w:left w:val="nil"/>
              <w:bottom w:val="single" w:sz="4" w:space="0" w:color="008080"/>
              <w:right w:val="single" w:sz="4" w:space="0" w:color="008080"/>
            </w:tcBorders>
            <w:noWrap/>
            <w:vAlign w:val="bottom"/>
          </w:tcPr>
          <w:p w14:paraId="34080A8A" w14:textId="77777777" w:rsidR="00DB64F9" w:rsidRPr="00BE5272" w:rsidRDefault="00DB64F9" w:rsidP="009A152D">
            <w:pPr>
              <w:rPr>
                <w:rFonts w:cs="Calibri"/>
                <w:sz w:val="24"/>
                <w:lang w:val="it-IT"/>
              </w:rPr>
            </w:pPr>
          </w:p>
        </w:tc>
        <w:tc>
          <w:tcPr>
            <w:tcW w:w="241" w:type="pct"/>
            <w:tcBorders>
              <w:top w:val="nil"/>
              <w:left w:val="nil"/>
              <w:bottom w:val="single" w:sz="4" w:space="0" w:color="008080"/>
              <w:right w:val="single" w:sz="8" w:space="0" w:color="008080"/>
            </w:tcBorders>
            <w:noWrap/>
            <w:vAlign w:val="bottom"/>
          </w:tcPr>
          <w:p w14:paraId="338927F3" w14:textId="77777777" w:rsidR="00DB64F9" w:rsidRPr="00BE5272" w:rsidRDefault="00DB64F9" w:rsidP="009A152D">
            <w:pPr>
              <w:jc w:val="right"/>
              <w:rPr>
                <w:rFonts w:cs="Calibri"/>
                <w:sz w:val="24"/>
                <w:lang w:val="it-IT"/>
              </w:rPr>
            </w:pPr>
          </w:p>
        </w:tc>
      </w:tr>
      <w:tr w:rsidR="00DB64F9" w:rsidRPr="00880A57" w14:paraId="16D4EE35"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1CDD2B55" w14:textId="77777777" w:rsidR="00DB64F9" w:rsidRPr="00BE5272" w:rsidRDefault="00DB64F9" w:rsidP="009A152D">
            <w:pPr>
              <w:rPr>
                <w:rFonts w:cs="Calibri"/>
                <w:sz w:val="24"/>
                <w:lang w:val="it-IT"/>
              </w:rPr>
            </w:pPr>
            <w:r w:rsidRPr="00BE5272">
              <w:rPr>
                <w:rFonts w:cs="Calibri"/>
                <w:sz w:val="24"/>
                <w:lang w:val="pt-BR"/>
              </w:rPr>
              <w:t>5.2.5. Taxe pentru acorduri, avize conforme şi autorizaţia de construire/desfiinţare</w:t>
            </w:r>
          </w:p>
        </w:tc>
        <w:tc>
          <w:tcPr>
            <w:tcW w:w="286" w:type="pct"/>
            <w:tcBorders>
              <w:top w:val="nil"/>
              <w:left w:val="single" w:sz="8" w:space="0" w:color="008080"/>
              <w:bottom w:val="single" w:sz="4" w:space="0" w:color="008080"/>
              <w:right w:val="single" w:sz="4" w:space="0" w:color="008080"/>
            </w:tcBorders>
            <w:noWrap/>
            <w:vAlign w:val="bottom"/>
          </w:tcPr>
          <w:p w14:paraId="6BD41FFD" w14:textId="77777777" w:rsidR="00DB64F9" w:rsidRPr="00BE5272" w:rsidRDefault="00DB64F9" w:rsidP="009A152D">
            <w:pPr>
              <w:rPr>
                <w:rFonts w:cs="Calibri"/>
                <w:sz w:val="24"/>
                <w:lang w:val="it-IT"/>
              </w:rPr>
            </w:pPr>
          </w:p>
        </w:tc>
        <w:tc>
          <w:tcPr>
            <w:tcW w:w="223" w:type="pct"/>
            <w:tcBorders>
              <w:top w:val="nil"/>
              <w:left w:val="nil"/>
              <w:bottom w:val="single" w:sz="4" w:space="0" w:color="008080"/>
              <w:right w:val="single" w:sz="8" w:space="0" w:color="008080"/>
            </w:tcBorders>
            <w:noWrap/>
            <w:vAlign w:val="center"/>
          </w:tcPr>
          <w:p w14:paraId="43DC0B05" w14:textId="77777777" w:rsidR="00DB64F9" w:rsidRPr="00BE5272" w:rsidRDefault="00DB64F9" w:rsidP="009A152D">
            <w:pPr>
              <w:jc w:val="right"/>
              <w:rPr>
                <w:rFonts w:cs="Calibri"/>
                <w:sz w:val="24"/>
                <w:lang w:val="it-IT"/>
              </w:rPr>
            </w:pPr>
          </w:p>
        </w:tc>
        <w:tc>
          <w:tcPr>
            <w:tcW w:w="380" w:type="pct"/>
            <w:tcBorders>
              <w:top w:val="nil"/>
              <w:left w:val="nil"/>
              <w:bottom w:val="single" w:sz="4" w:space="0" w:color="008080"/>
              <w:right w:val="single" w:sz="4" w:space="0" w:color="008080"/>
            </w:tcBorders>
            <w:noWrap/>
            <w:vAlign w:val="bottom"/>
          </w:tcPr>
          <w:p w14:paraId="6B9F9E0C" w14:textId="77777777" w:rsidR="00DB64F9" w:rsidRPr="00BE5272" w:rsidRDefault="00DB64F9" w:rsidP="009A152D">
            <w:pPr>
              <w:rPr>
                <w:rFonts w:cs="Calibri"/>
                <w:sz w:val="24"/>
                <w:lang w:val="it-IT"/>
              </w:rPr>
            </w:pPr>
          </w:p>
        </w:tc>
        <w:tc>
          <w:tcPr>
            <w:tcW w:w="340" w:type="pct"/>
            <w:tcBorders>
              <w:top w:val="nil"/>
              <w:left w:val="nil"/>
              <w:bottom w:val="single" w:sz="4" w:space="0" w:color="008080"/>
              <w:right w:val="single" w:sz="8" w:space="0" w:color="008080"/>
            </w:tcBorders>
            <w:noWrap/>
            <w:vAlign w:val="center"/>
          </w:tcPr>
          <w:p w14:paraId="657F2D64" w14:textId="77777777" w:rsidR="00DB64F9" w:rsidRPr="00BE5272" w:rsidRDefault="00DB64F9" w:rsidP="009A152D">
            <w:pPr>
              <w:jc w:val="right"/>
              <w:rPr>
                <w:rFonts w:cs="Calibri"/>
                <w:sz w:val="24"/>
                <w:lang w:val="it-IT"/>
              </w:rPr>
            </w:pPr>
          </w:p>
        </w:tc>
        <w:tc>
          <w:tcPr>
            <w:tcW w:w="270" w:type="pct"/>
            <w:tcBorders>
              <w:top w:val="nil"/>
              <w:left w:val="nil"/>
              <w:bottom w:val="single" w:sz="4" w:space="0" w:color="008080"/>
              <w:right w:val="single" w:sz="4" w:space="0" w:color="008080"/>
            </w:tcBorders>
            <w:noWrap/>
            <w:vAlign w:val="bottom"/>
          </w:tcPr>
          <w:p w14:paraId="5AFD390E" w14:textId="77777777" w:rsidR="00DB64F9" w:rsidRPr="00BE5272" w:rsidRDefault="00DB64F9" w:rsidP="009A152D">
            <w:pPr>
              <w:rPr>
                <w:rFonts w:cs="Calibri"/>
                <w:sz w:val="24"/>
                <w:lang w:val="it-IT"/>
              </w:rPr>
            </w:pPr>
          </w:p>
        </w:tc>
        <w:tc>
          <w:tcPr>
            <w:tcW w:w="241" w:type="pct"/>
            <w:tcBorders>
              <w:top w:val="nil"/>
              <w:left w:val="nil"/>
              <w:bottom w:val="single" w:sz="4" w:space="0" w:color="008080"/>
              <w:right w:val="single" w:sz="8" w:space="0" w:color="008080"/>
            </w:tcBorders>
            <w:noWrap/>
            <w:vAlign w:val="bottom"/>
          </w:tcPr>
          <w:p w14:paraId="3F82C539" w14:textId="77777777" w:rsidR="00DB64F9" w:rsidRPr="00BE5272" w:rsidRDefault="00DB64F9" w:rsidP="009A152D">
            <w:pPr>
              <w:jc w:val="right"/>
              <w:rPr>
                <w:rFonts w:cs="Calibri"/>
                <w:sz w:val="24"/>
                <w:lang w:val="it-IT"/>
              </w:rPr>
            </w:pPr>
          </w:p>
        </w:tc>
      </w:tr>
      <w:tr w:rsidR="00DB64F9" w:rsidRPr="00880A57" w14:paraId="6BDEDBB6"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01C31A36" w14:textId="77777777" w:rsidR="00DB64F9" w:rsidRPr="00BE5272" w:rsidRDefault="00DB64F9" w:rsidP="009A152D">
            <w:pPr>
              <w:rPr>
                <w:rFonts w:cs="Calibri"/>
                <w:sz w:val="24"/>
                <w:lang w:val="it-IT"/>
              </w:rPr>
            </w:pPr>
            <w:r w:rsidRPr="00BE5272">
              <w:rPr>
                <w:rFonts w:cs="Calibri"/>
                <w:sz w:val="24"/>
                <w:lang w:val="it-IT"/>
              </w:rPr>
              <w:t>5.3 Cheltuieli diverse şi neprevăzute (N)</w:t>
            </w:r>
          </w:p>
        </w:tc>
        <w:tc>
          <w:tcPr>
            <w:tcW w:w="286" w:type="pct"/>
            <w:tcBorders>
              <w:top w:val="nil"/>
              <w:left w:val="single" w:sz="8" w:space="0" w:color="008080"/>
              <w:bottom w:val="single" w:sz="4" w:space="0" w:color="008080"/>
              <w:right w:val="single" w:sz="4" w:space="0" w:color="008080"/>
            </w:tcBorders>
            <w:noWrap/>
            <w:vAlign w:val="center"/>
          </w:tcPr>
          <w:p w14:paraId="34D12A83" w14:textId="77777777" w:rsidR="00DB64F9" w:rsidRPr="00BE5272" w:rsidRDefault="00DB64F9" w:rsidP="009A152D">
            <w:pPr>
              <w:jc w:val="right"/>
              <w:rPr>
                <w:rFonts w:cs="Calibri"/>
                <w:sz w:val="24"/>
                <w:lang w:val="it-IT"/>
              </w:rPr>
            </w:pPr>
          </w:p>
        </w:tc>
        <w:tc>
          <w:tcPr>
            <w:tcW w:w="223" w:type="pct"/>
            <w:tcBorders>
              <w:top w:val="nil"/>
              <w:left w:val="nil"/>
              <w:bottom w:val="single" w:sz="4" w:space="0" w:color="008080"/>
              <w:right w:val="single" w:sz="8" w:space="0" w:color="008080"/>
            </w:tcBorders>
            <w:noWrap/>
            <w:vAlign w:val="center"/>
          </w:tcPr>
          <w:p w14:paraId="5758B377" w14:textId="77777777" w:rsidR="00DB64F9" w:rsidRPr="00BE5272" w:rsidRDefault="00DB64F9" w:rsidP="009A152D">
            <w:pPr>
              <w:jc w:val="right"/>
              <w:rPr>
                <w:rFonts w:cs="Calibri"/>
                <w:sz w:val="24"/>
                <w:lang w:val="it-IT"/>
              </w:rPr>
            </w:pPr>
          </w:p>
        </w:tc>
        <w:tc>
          <w:tcPr>
            <w:tcW w:w="380" w:type="pct"/>
            <w:tcBorders>
              <w:top w:val="nil"/>
              <w:left w:val="nil"/>
              <w:bottom w:val="single" w:sz="4" w:space="0" w:color="008080"/>
              <w:right w:val="single" w:sz="4" w:space="0" w:color="008080"/>
            </w:tcBorders>
            <w:noWrap/>
            <w:vAlign w:val="center"/>
          </w:tcPr>
          <w:p w14:paraId="00E9BED7" w14:textId="77777777" w:rsidR="00DB64F9" w:rsidRPr="00BE5272" w:rsidRDefault="00DB64F9" w:rsidP="009A152D">
            <w:pPr>
              <w:jc w:val="right"/>
              <w:rPr>
                <w:rFonts w:cs="Calibri"/>
                <w:sz w:val="24"/>
                <w:lang w:val="it-IT"/>
              </w:rPr>
            </w:pPr>
          </w:p>
        </w:tc>
        <w:tc>
          <w:tcPr>
            <w:tcW w:w="340" w:type="pct"/>
            <w:tcBorders>
              <w:top w:val="nil"/>
              <w:left w:val="nil"/>
              <w:bottom w:val="single" w:sz="4" w:space="0" w:color="008080"/>
              <w:right w:val="single" w:sz="8" w:space="0" w:color="008080"/>
            </w:tcBorders>
            <w:noWrap/>
            <w:vAlign w:val="center"/>
          </w:tcPr>
          <w:p w14:paraId="224AF315" w14:textId="77777777" w:rsidR="00DB64F9" w:rsidRPr="00BE5272" w:rsidRDefault="00DB64F9" w:rsidP="009A152D">
            <w:pPr>
              <w:jc w:val="right"/>
              <w:rPr>
                <w:rFonts w:cs="Calibri"/>
                <w:sz w:val="24"/>
                <w:lang w:val="it-IT"/>
              </w:rPr>
            </w:pPr>
          </w:p>
        </w:tc>
        <w:tc>
          <w:tcPr>
            <w:tcW w:w="270" w:type="pct"/>
            <w:tcBorders>
              <w:top w:val="nil"/>
              <w:left w:val="nil"/>
              <w:bottom w:val="single" w:sz="4" w:space="0" w:color="008080"/>
              <w:right w:val="single" w:sz="4" w:space="0" w:color="008080"/>
            </w:tcBorders>
            <w:noWrap/>
            <w:vAlign w:val="bottom"/>
          </w:tcPr>
          <w:p w14:paraId="305C3037" w14:textId="77777777" w:rsidR="00DB64F9" w:rsidRPr="00BE5272" w:rsidRDefault="00DB64F9" w:rsidP="009A152D">
            <w:pPr>
              <w:jc w:val="right"/>
              <w:rPr>
                <w:rFonts w:cs="Calibri"/>
                <w:sz w:val="24"/>
                <w:lang w:val="it-IT"/>
              </w:rPr>
            </w:pPr>
          </w:p>
        </w:tc>
        <w:tc>
          <w:tcPr>
            <w:tcW w:w="241" w:type="pct"/>
            <w:tcBorders>
              <w:top w:val="nil"/>
              <w:left w:val="nil"/>
              <w:bottom w:val="single" w:sz="4" w:space="0" w:color="008080"/>
              <w:right w:val="single" w:sz="8" w:space="0" w:color="008080"/>
            </w:tcBorders>
            <w:noWrap/>
            <w:vAlign w:val="bottom"/>
          </w:tcPr>
          <w:p w14:paraId="5BB28D2D" w14:textId="77777777" w:rsidR="00DB64F9" w:rsidRPr="00BE5272" w:rsidRDefault="00DB64F9" w:rsidP="009A152D">
            <w:pPr>
              <w:jc w:val="right"/>
              <w:rPr>
                <w:rFonts w:cs="Calibri"/>
                <w:sz w:val="24"/>
                <w:lang w:val="it-IT"/>
              </w:rPr>
            </w:pPr>
          </w:p>
        </w:tc>
      </w:tr>
      <w:tr w:rsidR="00DB64F9" w:rsidRPr="00880A57" w14:paraId="48D3FB9E"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5F9FCDE6" w14:textId="77777777" w:rsidR="00DB64F9" w:rsidRPr="00BE5272" w:rsidRDefault="00DB64F9" w:rsidP="009A152D">
            <w:pPr>
              <w:rPr>
                <w:rFonts w:cs="Calibri"/>
                <w:sz w:val="24"/>
                <w:lang w:val="it-IT"/>
              </w:rPr>
            </w:pPr>
            <w:r w:rsidRPr="00BE5272">
              <w:rPr>
                <w:rFonts w:cs="Calibri"/>
                <w:sz w:val="24"/>
                <w:lang w:val="pt-BR"/>
              </w:rPr>
              <w:t>5.4 Cheltuieli pentru informare şi publicitate</w:t>
            </w:r>
          </w:p>
        </w:tc>
        <w:tc>
          <w:tcPr>
            <w:tcW w:w="286" w:type="pct"/>
            <w:tcBorders>
              <w:top w:val="nil"/>
              <w:left w:val="single" w:sz="8" w:space="0" w:color="008080"/>
              <w:bottom w:val="single" w:sz="4" w:space="0" w:color="008080"/>
              <w:right w:val="single" w:sz="4" w:space="0" w:color="008080"/>
            </w:tcBorders>
            <w:noWrap/>
            <w:vAlign w:val="center"/>
          </w:tcPr>
          <w:p w14:paraId="10AAE944" w14:textId="77777777" w:rsidR="00DB64F9" w:rsidRPr="00BE5272" w:rsidRDefault="00DB64F9" w:rsidP="009A152D">
            <w:pPr>
              <w:jc w:val="right"/>
              <w:rPr>
                <w:rFonts w:cs="Calibri"/>
                <w:sz w:val="24"/>
                <w:lang w:val="it-IT"/>
              </w:rPr>
            </w:pPr>
          </w:p>
        </w:tc>
        <w:tc>
          <w:tcPr>
            <w:tcW w:w="223" w:type="pct"/>
            <w:tcBorders>
              <w:top w:val="nil"/>
              <w:left w:val="nil"/>
              <w:bottom w:val="single" w:sz="4" w:space="0" w:color="008080"/>
              <w:right w:val="single" w:sz="8" w:space="0" w:color="008080"/>
            </w:tcBorders>
            <w:noWrap/>
            <w:vAlign w:val="center"/>
          </w:tcPr>
          <w:p w14:paraId="07C3A116" w14:textId="77777777" w:rsidR="00DB64F9" w:rsidRPr="00BE5272" w:rsidRDefault="00DB64F9" w:rsidP="009A152D">
            <w:pPr>
              <w:jc w:val="right"/>
              <w:rPr>
                <w:rFonts w:cs="Calibri"/>
                <w:sz w:val="24"/>
                <w:lang w:val="it-IT"/>
              </w:rPr>
            </w:pPr>
          </w:p>
        </w:tc>
        <w:tc>
          <w:tcPr>
            <w:tcW w:w="380" w:type="pct"/>
            <w:tcBorders>
              <w:top w:val="nil"/>
              <w:left w:val="nil"/>
              <w:bottom w:val="single" w:sz="4" w:space="0" w:color="008080"/>
              <w:right w:val="single" w:sz="4" w:space="0" w:color="008080"/>
            </w:tcBorders>
            <w:noWrap/>
            <w:vAlign w:val="center"/>
          </w:tcPr>
          <w:p w14:paraId="77077220" w14:textId="77777777" w:rsidR="00DB64F9" w:rsidRPr="00BE5272" w:rsidRDefault="00DB64F9" w:rsidP="009A152D">
            <w:pPr>
              <w:jc w:val="right"/>
              <w:rPr>
                <w:rFonts w:cs="Calibri"/>
                <w:sz w:val="24"/>
                <w:lang w:val="it-IT"/>
              </w:rPr>
            </w:pPr>
          </w:p>
        </w:tc>
        <w:tc>
          <w:tcPr>
            <w:tcW w:w="340" w:type="pct"/>
            <w:tcBorders>
              <w:top w:val="nil"/>
              <w:left w:val="nil"/>
              <w:bottom w:val="single" w:sz="4" w:space="0" w:color="008080"/>
              <w:right w:val="single" w:sz="8" w:space="0" w:color="008080"/>
            </w:tcBorders>
            <w:noWrap/>
            <w:vAlign w:val="center"/>
          </w:tcPr>
          <w:p w14:paraId="73B22B1C" w14:textId="77777777" w:rsidR="00DB64F9" w:rsidRPr="00BE5272" w:rsidRDefault="00DB64F9" w:rsidP="009A152D">
            <w:pPr>
              <w:jc w:val="right"/>
              <w:rPr>
                <w:rFonts w:cs="Calibri"/>
                <w:sz w:val="24"/>
                <w:lang w:val="it-IT"/>
              </w:rPr>
            </w:pPr>
          </w:p>
        </w:tc>
        <w:tc>
          <w:tcPr>
            <w:tcW w:w="270" w:type="pct"/>
            <w:tcBorders>
              <w:top w:val="nil"/>
              <w:left w:val="nil"/>
              <w:bottom w:val="single" w:sz="4" w:space="0" w:color="008080"/>
              <w:right w:val="single" w:sz="4" w:space="0" w:color="008080"/>
            </w:tcBorders>
            <w:noWrap/>
            <w:vAlign w:val="bottom"/>
          </w:tcPr>
          <w:p w14:paraId="152CCA2F" w14:textId="77777777" w:rsidR="00DB64F9" w:rsidRPr="00BE5272" w:rsidRDefault="00DB64F9" w:rsidP="009A152D">
            <w:pPr>
              <w:jc w:val="right"/>
              <w:rPr>
                <w:rFonts w:cs="Calibri"/>
                <w:sz w:val="24"/>
                <w:lang w:val="it-IT"/>
              </w:rPr>
            </w:pPr>
          </w:p>
        </w:tc>
        <w:tc>
          <w:tcPr>
            <w:tcW w:w="241" w:type="pct"/>
            <w:tcBorders>
              <w:top w:val="nil"/>
              <w:left w:val="nil"/>
              <w:bottom w:val="single" w:sz="4" w:space="0" w:color="008080"/>
              <w:right w:val="single" w:sz="8" w:space="0" w:color="008080"/>
            </w:tcBorders>
            <w:noWrap/>
            <w:vAlign w:val="bottom"/>
          </w:tcPr>
          <w:p w14:paraId="72552E09" w14:textId="77777777" w:rsidR="00DB64F9" w:rsidRPr="00BE5272" w:rsidRDefault="00DB64F9" w:rsidP="009A152D">
            <w:pPr>
              <w:jc w:val="right"/>
              <w:rPr>
                <w:rFonts w:cs="Calibri"/>
                <w:sz w:val="24"/>
                <w:lang w:val="it-IT"/>
              </w:rPr>
            </w:pPr>
          </w:p>
        </w:tc>
      </w:tr>
      <w:tr w:rsidR="00DB64F9" w:rsidRPr="00880A57" w14:paraId="0E7D10F2" w14:textId="77777777" w:rsidTr="009A152D">
        <w:trPr>
          <w:trHeight w:val="255"/>
        </w:trPr>
        <w:tc>
          <w:tcPr>
            <w:tcW w:w="3259" w:type="pct"/>
            <w:tcBorders>
              <w:top w:val="nil"/>
              <w:left w:val="single" w:sz="8" w:space="0" w:color="008080"/>
              <w:bottom w:val="single" w:sz="4" w:space="0" w:color="008080"/>
              <w:right w:val="nil"/>
            </w:tcBorders>
            <w:noWrap/>
            <w:vAlign w:val="bottom"/>
            <w:hideMark/>
          </w:tcPr>
          <w:p w14:paraId="0768A90E" w14:textId="77777777" w:rsidR="00DB64F9" w:rsidRPr="00BE5272" w:rsidRDefault="00DB64F9" w:rsidP="009A152D">
            <w:pPr>
              <w:rPr>
                <w:rFonts w:cs="Calibri"/>
                <w:b/>
                <w:sz w:val="24"/>
                <w:lang w:val="it-IT"/>
              </w:rPr>
            </w:pPr>
            <w:r w:rsidRPr="00BE5272">
              <w:rPr>
                <w:rFonts w:cs="Calibri"/>
                <w:b/>
                <w:sz w:val="24"/>
                <w:lang w:val="it-IT"/>
              </w:rPr>
              <w:t xml:space="preserve"> Capitolul 6 Cheltuieli pentru darea în exploatare - total, din care: </w:t>
            </w:r>
          </w:p>
        </w:tc>
        <w:tc>
          <w:tcPr>
            <w:tcW w:w="286" w:type="pct"/>
            <w:tcBorders>
              <w:top w:val="nil"/>
              <w:left w:val="single" w:sz="8" w:space="0" w:color="008080"/>
              <w:bottom w:val="single" w:sz="4" w:space="0" w:color="008080"/>
              <w:right w:val="single" w:sz="4" w:space="0" w:color="008080"/>
            </w:tcBorders>
            <w:noWrap/>
            <w:vAlign w:val="center"/>
          </w:tcPr>
          <w:p w14:paraId="552A2A98" w14:textId="77777777" w:rsidR="00DB64F9" w:rsidRPr="00BE5272" w:rsidRDefault="00DB64F9" w:rsidP="009A152D">
            <w:pPr>
              <w:jc w:val="right"/>
              <w:rPr>
                <w:rFonts w:cs="Calibri"/>
                <w:b/>
                <w:sz w:val="24"/>
                <w:lang w:val="it-IT"/>
              </w:rPr>
            </w:pPr>
          </w:p>
        </w:tc>
        <w:tc>
          <w:tcPr>
            <w:tcW w:w="223" w:type="pct"/>
            <w:tcBorders>
              <w:top w:val="nil"/>
              <w:left w:val="nil"/>
              <w:bottom w:val="single" w:sz="4" w:space="0" w:color="008080"/>
              <w:right w:val="single" w:sz="8" w:space="0" w:color="008080"/>
            </w:tcBorders>
            <w:noWrap/>
            <w:vAlign w:val="center"/>
          </w:tcPr>
          <w:p w14:paraId="4DB0DF03" w14:textId="77777777" w:rsidR="00DB64F9" w:rsidRPr="00BE5272" w:rsidRDefault="00DB64F9" w:rsidP="009A152D">
            <w:pPr>
              <w:jc w:val="right"/>
              <w:rPr>
                <w:rFonts w:cs="Calibri"/>
                <w:b/>
                <w:sz w:val="24"/>
                <w:lang w:val="it-IT"/>
              </w:rPr>
            </w:pPr>
          </w:p>
        </w:tc>
        <w:tc>
          <w:tcPr>
            <w:tcW w:w="380" w:type="pct"/>
            <w:tcBorders>
              <w:top w:val="nil"/>
              <w:left w:val="nil"/>
              <w:bottom w:val="single" w:sz="4" w:space="0" w:color="008080"/>
              <w:right w:val="single" w:sz="4" w:space="0" w:color="008080"/>
            </w:tcBorders>
            <w:noWrap/>
            <w:vAlign w:val="center"/>
          </w:tcPr>
          <w:p w14:paraId="15684F1C" w14:textId="77777777" w:rsidR="00DB64F9" w:rsidRPr="00BE5272" w:rsidRDefault="00DB64F9" w:rsidP="009A152D">
            <w:pPr>
              <w:jc w:val="right"/>
              <w:rPr>
                <w:rFonts w:cs="Calibri"/>
                <w:b/>
                <w:sz w:val="24"/>
                <w:lang w:val="it-IT"/>
              </w:rPr>
            </w:pPr>
          </w:p>
        </w:tc>
        <w:tc>
          <w:tcPr>
            <w:tcW w:w="340" w:type="pct"/>
            <w:tcBorders>
              <w:top w:val="nil"/>
              <w:left w:val="nil"/>
              <w:bottom w:val="single" w:sz="4" w:space="0" w:color="008080"/>
              <w:right w:val="single" w:sz="8" w:space="0" w:color="008080"/>
            </w:tcBorders>
            <w:noWrap/>
            <w:vAlign w:val="center"/>
          </w:tcPr>
          <w:p w14:paraId="5DAF908E" w14:textId="77777777" w:rsidR="00DB64F9" w:rsidRPr="00BE5272" w:rsidRDefault="00DB64F9" w:rsidP="009A152D">
            <w:pPr>
              <w:jc w:val="right"/>
              <w:rPr>
                <w:rFonts w:cs="Calibri"/>
                <w:b/>
                <w:sz w:val="24"/>
                <w:lang w:val="it-IT"/>
              </w:rPr>
            </w:pPr>
          </w:p>
        </w:tc>
        <w:tc>
          <w:tcPr>
            <w:tcW w:w="270" w:type="pct"/>
            <w:tcBorders>
              <w:top w:val="nil"/>
              <w:left w:val="nil"/>
              <w:bottom w:val="single" w:sz="4" w:space="0" w:color="008080"/>
              <w:right w:val="single" w:sz="4" w:space="0" w:color="008080"/>
            </w:tcBorders>
            <w:noWrap/>
            <w:vAlign w:val="bottom"/>
          </w:tcPr>
          <w:p w14:paraId="334977F2" w14:textId="77777777" w:rsidR="00DB64F9" w:rsidRPr="00BE5272" w:rsidRDefault="00DB64F9" w:rsidP="009A152D">
            <w:pPr>
              <w:jc w:val="right"/>
              <w:rPr>
                <w:rFonts w:cs="Calibri"/>
                <w:b/>
                <w:sz w:val="24"/>
                <w:lang w:val="it-IT"/>
              </w:rPr>
            </w:pPr>
          </w:p>
        </w:tc>
        <w:tc>
          <w:tcPr>
            <w:tcW w:w="241" w:type="pct"/>
            <w:tcBorders>
              <w:top w:val="nil"/>
              <w:left w:val="nil"/>
              <w:bottom w:val="single" w:sz="4" w:space="0" w:color="008080"/>
              <w:right w:val="single" w:sz="8" w:space="0" w:color="008080"/>
            </w:tcBorders>
            <w:noWrap/>
            <w:vAlign w:val="bottom"/>
          </w:tcPr>
          <w:p w14:paraId="248B4905" w14:textId="77777777" w:rsidR="00DB64F9" w:rsidRPr="00BE5272" w:rsidRDefault="00DB64F9" w:rsidP="009A152D">
            <w:pPr>
              <w:jc w:val="right"/>
              <w:rPr>
                <w:rFonts w:cs="Calibri"/>
                <w:b/>
                <w:sz w:val="24"/>
                <w:lang w:val="it-IT"/>
              </w:rPr>
            </w:pPr>
          </w:p>
        </w:tc>
      </w:tr>
      <w:tr w:rsidR="00DB64F9" w:rsidRPr="00880A57" w14:paraId="31AB76C8"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6EFFDC5E" w14:textId="77777777" w:rsidR="00DB64F9" w:rsidRPr="00BE5272" w:rsidRDefault="00DB64F9" w:rsidP="009A152D">
            <w:pPr>
              <w:rPr>
                <w:rFonts w:cs="Calibri"/>
                <w:sz w:val="24"/>
                <w:lang w:val="pt-BR"/>
              </w:rPr>
            </w:pPr>
            <w:r w:rsidRPr="00BE5272">
              <w:rPr>
                <w:rFonts w:cs="Calibri"/>
                <w:sz w:val="24"/>
                <w:lang w:val="pt-BR"/>
              </w:rPr>
              <w:lastRenderedPageBreak/>
              <w:t xml:space="preserve">6.1 Pregătirea personalului de exploatare </w:t>
            </w:r>
            <w:r w:rsidRPr="00BE5272">
              <w:rPr>
                <w:rFonts w:cs="Calibri"/>
                <w:b/>
                <w:sz w:val="24"/>
                <w:lang w:val="pt-BR"/>
              </w:rPr>
              <w:t>(N)</w:t>
            </w:r>
          </w:p>
        </w:tc>
        <w:tc>
          <w:tcPr>
            <w:tcW w:w="286" w:type="pct"/>
            <w:tcBorders>
              <w:top w:val="nil"/>
              <w:left w:val="single" w:sz="8" w:space="0" w:color="008080"/>
              <w:bottom w:val="single" w:sz="4" w:space="0" w:color="008080"/>
              <w:right w:val="single" w:sz="4" w:space="0" w:color="008080"/>
            </w:tcBorders>
            <w:shd w:val="clear" w:color="auto" w:fill="00B050"/>
            <w:noWrap/>
            <w:vAlign w:val="bottom"/>
          </w:tcPr>
          <w:p w14:paraId="68B5F4C9" w14:textId="77777777" w:rsidR="00DB64F9" w:rsidRPr="00BE5272" w:rsidRDefault="00DB64F9" w:rsidP="009A152D">
            <w:pPr>
              <w:rPr>
                <w:rFonts w:cs="Calibri"/>
                <w:sz w:val="24"/>
                <w:lang w:val="pt-BR"/>
              </w:rPr>
            </w:pPr>
          </w:p>
        </w:tc>
        <w:tc>
          <w:tcPr>
            <w:tcW w:w="223" w:type="pct"/>
            <w:tcBorders>
              <w:top w:val="nil"/>
              <w:left w:val="nil"/>
              <w:bottom w:val="single" w:sz="4" w:space="0" w:color="008080"/>
              <w:right w:val="single" w:sz="8" w:space="0" w:color="008080"/>
            </w:tcBorders>
            <w:noWrap/>
            <w:vAlign w:val="center"/>
          </w:tcPr>
          <w:p w14:paraId="277CBFED" w14:textId="77777777" w:rsidR="00DB64F9" w:rsidRPr="00BE5272" w:rsidRDefault="00DB64F9" w:rsidP="009A152D">
            <w:pPr>
              <w:jc w:val="right"/>
              <w:rPr>
                <w:rFonts w:cs="Calibri"/>
                <w:sz w:val="24"/>
                <w:lang w:val="pt-BR"/>
              </w:rPr>
            </w:pPr>
          </w:p>
        </w:tc>
        <w:tc>
          <w:tcPr>
            <w:tcW w:w="380" w:type="pct"/>
            <w:tcBorders>
              <w:top w:val="nil"/>
              <w:left w:val="nil"/>
              <w:bottom w:val="single" w:sz="4" w:space="0" w:color="008080"/>
              <w:right w:val="single" w:sz="4" w:space="0" w:color="008080"/>
            </w:tcBorders>
            <w:shd w:val="clear" w:color="auto" w:fill="00B050"/>
            <w:noWrap/>
            <w:vAlign w:val="bottom"/>
          </w:tcPr>
          <w:p w14:paraId="77DBB911" w14:textId="77777777" w:rsidR="00DB64F9" w:rsidRPr="00BE5272" w:rsidRDefault="00DB64F9" w:rsidP="009A152D">
            <w:pPr>
              <w:rPr>
                <w:rFonts w:cs="Calibri"/>
                <w:sz w:val="24"/>
                <w:lang w:val="pt-BR"/>
              </w:rPr>
            </w:pPr>
          </w:p>
        </w:tc>
        <w:tc>
          <w:tcPr>
            <w:tcW w:w="340" w:type="pct"/>
            <w:tcBorders>
              <w:top w:val="nil"/>
              <w:left w:val="nil"/>
              <w:bottom w:val="single" w:sz="4" w:space="0" w:color="008080"/>
              <w:right w:val="single" w:sz="8" w:space="0" w:color="008080"/>
            </w:tcBorders>
            <w:noWrap/>
            <w:vAlign w:val="center"/>
          </w:tcPr>
          <w:p w14:paraId="4357B670" w14:textId="77777777" w:rsidR="00DB64F9" w:rsidRPr="00BE5272" w:rsidRDefault="00DB64F9" w:rsidP="009A152D">
            <w:pPr>
              <w:jc w:val="right"/>
              <w:rPr>
                <w:rFonts w:cs="Calibri"/>
                <w:sz w:val="24"/>
                <w:lang w:val="pt-BR"/>
              </w:rPr>
            </w:pPr>
          </w:p>
        </w:tc>
        <w:tc>
          <w:tcPr>
            <w:tcW w:w="270" w:type="pct"/>
            <w:tcBorders>
              <w:top w:val="nil"/>
              <w:left w:val="nil"/>
              <w:bottom w:val="single" w:sz="4" w:space="0" w:color="008080"/>
              <w:right w:val="single" w:sz="4" w:space="0" w:color="008080"/>
            </w:tcBorders>
            <w:shd w:val="clear" w:color="auto" w:fill="00B050"/>
            <w:noWrap/>
            <w:vAlign w:val="bottom"/>
          </w:tcPr>
          <w:p w14:paraId="16FECADF" w14:textId="77777777" w:rsidR="00DB64F9" w:rsidRPr="00BE5272" w:rsidRDefault="00DB64F9" w:rsidP="009A152D">
            <w:pPr>
              <w:rPr>
                <w:rFonts w:cs="Calibri"/>
                <w:sz w:val="24"/>
                <w:lang w:val="pt-BR"/>
              </w:rPr>
            </w:pPr>
          </w:p>
        </w:tc>
        <w:tc>
          <w:tcPr>
            <w:tcW w:w="241" w:type="pct"/>
            <w:tcBorders>
              <w:top w:val="nil"/>
              <w:left w:val="nil"/>
              <w:bottom w:val="single" w:sz="4" w:space="0" w:color="008080"/>
              <w:right w:val="single" w:sz="8" w:space="0" w:color="008080"/>
            </w:tcBorders>
            <w:noWrap/>
            <w:vAlign w:val="bottom"/>
          </w:tcPr>
          <w:p w14:paraId="47B97ADE" w14:textId="77777777" w:rsidR="00DB64F9" w:rsidRPr="00BE5272" w:rsidRDefault="00DB64F9" w:rsidP="009A152D">
            <w:pPr>
              <w:jc w:val="right"/>
              <w:rPr>
                <w:rFonts w:cs="Calibri"/>
                <w:sz w:val="24"/>
                <w:lang w:val="pt-BR"/>
              </w:rPr>
            </w:pPr>
          </w:p>
        </w:tc>
      </w:tr>
      <w:tr w:rsidR="00DB64F9" w:rsidRPr="00880A57" w14:paraId="0EB6620F"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19F8B239" w14:textId="77777777" w:rsidR="00DB64F9" w:rsidRPr="00BE5272" w:rsidRDefault="00DB64F9" w:rsidP="009A152D">
            <w:pPr>
              <w:rPr>
                <w:rFonts w:cs="Calibri"/>
                <w:sz w:val="24"/>
                <w:lang w:val="pt-BR"/>
              </w:rPr>
            </w:pPr>
            <w:r w:rsidRPr="00BE5272">
              <w:rPr>
                <w:rFonts w:cs="Calibri"/>
                <w:sz w:val="24"/>
                <w:lang w:val="pt-BR"/>
              </w:rPr>
              <w:t xml:space="preserve">6.2 Probe tehnologice, încercări, rodaje, expertize la recepţie </w:t>
            </w:r>
          </w:p>
        </w:tc>
        <w:tc>
          <w:tcPr>
            <w:tcW w:w="286" w:type="pct"/>
            <w:tcBorders>
              <w:top w:val="nil"/>
              <w:left w:val="single" w:sz="8" w:space="0" w:color="008080"/>
              <w:bottom w:val="single" w:sz="4" w:space="0" w:color="008080"/>
              <w:right w:val="single" w:sz="4" w:space="0" w:color="008080"/>
            </w:tcBorders>
            <w:noWrap/>
            <w:vAlign w:val="center"/>
          </w:tcPr>
          <w:p w14:paraId="74D9E6D5" w14:textId="77777777" w:rsidR="00DB64F9" w:rsidRPr="00BE5272" w:rsidRDefault="00DB64F9" w:rsidP="009A152D">
            <w:pPr>
              <w:jc w:val="right"/>
              <w:rPr>
                <w:rFonts w:cs="Calibri"/>
                <w:sz w:val="24"/>
                <w:lang w:val="pt-BR"/>
              </w:rPr>
            </w:pPr>
          </w:p>
        </w:tc>
        <w:tc>
          <w:tcPr>
            <w:tcW w:w="223" w:type="pct"/>
            <w:tcBorders>
              <w:top w:val="nil"/>
              <w:left w:val="nil"/>
              <w:bottom w:val="single" w:sz="4" w:space="0" w:color="008080"/>
              <w:right w:val="single" w:sz="8" w:space="0" w:color="008080"/>
            </w:tcBorders>
            <w:noWrap/>
            <w:vAlign w:val="center"/>
          </w:tcPr>
          <w:p w14:paraId="66796712" w14:textId="77777777" w:rsidR="00DB64F9" w:rsidRPr="00BE5272" w:rsidRDefault="00DB64F9" w:rsidP="009A152D">
            <w:pPr>
              <w:jc w:val="right"/>
              <w:rPr>
                <w:rFonts w:cs="Calibri"/>
                <w:sz w:val="24"/>
                <w:lang w:val="pt-BR"/>
              </w:rPr>
            </w:pPr>
          </w:p>
        </w:tc>
        <w:tc>
          <w:tcPr>
            <w:tcW w:w="380" w:type="pct"/>
            <w:tcBorders>
              <w:top w:val="nil"/>
              <w:left w:val="nil"/>
              <w:bottom w:val="single" w:sz="4" w:space="0" w:color="008080"/>
              <w:right w:val="single" w:sz="4" w:space="0" w:color="008080"/>
            </w:tcBorders>
            <w:noWrap/>
            <w:vAlign w:val="center"/>
          </w:tcPr>
          <w:p w14:paraId="5A741ABE" w14:textId="77777777" w:rsidR="00DB64F9" w:rsidRPr="00BE5272" w:rsidRDefault="00DB64F9" w:rsidP="009A152D">
            <w:pPr>
              <w:jc w:val="right"/>
              <w:rPr>
                <w:rFonts w:cs="Calibri"/>
                <w:sz w:val="24"/>
                <w:lang w:val="pt-BR"/>
              </w:rPr>
            </w:pPr>
          </w:p>
        </w:tc>
        <w:tc>
          <w:tcPr>
            <w:tcW w:w="340" w:type="pct"/>
            <w:tcBorders>
              <w:top w:val="nil"/>
              <w:left w:val="nil"/>
              <w:bottom w:val="single" w:sz="4" w:space="0" w:color="008080"/>
              <w:right w:val="single" w:sz="8" w:space="0" w:color="008080"/>
            </w:tcBorders>
            <w:noWrap/>
            <w:vAlign w:val="center"/>
          </w:tcPr>
          <w:p w14:paraId="3332D8DF" w14:textId="77777777" w:rsidR="00DB64F9" w:rsidRPr="00BE5272" w:rsidRDefault="00DB64F9" w:rsidP="009A152D">
            <w:pPr>
              <w:jc w:val="right"/>
              <w:rPr>
                <w:rFonts w:cs="Calibri"/>
                <w:sz w:val="24"/>
                <w:lang w:val="pt-BR"/>
              </w:rPr>
            </w:pPr>
          </w:p>
        </w:tc>
        <w:tc>
          <w:tcPr>
            <w:tcW w:w="270" w:type="pct"/>
            <w:tcBorders>
              <w:top w:val="nil"/>
              <w:left w:val="nil"/>
              <w:bottom w:val="single" w:sz="4" w:space="0" w:color="008080"/>
              <w:right w:val="single" w:sz="4" w:space="0" w:color="008080"/>
            </w:tcBorders>
            <w:noWrap/>
            <w:vAlign w:val="bottom"/>
          </w:tcPr>
          <w:p w14:paraId="40B6A16D" w14:textId="77777777" w:rsidR="00DB64F9" w:rsidRPr="00BE5272" w:rsidRDefault="00DB64F9" w:rsidP="009A152D">
            <w:pPr>
              <w:jc w:val="right"/>
              <w:rPr>
                <w:rFonts w:cs="Calibri"/>
                <w:sz w:val="24"/>
                <w:lang w:val="pt-BR"/>
              </w:rPr>
            </w:pPr>
          </w:p>
        </w:tc>
        <w:tc>
          <w:tcPr>
            <w:tcW w:w="241" w:type="pct"/>
            <w:tcBorders>
              <w:top w:val="nil"/>
              <w:left w:val="nil"/>
              <w:bottom w:val="single" w:sz="4" w:space="0" w:color="008080"/>
              <w:right w:val="single" w:sz="8" w:space="0" w:color="008080"/>
            </w:tcBorders>
            <w:noWrap/>
            <w:vAlign w:val="bottom"/>
          </w:tcPr>
          <w:p w14:paraId="395BB833" w14:textId="77777777" w:rsidR="00DB64F9" w:rsidRPr="00BE5272" w:rsidRDefault="00DB64F9" w:rsidP="009A152D">
            <w:pPr>
              <w:jc w:val="right"/>
              <w:rPr>
                <w:rFonts w:cs="Calibri"/>
                <w:sz w:val="24"/>
                <w:lang w:val="pt-BR"/>
              </w:rPr>
            </w:pPr>
          </w:p>
        </w:tc>
      </w:tr>
      <w:tr w:rsidR="00DB64F9" w:rsidRPr="00880A57" w14:paraId="64E8EABD" w14:textId="77777777" w:rsidTr="009A152D">
        <w:trPr>
          <w:trHeight w:val="255"/>
        </w:trPr>
        <w:tc>
          <w:tcPr>
            <w:tcW w:w="3259" w:type="pct"/>
            <w:tcBorders>
              <w:top w:val="nil"/>
              <w:left w:val="single" w:sz="8" w:space="0" w:color="008080"/>
              <w:bottom w:val="single" w:sz="4" w:space="0" w:color="008080"/>
              <w:right w:val="nil"/>
            </w:tcBorders>
            <w:vAlign w:val="center"/>
          </w:tcPr>
          <w:p w14:paraId="05DC91A6" w14:textId="77777777" w:rsidR="00DB64F9" w:rsidRPr="00BE5272" w:rsidRDefault="00DB64F9" w:rsidP="009A152D">
            <w:pPr>
              <w:rPr>
                <w:rFonts w:cs="Calibri"/>
                <w:sz w:val="24"/>
                <w:lang w:val="pt-BR"/>
              </w:rPr>
            </w:pPr>
            <w:r w:rsidRPr="00BE5272">
              <w:rPr>
                <w:rFonts w:cs="Calibri"/>
                <w:sz w:val="24"/>
                <w:lang w:val="pt-BR"/>
              </w:rPr>
              <w:t>Capitolul 7 Cheltuieli aferente marjei de buget şi pentru constituirea rezervei de</w:t>
            </w:r>
          </w:p>
          <w:p w14:paraId="79CC499E" w14:textId="77777777" w:rsidR="00DB64F9" w:rsidRPr="00BE5272" w:rsidRDefault="00DB64F9" w:rsidP="009A152D">
            <w:pPr>
              <w:rPr>
                <w:rFonts w:cs="Calibri"/>
                <w:sz w:val="24"/>
                <w:lang w:val="pt-BR"/>
              </w:rPr>
            </w:pPr>
            <w:r w:rsidRPr="00BE5272">
              <w:rPr>
                <w:rFonts w:cs="Calibri"/>
                <w:sz w:val="24"/>
                <w:lang w:val="pt-BR"/>
              </w:rPr>
              <w:t>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2D313B12" w14:textId="77777777" w:rsidR="00DB64F9" w:rsidRPr="00BE5272" w:rsidRDefault="00DB64F9" w:rsidP="009A152D">
            <w:pPr>
              <w:jc w:val="right"/>
              <w:rPr>
                <w:rFonts w:cs="Calibri"/>
                <w:sz w:val="24"/>
                <w:lang w:val="pt-BR"/>
              </w:rPr>
            </w:pPr>
          </w:p>
        </w:tc>
        <w:tc>
          <w:tcPr>
            <w:tcW w:w="223" w:type="pct"/>
            <w:tcBorders>
              <w:top w:val="nil"/>
              <w:left w:val="nil"/>
              <w:bottom w:val="single" w:sz="4" w:space="0" w:color="008080"/>
              <w:right w:val="single" w:sz="8" w:space="0" w:color="008080"/>
            </w:tcBorders>
            <w:noWrap/>
            <w:vAlign w:val="center"/>
          </w:tcPr>
          <w:p w14:paraId="54B3E101" w14:textId="77777777" w:rsidR="00DB64F9" w:rsidRPr="00BE5272" w:rsidRDefault="00DB64F9" w:rsidP="009A152D">
            <w:pPr>
              <w:jc w:val="right"/>
              <w:rPr>
                <w:rFonts w:cs="Calibri"/>
                <w:sz w:val="24"/>
                <w:lang w:val="pt-BR"/>
              </w:rPr>
            </w:pPr>
          </w:p>
        </w:tc>
        <w:tc>
          <w:tcPr>
            <w:tcW w:w="380" w:type="pct"/>
            <w:tcBorders>
              <w:top w:val="nil"/>
              <w:left w:val="nil"/>
              <w:bottom w:val="single" w:sz="4" w:space="0" w:color="008080"/>
              <w:right w:val="single" w:sz="4" w:space="0" w:color="008080"/>
            </w:tcBorders>
            <w:noWrap/>
            <w:vAlign w:val="center"/>
          </w:tcPr>
          <w:p w14:paraId="13CBB770" w14:textId="77777777" w:rsidR="00DB64F9" w:rsidRPr="00BE5272" w:rsidRDefault="00DB64F9" w:rsidP="009A152D">
            <w:pPr>
              <w:jc w:val="right"/>
              <w:rPr>
                <w:rFonts w:cs="Calibri"/>
                <w:sz w:val="24"/>
                <w:lang w:val="pt-BR"/>
              </w:rPr>
            </w:pPr>
          </w:p>
        </w:tc>
        <w:tc>
          <w:tcPr>
            <w:tcW w:w="340" w:type="pct"/>
            <w:tcBorders>
              <w:top w:val="nil"/>
              <w:left w:val="nil"/>
              <w:bottom w:val="single" w:sz="4" w:space="0" w:color="008080"/>
              <w:right w:val="single" w:sz="8" w:space="0" w:color="008080"/>
            </w:tcBorders>
            <w:noWrap/>
            <w:vAlign w:val="center"/>
          </w:tcPr>
          <w:p w14:paraId="0948EF86" w14:textId="77777777" w:rsidR="00DB64F9" w:rsidRPr="00BE5272" w:rsidRDefault="00DB64F9" w:rsidP="009A152D">
            <w:pPr>
              <w:jc w:val="right"/>
              <w:rPr>
                <w:rFonts w:cs="Calibri"/>
                <w:sz w:val="24"/>
                <w:lang w:val="pt-BR"/>
              </w:rPr>
            </w:pPr>
          </w:p>
        </w:tc>
        <w:tc>
          <w:tcPr>
            <w:tcW w:w="270" w:type="pct"/>
            <w:tcBorders>
              <w:top w:val="nil"/>
              <w:left w:val="nil"/>
              <w:bottom w:val="single" w:sz="4" w:space="0" w:color="008080"/>
              <w:right w:val="single" w:sz="4" w:space="0" w:color="008080"/>
            </w:tcBorders>
            <w:noWrap/>
            <w:vAlign w:val="bottom"/>
          </w:tcPr>
          <w:p w14:paraId="4E19A51F" w14:textId="77777777" w:rsidR="00DB64F9" w:rsidRPr="00BE5272" w:rsidRDefault="00DB64F9" w:rsidP="009A152D">
            <w:pPr>
              <w:jc w:val="right"/>
              <w:rPr>
                <w:rFonts w:cs="Calibri"/>
                <w:sz w:val="24"/>
                <w:lang w:val="pt-BR"/>
              </w:rPr>
            </w:pPr>
          </w:p>
        </w:tc>
        <w:tc>
          <w:tcPr>
            <w:tcW w:w="241" w:type="pct"/>
            <w:tcBorders>
              <w:top w:val="nil"/>
              <w:left w:val="nil"/>
              <w:bottom w:val="single" w:sz="4" w:space="0" w:color="008080"/>
              <w:right w:val="single" w:sz="8" w:space="0" w:color="008080"/>
            </w:tcBorders>
            <w:noWrap/>
            <w:vAlign w:val="bottom"/>
          </w:tcPr>
          <w:p w14:paraId="48E06E01" w14:textId="77777777" w:rsidR="00DB64F9" w:rsidRPr="00BE5272" w:rsidRDefault="00DB64F9" w:rsidP="009A152D">
            <w:pPr>
              <w:jc w:val="right"/>
              <w:rPr>
                <w:rFonts w:cs="Calibri"/>
                <w:sz w:val="24"/>
                <w:lang w:val="pt-BR"/>
              </w:rPr>
            </w:pPr>
          </w:p>
        </w:tc>
      </w:tr>
      <w:tr w:rsidR="00DB64F9" w:rsidRPr="00880A57" w14:paraId="48D8240F" w14:textId="77777777" w:rsidTr="009A152D">
        <w:trPr>
          <w:trHeight w:val="255"/>
        </w:trPr>
        <w:tc>
          <w:tcPr>
            <w:tcW w:w="3259" w:type="pct"/>
            <w:tcBorders>
              <w:top w:val="nil"/>
              <w:left w:val="single" w:sz="8" w:space="0" w:color="008080"/>
              <w:bottom w:val="single" w:sz="4" w:space="0" w:color="008080"/>
              <w:right w:val="nil"/>
            </w:tcBorders>
            <w:vAlign w:val="center"/>
          </w:tcPr>
          <w:p w14:paraId="56822E59" w14:textId="77777777" w:rsidR="00DB64F9" w:rsidRPr="00BE5272" w:rsidRDefault="00DB64F9" w:rsidP="009A152D">
            <w:pPr>
              <w:rPr>
                <w:rFonts w:cs="Calibri"/>
                <w:sz w:val="24"/>
                <w:lang w:val="pt-BR"/>
              </w:rPr>
            </w:pPr>
            <w:r w:rsidRPr="00BE5272">
              <w:rPr>
                <w:rFonts w:cs="Calibri"/>
                <w:sz w:val="24"/>
                <w:lang w:val="de-DE"/>
              </w:rPr>
              <w:t>7.1. Cheltuieli aferente marjei de buget 25% din (1.2 + 1.3 + 1.4 + 2 + 3.1 + 3.2 + 3.3 + 3.5 + 3.7 + 3.8 + 4 + 5.1.1)</w:t>
            </w:r>
          </w:p>
        </w:tc>
        <w:tc>
          <w:tcPr>
            <w:tcW w:w="286" w:type="pct"/>
            <w:tcBorders>
              <w:top w:val="nil"/>
              <w:left w:val="single" w:sz="8" w:space="0" w:color="008080"/>
              <w:bottom w:val="single" w:sz="4" w:space="0" w:color="008080"/>
              <w:right w:val="single" w:sz="4" w:space="0" w:color="008080"/>
            </w:tcBorders>
            <w:noWrap/>
            <w:vAlign w:val="center"/>
          </w:tcPr>
          <w:p w14:paraId="5B38F66E" w14:textId="77777777" w:rsidR="00DB64F9" w:rsidRPr="00BE5272" w:rsidRDefault="00DB64F9" w:rsidP="009A152D">
            <w:pPr>
              <w:jc w:val="right"/>
              <w:rPr>
                <w:rFonts w:cs="Calibri"/>
                <w:sz w:val="24"/>
                <w:lang w:val="pt-BR"/>
              </w:rPr>
            </w:pPr>
          </w:p>
        </w:tc>
        <w:tc>
          <w:tcPr>
            <w:tcW w:w="223" w:type="pct"/>
            <w:tcBorders>
              <w:top w:val="nil"/>
              <w:left w:val="nil"/>
              <w:bottom w:val="single" w:sz="4" w:space="0" w:color="008080"/>
              <w:right w:val="single" w:sz="8" w:space="0" w:color="008080"/>
            </w:tcBorders>
            <w:noWrap/>
            <w:vAlign w:val="center"/>
          </w:tcPr>
          <w:p w14:paraId="3352BB98" w14:textId="77777777" w:rsidR="00DB64F9" w:rsidRPr="00BE5272" w:rsidRDefault="00DB64F9" w:rsidP="009A152D">
            <w:pPr>
              <w:jc w:val="right"/>
              <w:rPr>
                <w:rFonts w:cs="Calibri"/>
                <w:sz w:val="24"/>
                <w:lang w:val="pt-BR"/>
              </w:rPr>
            </w:pPr>
          </w:p>
        </w:tc>
        <w:tc>
          <w:tcPr>
            <w:tcW w:w="380" w:type="pct"/>
            <w:tcBorders>
              <w:top w:val="nil"/>
              <w:left w:val="nil"/>
              <w:bottom w:val="single" w:sz="4" w:space="0" w:color="008080"/>
              <w:right w:val="single" w:sz="4" w:space="0" w:color="008080"/>
            </w:tcBorders>
            <w:noWrap/>
            <w:vAlign w:val="center"/>
          </w:tcPr>
          <w:p w14:paraId="07F383B3" w14:textId="77777777" w:rsidR="00DB64F9" w:rsidRPr="00BE5272" w:rsidRDefault="00DB64F9" w:rsidP="009A152D">
            <w:pPr>
              <w:jc w:val="right"/>
              <w:rPr>
                <w:rFonts w:cs="Calibri"/>
                <w:sz w:val="24"/>
                <w:lang w:val="pt-BR"/>
              </w:rPr>
            </w:pPr>
          </w:p>
        </w:tc>
        <w:tc>
          <w:tcPr>
            <w:tcW w:w="340" w:type="pct"/>
            <w:tcBorders>
              <w:top w:val="nil"/>
              <w:left w:val="nil"/>
              <w:bottom w:val="single" w:sz="4" w:space="0" w:color="008080"/>
              <w:right w:val="single" w:sz="8" w:space="0" w:color="008080"/>
            </w:tcBorders>
            <w:noWrap/>
            <w:vAlign w:val="center"/>
          </w:tcPr>
          <w:p w14:paraId="24101676" w14:textId="77777777" w:rsidR="00DB64F9" w:rsidRPr="00BE5272" w:rsidRDefault="00DB64F9" w:rsidP="009A152D">
            <w:pPr>
              <w:jc w:val="right"/>
              <w:rPr>
                <w:rFonts w:cs="Calibri"/>
                <w:sz w:val="24"/>
                <w:lang w:val="pt-BR"/>
              </w:rPr>
            </w:pPr>
          </w:p>
        </w:tc>
        <w:tc>
          <w:tcPr>
            <w:tcW w:w="270" w:type="pct"/>
            <w:tcBorders>
              <w:top w:val="nil"/>
              <w:left w:val="nil"/>
              <w:bottom w:val="single" w:sz="4" w:space="0" w:color="008080"/>
              <w:right w:val="single" w:sz="4" w:space="0" w:color="008080"/>
            </w:tcBorders>
            <w:noWrap/>
            <w:vAlign w:val="bottom"/>
          </w:tcPr>
          <w:p w14:paraId="183A7BB2" w14:textId="77777777" w:rsidR="00DB64F9" w:rsidRPr="00BE5272" w:rsidRDefault="00DB64F9" w:rsidP="009A152D">
            <w:pPr>
              <w:jc w:val="right"/>
              <w:rPr>
                <w:rFonts w:cs="Calibri"/>
                <w:sz w:val="24"/>
                <w:lang w:val="pt-BR"/>
              </w:rPr>
            </w:pPr>
          </w:p>
        </w:tc>
        <w:tc>
          <w:tcPr>
            <w:tcW w:w="241" w:type="pct"/>
            <w:tcBorders>
              <w:top w:val="nil"/>
              <w:left w:val="nil"/>
              <w:bottom w:val="single" w:sz="4" w:space="0" w:color="008080"/>
              <w:right w:val="single" w:sz="8" w:space="0" w:color="008080"/>
            </w:tcBorders>
            <w:noWrap/>
            <w:vAlign w:val="bottom"/>
          </w:tcPr>
          <w:p w14:paraId="16A81271" w14:textId="77777777" w:rsidR="00DB64F9" w:rsidRPr="00BE5272" w:rsidRDefault="00DB64F9" w:rsidP="009A152D">
            <w:pPr>
              <w:jc w:val="right"/>
              <w:rPr>
                <w:rFonts w:cs="Calibri"/>
                <w:sz w:val="24"/>
                <w:lang w:val="pt-BR"/>
              </w:rPr>
            </w:pPr>
          </w:p>
        </w:tc>
      </w:tr>
      <w:tr w:rsidR="00DB64F9" w:rsidRPr="00880A57" w14:paraId="367E3E2C" w14:textId="77777777" w:rsidTr="009A152D">
        <w:trPr>
          <w:trHeight w:val="255"/>
        </w:trPr>
        <w:tc>
          <w:tcPr>
            <w:tcW w:w="3259" w:type="pct"/>
            <w:tcBorders>
              <w:top w:val="nil"/>
              <w:left w:val="single" w:sz="8" w:space="0" w:color="008080"/>
              <w:bottom w:val="single" w:sz="4" w:space="0" w:color="008080"/>
              <w:right w:val="nil"/>
            </w:tcBorders>
            <w:vAlign w:val="center"/>
          </w:tcPr>
          <w:p w14:paraId="26EC3755" w14:textId="77777777" w:rsidR="00DB64F9" w:rsidRPr="00BE5272" w:rsidRDefault="00DB64F9" w:rsidP="009A152D">
            <w:pPr>
              <w:rPr>
                <w:rFonts w:cs="Calibri"/>
                <w:sz w:val="24"/>
                <w:lang w:val="pt-BR"/>
              </w:rPr>
            </w:pPr>
            <w:r w:rsidRPr="00BE5272">
              <w:rPr>
                <w:rFonts w:cs="Calibri"/>
                <w:sz w:val="24"/>
                <w:lang w:val="pt-BR"/>
              </w:rPr>
              <w:t>7.2. Cheltuieli pentru constituirea rezervei de 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4F137039" w14:textId="77777777" w:rsidR="00DB64F9" w:rsidRPr="00BE5272" w:rsidRDefault="00DB64F9" w:rsidP="009A152D">
            <w:pPr>
              <w:jc w:val="right"/>
              <w:rPr>
                <w:rFonts w:cs="Calibri"/>
                <w:sz w:val="24"/>
                <w:lang w:val="pt-BR"/>
              </w:rPr>
            </w:pPr>
          </w:p>
        </w:tc>
        <w:tc>
          <w:tcPr>
            <w:tcW w:w="223" w:type="pct"/>
            <w:tcBorders>
              <w:top w:val="nil"/>
              <w:left w:val="nil"/>
              <w:bottom w:val="single" w:sz="4" w:space="0" w:color="008080"/>
              <w:right w:val="single" w:sz="8" w:space="0" w:color="008080"/>
            </w:tcBorders>
            <w:noWrap/>
            <w:vAlign w:val="center"/>
          </w:tcPr>
          <w:p w14:paraId="37C52B53" w14:textId="77777777" w:rsidR="00DB64F9" w:rsidRPr="00BE5272" w:rsidRDefault="00DB64F9" w:rsidP="009A152D">
            <w:pPr>
              <w:jc w:val="right"/>
              <w:rPr>
                <w:rFonts w:cs="Calibri"/>
                <w:sz w:val="24"/>
                <w:lang w:val="pt-BR"/>
              </w:rPr>
            </w:pPr>
          </w:p>
        </w:tc>
        <w:tc>
          <w:tcPr>
            <w:tcW w:w="380" w:type="pct"/>
            <w:tcBorders>
              <w:top w:val="nil"/>
              <w:left w:val="nil"/>
              <w:bottom w:val="single" w:sz="4" w:space="0" w:color="008080"/>
              <w:right w:val="single" w:sz="4" w:space="0" w:color="008080"/>
            </w:tcBorders>
            <w:noWrap/>
            <w:vAlign w:val="center"/>
          </w:tcPr>
          <w:p w14:paraId="221BE938" w14:textId="77777777" w:rsidR="00DB64F9" w:rsidRPr="00BE5272" w:rsidRDefault="00DB64F9" w:rsidP="009A152D">
            <w:pPr>
              <w:jc w:val="right"/>
              <w:rPr>
                <w:rFonts w:cs="Calibri"/>
                <w:sz w:val="24"/>
                <w:lang w:val="pt-BR"/>
              </w:rPr>
            </w:pPr>
          </w:p>
        </w:tc>
        <w:tc>
          <w:tcPr>
            <w:tcW w:w="340" w:type="pct"/>
            <w:tcBorders>
              <w:top w:val="nil"/>
              <w:left w:val="nil"/>
              <w:bottom w:val="single" w:sz="4" w:space="0" w:color="008080"/>
              <w:right w:val="single" w:sz="8" w:space="0" w:color="008080"/>
            </w:tcBorders>
            <w:noWrap/>
            <w:vAlign w:val="center"/>
          </w:tcPr>
          <w:p w14:paraId="23CEC98F" w14:textId="77777777" w:rsidR="00DB64F9" w:rsidRPr="00BE5272" w:rsidRDefault="00DB64F9" w:rsidP="009A152D">
            <w:pPr>
              <w:jc w:val="right"/>
              <w:rPr>
                <w:rFonts w:cs="Calibri"/>
                <w:sz w:val="24"/>
                <w:lang w:val="pt-BR"/>
              </w:rPr>
            </w:pPr>
          </w:p>
        </w:tc>
        <w:tc>
          <w:tcPr>
            <w:tcW w:w="270" w:type="pct"/>
            <w:tcBorders>
              <w:top w:val="nil"/>
              <w:left w:val="nil"/>
              <w:bottom w:val="single" w:sz="4" w:space="0" w:color="008080"/>
              <w:right w:val="single" w:sz="4" w:space="0" w:color="008080"/>
            </w:tcBorders>
            <w:noWrap/>
            <w:vAlign w:val="bottom"/>
          </w:tcPr>
          <w:p w14:paraId="4F173FFA" w14:textId="77777777" w:rsidR="00DB64F9" w:rsidRPr="00BE5272" w:rsidRDefault="00DB64F9" w:rsidP="009A152D">
            <w:pPr>
              <w:jc w:val="right"/>
              <w:rPr>
                <w:rFonts w:cs="Calibri"/>
                <w:sz w:val="24"/>
                <w:lang w:val="pt-BR"/>
              </w:rPr>
            </w:pPr>
          </w:p>
        </w:tc>
        <w:tc>
          <w:tcPr>
            <w:tcW w:w="241" w:type="pct"/>
            <w:tcBorders>
              <w:top w:val="nil"/>
              <w:left w:val="nil"/>
              <w:bottom w:val="single" w:sz="4" w:space="0" w:color="008080"/>
              <w:right w:val="single" w:sz="8" w:space="0" w:color="008080"/>
            </w:tcBorders>
            <w:noWrap/>
            <w:vAlign w:val="bottom"/>
          </w:tcPr>
          <w:p w14:paraId="49FE292B" w14:textId="77777777" w:rsidR="00DB64F9" w:rsidRPr="00BE5272" w:rsidRDefault="00DB64F9" w:rsidP="009A152D">
            <w:pPr>
              <w:jc w:val="right"/>
              <w:rPr>
                <w:rFonts w:cs="Calibri"/>
                <w:sz w:val="24"/>
                <w:lang w:val="pt-BR"/>
              </w:rPr>
            </w:pPr>
          </w:p>
        </w:tc>
      </w:tr>
      <w:tr w:rsidR="00DB64F9" w:rsidRPr="00880A57" w14:paraId="27FF7D88" w14:textId="77777777" w:rsidTr="009A152D">
        <w:trPr>
          <w:trHeight w:val="255"/>
        </w:trPr>
        <w:tc>
          <w:tcPr>
            <w:tcW w:w="3259" w:type="pct"/>
            <w:tcBorders>
              <w:top w:val="nil"/>
              <w:left w:val="single" w:sz="8" w:space="0" w:color="008080"/>
              <w:bottom w:val="single" w:sz="4" w:space="0" w:color="008080"/>
              <w:right w:val="nil"/>
            </w:tcBorders>
            <w:vAlign w:val="center"/>
          </w:tcPr>
          <w:p w14:paraId="2423F8E0" w14:textId="77777777" w:rsidR="00DB64F9" w:rsidRPr="00BE5272" w:rsidRDefault="00DB64F9" w:rsidP="009A152D">
            <w:pPr>
              <w:rPr>
                <w:rFonts w:cs="Calibri"/>
                <w:sz w:val="24"/>
                <w:lang w:val="en-GB"/>
              </w:rPr>
            </w:pPr>
            <w:r w:rsidRPr="00BE5272">
              <w:rPr>
                <w:rFonts w:cs="Calibri"/>
                <w:b/>
                <w:sz w:val="24"/>
                <w:lang w:val="en-GB"/>
              </w:rPr>
              <w:t>Capitolul 8 Cheltuieli servicii</w:t>
            </w:r>
          </w:p>
        </w:tc>
        <w:tc>
          <w:tcPr>
            <w:tcW w:w="286" w:type="pct"/>
            <w:tcBorders>
              <w:top w:val="nil"/>
              <w:left w:val="single" w:sz="8" w:space="0" w:color="008080"/>
              <w:bottom w:val="single" w:sz="4" w:space="0" w:color="008080"/>
              <w:right w:val="single" w:sz="4" w:space="0" w:color="008080"/>
            </w:tcBorders>
            <w:noWrap/>
            <w:vAlign w:val="center"/>
          </w:tcPr>
          <w:p w14:paraId="130F6984" w14:textId="77777777" w:rsidR="00DB64F9" w:rsidRPr="00BE5272" w:rsidRDefault="00DB64F9" w:rsidP="009A152D">
            <w:pPr>
              <w:jc w:val="right"/>
              <w:rPr>
                <w:rFonts w:cs="Calibri"/>
                <w:sz w:val="24"/>
                <w:lang w:val="pt-BR"/>
              </w:rPr>
            </w:pPr>
          </w:p>
        </w:tc>
        <w:tc>
          <w:tcPr>
            <w:tcW w:w="223" w:type="pct"/>
            <w:tcBorders>
              <w:top w:val="nil"/>
              <w:left w:val="nil"/>
              <w:bottom w:val="single" w:sz="4" w:space="0" w:color="008080"/>
              <w:right w:val="single" w:sz="8" w:space="0" w:color="008080"/>
            </w:tcBorders>
            <w:noWrap/>
            <w:vAlign w:val="center"/>
          </w:tcPr>
          <w:p w14:paraId="514FB303" w14:textId="77777777" w:rsidR="00DB64F9" w:rsidRPr="00BE5272" w:rsidRDefault="00DB64F9" w:rsidP="009A152D">
            <w:pPr>
              <w:jc w:val="right"/>
              <w:rPr>
                <w:rFonts w:cs="Calibri"/>
                <w:sz w:val="24"/>
                <w:lang w:val="pt-BR"/>
              </w:rPr>
            </w:pPr>
          </w:p>
        </w:tc>
        <w:tc>
          <w:tcPr>
            <w:tcW w:w="380" w:type="pct"/>
            <w:tcBorders>
              <w:top w:val="nil"/>
              <w:left w:val="nil"/>
              <w:bottom w:val="single" w:sz="4" w:space="0" w:color="008080"/>
              <w:right w:val="single" w:sz="4" w:space="0" w:color="008080"/>
            </w:tcBorders>
            <w:noWrap/>
            <w:vAlign w:val="center"/>
          </w:tcPr>
          <w:p w14:paraId="79934D8F" w14:textId="77777777" w:rsidR="00DB64F9" w:rsidRPr="00BE5272" w:rsidRDefault="00DB64F9" w:rsidP="009A152D">
            <w:pPr>
              <w:jc w:val="right"/>
              <w:rPr>
                <w:rFonts w:cs="Calibri"/>
                <w:sz w:val="24"/>
                <w:lang w:val="pt-BR"/>
              </w:rPr>
            </w:pPr>
          </w:p>
        </w:tc>
        <w:tc>
          <w:tcPr>
            <w:tcW w:w="340" w:type="pct"/>
            <w:tcBorders>
              <w:top w:val="nil"/>
              <w:left w:val="nil"/>
              <w:bottom w:val="single" w:sz="4" w:space="0" w:color="008080"/>
              <w:right w:val="single" w:sz="8" w:space="0" w:color="008080"/>
            </w:tcBorders>
            <w:noWrap/>
            <w:vAlign w:val="center"/>
          </w:tcPr>
          <w:p w14:paraId="23134E21" w14:textId="77777777" w:rsidR="00DB64F9" w:rsidRPr="00BE5272" w:rsidRDefault="00DB64F9" w:rsidP="009A152D">
            <w:pPr>
              <w:jc w:val="right"/>
              <w:rPr>
                <w:rFonts w:cs="Calibri"/>
                <w:sz w:val="24"/>
                <w:lang w:val="pt-BR"/>
              </w:rPr>
            </w:pPr>
          </w:p>
        </w:tc>
        <w:tc>
          <w:tcPr>
            <w:tcW w:w="270" w:type="pct"/>
            <w:tcBorders>
              <w:top w:val="nil"/>
              <w:left w:val="nil"/>
              <w:bottom w:val="single" w:sz="4" w:space="0" w:color="008080"/>
              <w:right w:val="single" w:sz="4" w:space="0" w:color="008080"/>
            </w:tcBorders>
            <w:noWrap/>
            <w:vAlign w:val="bottom"/>
          </w:tcPr>
          <w:p w14:paraId="36A9001C" w14:textId="77777777" w:rsidR="00DB64F9" w:rsidRPr="00BE5272" w:rsidRDefault="00DB64F9" w:rsidP="009A152D">
            <w:pPr>
              <w:jc w:val="right"/>
              <w:rPr>
                <w:rFonts w:cs="Calibri"/>
                <w:sz w:val="24"/>
                <w:lang w:val="pt-BR"/>
              </w:rPr>
            </w:pPr>
          </w:p>
        </w:tc>
        <w:tc>
          <w:tcPr>
            <w:tcW w:w="241" w:type="pct"/>
            <w:tcBorders>
              <w:top w:val="nil"/>
              <w:left w:val="nil"/>
              <w:bottom w:val="single" w:sz="4" w:space="0" w:color="008080"/>
              <w:right w:val="single" w:sz="8" w:space="0" w:color="008080"/>
            </w:tcBorders>
            <w:noWrap/>
            <w:vAlign w:val="bottom"/>
          </w:tcPr>
          <w:p w14:paraId="0C760DE3" w14:textId="77777777" w:rsidR="00DB64F9" w:rsidRPr="00BE5272" w:rsidRDefault="00DB64F9" w:rsidP="009A152D">
            <w:pPr>
              <w:jc w:val="right"/>
              <w:rPr>
                <w:rFonts w:cs="Calibri"/>
                <w:sz w:val="24"/>
                <w:lang w:val="pt-BR"/>
              </w:rPr>
            </w:pPr>
          </w:p>
        </w:tc>
      </w:tr>
      <w:tr w:rsidR="00DB64F9" w:rsidRPr="00880A57" w14:paraId="0CBED1E6" w14:textId="77777777" w:rsidTr="009A152D">
        <w:trPr>
          <w:trHeight w:val="255"/>
        </w:trPr>
        <w:tc>
          <w:tcPr>
            <w:tcW w:w="3259" w:type="pct"/>
            <w:tcBorders>
              <w:top w:val="nil"/>
              <w:left w:val="single" w:sz="8" w:space="0" w:color="008080"/>
              <w:bottom w:val="single" w:sz="4" w:space="0" w:color="008080"/>
              <w:right w:val="nil"/>
            </w:tcBorders>
            <w:vAlign w:val="center"/>
          </w:tcPr>
          <w:p w14:paraId="0F7F8980" w14:textId="77777777" w:rsidR="00DB64F9" w:rsidRPr="00BE5272" w:rsidRDefault="00DB64F9" w:rsidP="009A152D">
            <w:pPr>
              <w:rPr>
                <w:rFonts w:cs="Calibri"/>
                <w:sz w:val="24"/>
                <w:lang w:val="en-GB"/>
              </w:rPr>
            </w:pPr>
            <w:r w:rsidRPr="00BE5272">
              <w:rPr>
                <w:rFonts w:cs="Calibri"/>
                <w:sz w:val="24"/>
                <w:lang w:val="en-GB"/>
              </w:rPr>
              <w:t>8.1. Cheltuieli cu personalul</w:t>
            </w:r>
          </w:p>
        </w:tc>
        <w:tc>
          <w:tcPr>
            <w:tcW w:w="286" w:type="pct"/>
            <w:tcBorders>
              <w:top w:val="nil"/>
              <w:left w:val="single" w:sz="8" w:space="0" w:color="008080"/>
              <w:bottom w:val="single" w:sz="4" w:space="0" w:color="008080"/>
              <w:right w:val="single" w:sz="4" w:space="0" w:color="008080"/>
            </w:tcBorders>
            <w:noWrap/>
            <w:vAlign w:val="center"/>
          </w:tcPr>
          <w:p w14:paraId="2ACAA4BB" w14:textId="77777777" w:rsidR="00DB64F9" w:rsidRPr="00BE5272" w:rsidRDefault="00DB64F9" w:rsidP="009A152D">
            <w:pPr>
              <w:jc w:val="right"/>
              <w:rPr>
                <w:rFonts w:cs="Calibri"/>
                <w:sz w:val="24"/>
                <w:lang w:val="pt-BR"/>
              </w:rPr>
            </w:pPr>
          </w:p>
        </w:tc>
        <w:tc>
          <w:tcPr>
            <w:tcW w:w="223" w:type="pct"/>
            <w:tcBorders>
              <w:top w:val="nil"/>
              <w:left w:val="nil"/>
              <w:bottom w:val="single" w:sz="4" w:space="0" w:color="008080"/>
              <w:right w:val="single" w:sz="8" w:space="0" w:color="008080"/>
            </w:tcBorders>
            <w:noWrap/>
            <w:vAlign w:val="center"/>
          </w:tcPr>
          <w:p w14:paraId="3B1E5A5F" w14:textId="77777777" w:rsidR="00DB64F9" w:rsidRPr="00BE5272" w:rsidRDefault="00DB64F9" w:rsidP="009A152D">
            <w:pPr>
              <w:jc w:val="right"/>
              <w:rPr>
                <w:rFonts w:cs="Calibri"/>
                <w:sz w:val="24"/>
                <w:lang w:val="pt-BR"/>
              </w:rPr>
            </w:pPr>
          </w:p>
        </w:tc>
        <w:tc>
          <w:tcPr>
            <w:tcW w:w="380" w:type="pct"/>
            <w:tcBorders>
              <w:top w:val="nil"/>
              <w:left w:val="nil"/>
              <w:bottom w:val="single" w:sz="4" w:space="0" w:color="008080"/>
              <w:right w:val="single" w:sz="4" w:space="0" w:color="008080"/>
            </w:tcBorders>
            <w:noWrap/>
            <w:vAlign w:val="center"/>
          </w:tcPr>
          <w:p w14:paraId="167DD072" w14:textId="77777777" w:rsidR="00DB64F9" w:rsidRPr="00BE5272" w:rsidRDefault="00DB64F9" w:rsidP="009A152D">
            <w:pPr>
              <w:jc w:val="right"/>
              <w:rPr>
                <w:rFonts w:cs="Calibri"/>
                <w:sz w:val="24"/>
                <w:lang w:val="pt-BR"/>
              </w:rPr>
            </w:pPr>
          </w:p>
        </w:tc>
        <w:tc>
          <w:tcPr>
            <w:tcW w:w="340" w:type="pct"/>
            <w:tcBorders>
              <w:top w:val="nil"/>
              <w:left w:val="nil"/>
              <w:bottom w:val="single" w:sz="4" w:space="0" w:color="008080"/>
              <w:right w:val="single" w:sz="8" w:space="0" w:color="008080"/>
            </w:tcBorders>
            <w:noWrap/>
            <w:vAlign w:val="center"/>
          </w:tcPr>
          <w:p w14:paraId="73B26866" w14:textId="77777777" w:rsidR="00DB64F9" w:rsidRPr="00BE5272" w:rsidRDefault="00DB64F9" w:rsidP="009A152D">
            <w:pPr>
              <w:jc w:val="right"/>
              <w:rPr>
                <w:rFonts w:cs="Calibri"/>
                <w:sz w:val="24"/>
                <w:lang w:val="pt-BR"/>
              </w:rPr>
            </w:pPr>
          </w:p>
        </w:tc>
        <w:tc>
          <w:tcPr>
            <w:tcW w:w="270" w:type="pct"/>
            <w:tcBorders>
              <w:top w:val="nil"/>
              <w:left w:val="nil"/>
              <w:bottom w:val="single" w:sz="4" w:space="0" w:color="008080"/>
              <w:right w:val="single" w:sz="4" w:space="0" w:color="008080"/>
            </w:tcBorders>
            <w:noWrap/>
            <w:vAlign w:val="bottom"/>
          </w:tcPr>
          <w:p w14:paraId="1E5BF9BB" w14:textId="77777777" w:rsidR="00DB64F9" w:rsidRPr="00BE5272" w:rsidRDefault="00DB64F9" w:rsidP="009A152D">
            <w:pPr>
              <w:jc w:val="right"/>
              <w:rPr>
                <w:rFonts w:cs="Calibri"/>
                <w:sz w:val="24"/>
                <w:lang w:val="pt-BR"/>
              </w:rPr>
            </w:pPr>
          </w:p>
        </w:tc>
        <w:tc>
          <w:tcPr>
            <w:tcW w:w="241" w:type="pct"/>
            <w:tcBorders>
              <w:top w:val="nil"/>
              <w:left w:val="nil"/>
              <w:bottom w:val="single" w:sz="4" w:space="0" w:color="008080"/>
              <w:right w:val="single" w:sz="8" w:space="0" w:color="008080"/>
            </w:tcBorders>
            <w:noWrap/>
            <w:vAlign w:val="bottom"/>
          </w:tcPr>
          <w:p w14:paraId="49884B55" w14:textId="77777777" w:rsidR="00DB64F9" w:rsidRPr="00BE5272" w:rsidRDefault="00DB64F9" w:rsidP="009A152D">
            <w:pPr>
              <w:jc w:val="right"/>
              <w:rPr>
                <w:rFonts w:cs="Calibri"/>
                <w:sz w:val="24"/>
                <w:lang w:val="pt-BR"/>
              </w:rPr>
            </w:pPr>
          </w:p>
        </w:tc>
      </w:tr>
      <w:tr w:rsidR="00DB64F9" w:rsidRPr="00880A57" w14:paraId="30D8A574" w14:textId="77777777" w:rsidTr="009A152D">
        <w:trPr>
          <w:trHeight w:val="255"/>
        </w:trPr>
        <w:tc>
          <w:tcPr>
            <w:tcW w:w="3259" w:type="pct"/>
            <w:tcBorders>
              <w:top w:val="nil"/>
              <w:left w:val="single" w:sz="8" w:space="0" w:color="008080"/>
              <w:bottom w:val="single" w:sz="4" w:space="0" w:color="008080"/>
              <w:right w:val="nil"/>
            </w:tcBorders>
            <w:vAlign w:val="center"/>
          </w:tcPr>
          <w:p w14:paraId="0F872C1D" w14:textId="77777777" w:rsidR="00DB64F9" w:rsidRPr="00BE5272" w:rsidRDefault="00DB64F9" w:rsidP="009A152D">
            <w:pPr>
              <w:rPr>
                <w:rFonts w:cs="Calibri"/>
                <w:sz w:val="24"/>
                <w:lang w:val="en-GB"/>
              </w:rPr>
            </w:pPr>
            <w:r w:rsidRPr="00BE5272">
              <w:rPr>
                <w:rFonts w:cs="Calibri"/>
                <w:sz w:val="24"/>
                <w:lang w:val="en-GB"/>
              </w:rPr>
              <w:t>8.2. Cheltuieli pentru derularea proiectului</w:t>
            </w:r>
          </w:p>
        </w:tc>
        <w:tc>
          <w:tcPr>
            <w:tcW w:w="286" w:type="pct"/>
            <w:tcBorders>
              <w:top w:val="nil"/>
              <w:left w:val="single" w:sz="8" w:space="0" w:color="008080"/>
              <w:bottom w:val="single" w:sz="4" w:space="0" w:color="008080"/>
              <w:right w:val="single" w:sz="4" w:space="0" w:color="008080"/>
            </w:tcBorders>
            <w:noWrap/>
            <w:vAlign w:val="center"/>
          </w:tcPr>
          <w:p w14:paraId="4FB419EB" w14:textId="77777777" w:rsidR="00DB64F9" w:rsidRPr="00BE5272" w:rsidRDefault="00DB64F9" w:rsidP="009A152D">
            <w:pPr>
              <w:jc w:val="right"/>
              <w:rPr>
                <w:rFonts w:cs="Calibri"/>
                <w:sz w:val="24"/>
                <w:lang w:val="pt-BR"/>
              </w:rPr>
            </w:pPr>
          </w:p>
        </w:tc>
        <w:tc>
          <w:tcPr>
            <w:tcW w:w="223" w:type="pct"/>
            <w:tcBorders>
              <w:top w:val="nil"/>
              <w:left w:val="nil"/>
              <w:bottom w:val="single" w:sz="4" w:space="0" w:color="008080"/>
              <w:right w:val="single" w:sz="8" w:space="0" w:color="008080"/>
            </w:tcBorders>
            <w:noWrap/>
            <w:vAlign w:val="center"/>
          </w:tcPr>
          <w:p w14:paraId="4B532DDA" w14:textId="77777777" w:rsidR="00DB64F9" w:rsidRPr="00BE5272" w:rsidRDefault="00DB64F9" w:rsidP="009A152D">
            <w:pPr>
              <w:jc w:val="right"/>
              <w:rPr>
                <w:rFonts w:cs="Calibri"/>
                <w:sz w:val="24"/>
                <w:lang w:val="pt-BR"/>
              </w:rPr>
            </w:pPr>
          </w:p>
        </w:tc>
        <w:tc>
          <w:tcPr>
            <w:tcW w:w="380" w:type="pct"/>
            <w:tcBorders>
              <w:top w:val="nil"/>
              <w:left w:val="nil"/>
              <w:bottom w:val="single" w:sz="4" w:space="0" w:color="008080"/>
              <w:right w:val="single" w:sz="4" w:space="0" w:color="008080"/>
            </w:tcBorders>
            <w:noWrap/>
            <w:vAlign w:val="center"/>
          </w:tcPr>
          <w:p w14:paraId="5112EA19" w14:textId="77777777" w:rsidR="00DB64F9" w:rsidRPr="00BE5272" w:rsidRDefault="00DB64F9" w:rsidP="009A152D">
            <w:pPr>
              <w:jc w:val="right"/>
              <w:rPr>
                <w:rFonts w:cs="Calibri"/>
                <w:sz w:val="24"/>
                <w:lang w:val="pt-BR"/>
              </w:rPr>
            </w:pPr>
          </w:p>
        </w:tc>
        <w:tc>
          <w:tcPr>
            <w:tcW w:w="340" w:type="pct"/>
            <w:tcBorders>
              <w:top w:val="nil"/>
              <w:left w:val="nil"/>
              <w:bottom w:val="single" w:sz="4" w:space="0" w:color="008080"/>
              <w:right w:val="single" w:sz="8" w:space="0" w:color="008080"/>
            </w:tcBorders>
            <w:noWrap/>
            <w:vAlign w:val="center"/>
          </w:tcPr>
          <w:p w14:paraId="5DAB9C1E" w14:textId="77777777" w:rsidR="00DB64F9" w:rsidRPr="00BE5272" w:rsidRDefault="00DB64F9" w:rsidP="009A152D">
            <w:pPr>
              <w:jc w:val="right"/>
              <w:rPr>
                <w:rFonts w:cs="Calibri"/>
                <w:sz w:val="24"/>
                <w:lang w:val="pt-BR"/>
              </w:rPr>
            </w:pPr>
          </w:p>
        </w:tc>
        <w:tc>
          <w:tcPr>
            <w:tcW w:w="270" w:type="pct"/>
            <w:tcBorders>
              <w:top w:val="nil"/>
              <w:left w:val="nil"/>
              <w:bottom w:val="single" w:sz="4" w:space="0" w:color="008080"/>
              <w:right w:val="single" w:sz="4" w:space="0" w:color="008080"/>
            </w:tcBorders>
            <w:noWrap/>
            <w:vAlign w:val="bottom"/>
          </w:tcPr>
          <w:p w14:paraId="1B911F57" w14:textId="77777777" w:rsidR="00DB64F9" w:rsidRPr="00BE5272" w:rsidRDefault="00DB64F9" w:rsidP="009A152D">
            <w:pPr>
              <w:jc w:val="right"/>
              <w:rPr>
                <w:rFonts w:cs="Calibri"/>
                <w:sz w:val="24"/>
                <w:lang w:val="pt-BR"/>
              </w:rPr>
            </w:pPr>
          </w:p>
        </w:tc>
        <w:tc>
          <w:tcPr>
            <w:tcW w:w="241" w:type="pct"/>
            <w:tcBorders>
              <w:top w:val="nil"/>
              <w:left w:val="nil"/>
              <w:bottom w:val="single" w:sz="4" w:space="0" w:color="008080"/>
              <w:right w:val="single" w:sz="8" w:space="0" w:color="008080"/>
            </w:tcBorders>
            <w:noWrap/>
            <w:vAlign w:val="bottom"/>
          </w:tcPr>
          <w:p w14:paraId="296C0A6C" w14:textId="77777777" w:rsidR="00DB64F9" w:rsidRPr="00BE5272" w:rsidRDefault="00DB64F9" w:rsidP="009A152D">
            <w:pPr>
              <w:jc w:val="right"/>
              <w:rPr>
                <w:rFonts w:cs="Calibri"/>
                <w:sz w:val="24"/>
                <w:lang w:val="pt-BR"/>
              </w:rPr>
            </w:pPr>
          </w:p>
        </w:tc>
      </w:tr>
      <w:tr w:rsidR="00DB64F9" w:rsidRPr="00880A57" w14:paraId="7E7F10E8" w14:textId="77777777" w:rsidTr="009A152D">
        <w:trPr>
          <w:trHeight w:val="255"/>
        </w:trPr>
        <w:tc>
          <w:tcPr>
            <w:tcW w:w="3259" w:type="pct"/>
            <w:tcBorders>
              <w:top w:val="nil"/>
              <w:left w:val="single" w:sz="8" w:space="0" w:color="008080"/>
              <w:bottom w:val="single" w:sz="4" w:space="0" w:color="008080"/>
              <w:right w:val="nil"/>
            </w:tcBorders>
            <w:vAlign w:val="center"/>
          </w:tcPr>
          <w:p w14:paraId="02503347" w14:textId="77777777" w:rsidR="00DB64F9" w:rsidRPr="00BE5272" w:rsidRDefault="00DB64F9" w:rsidP="009A152D">
            <w:pPr>
              <w:rPr>
                <w:rFonts w:cs="Calibri"/>
                <w:sz w:val="24"/>
                <w:lang w:val="en-GB"/>
              </w:rPr>
            </w:pPr>
            <w:r w:rsidRPr="00BE5272">
              <w:rPr>
                <w:rFonts w:cs="Calibri"/>
                <w:b/>
                <w:sz w:val="24"/>
                <w:lang w:val="en-GB"/>
              </w:rPr>
              <w:t>TOTAL GENERAL</w:t>
            </w:r>
          </w:p>
        </w:tc>
        <w:tc>
          <w:tcPr>
            <w:tcW w:w="286" w:type="pct"/>
            <w:tcBorders>
              <w:top w:val="nil"/>
              <w:left w:val="single" w:sz="8" w:space="0" w:color="008080"/>
              <w:bottom w:val="single" w:sz="4" w:space="0" w:color="008080"/>
              <w:right w:val="single" w:sz="4" w:space="0" w:color="008080"/>
            </w:tcBorders>
            <w:noWrap/>
            <w:vAlign w:val="center"/>
          </w:tcPr>
          <w:p w14:paraId="59CBDFFE" w14:textId="77777777" w:rsidR="00DB64F9" w:rsidRPr="00BE5272" w:rsidRDefault="00DB64F9" w:rsidP="009A152D">
            <w:pPr>
              <w:jc w:val="right"/>
              <w:rPr>
                <w:rFonts w:cs="Calibri"/>
                <w:sz w:val="24"/>
                <w:lang w:val="pt-BR"/>
              </w:rPr>
            </w:pPr>
          </w:p>
        </w:tc>
        <w:tc>
          <w:tcPr>
            <w:tcW w:w="223" w:type="pct"/>
            <w:tcBorders>
              <w:top w:val="nil"/>
              <w:left w:val="nil"/>
              <w:bottom w:val="single" w:sz="4" w:space="0" w:color="008080"/>
              <w:right w:val="single" w:sz="8" w:space="0" w:color="008080"/>
            </w:tcBorders>
            <w:noWrap/>
            <w:vAlign w:val="center"/>
          </w:tcPr>
          <w:p w14:paraId="7D5CEBC3" w14:textId="77777777" w:rsidR="00DB64F9" w:rsidRPr="00BE5272" w:rsidRDefault="00DB64F9" w:rsidP="009A152D">
            <w:pPr>
              <w:jc w:val="right"/>
              <w:rPr>
                <w:rFonts w:cs="Calibri"/>
                <w:sz w:val="24"/>
                <w:lang w:val="pt-BR"/>
              </w:rPr>
            </w:pPr>
          </w:p>
        </w:tc>
        <w:tc>
          <w:tcPr>
            <w:tcW w:w="380" w:type="pct"/>
            <w:tcBorders>
              <w:top w:val="nil"/>
              <w:left w:val="nil"/>
              <w:bottom w:val="single" w:sz="4" w:space="0" w:color="008080"/>
              <w:right w:val="single" w:sz="4" w:space="0" w:color="008080"/>
            </w:tcBorders>
            <w:noWrap/>
            <w:vAlign w:val="center"/>
          </w:tcPr>
          <w:p w14:paraId="70CD9C89" w14:textId="77777777" w:rsidR="00DB64F9" w:rsidRPr="00BE5272" w:rsidRDefault="00DB64F9" w:rsidP="009A152D">
            <w:pPr>
              <w:jc w:val="right"/>
              <w:rPr>
                <w:rFonts w:cs="Calibri"/>
                <w:sz w:val="24"/>
                <w:lang w:val="pt-BR"/>
              </w:rPr>
            </w:pPr>
          </w:p>
        </w:tc>
        <w:tc>
          <w:tcPr>
            <w:tcW w:w="340" w:type="pct"/>
            <w:tcBorders>
              <w:top w:val="nil"/>
              <w:left w:val="nil"/>
              <w:bottom w:val="single" w:sz="4" w:space="0" w:color="008080"/>
              <w:right w:val="single" w:sz="8" w:space="0" w:color="008080"/>
            </w:tcBorders>
            <w:noWrap/>
            <w:vAlign w:val="center"/>
          </w:tcPr>
          <w:p w14:paraId="1AFB27FC" w14:textId="77777777" w:rsidR="00DB64F9" w:rsidRPr="00BE5272" w:rsidRDefault="00DB64F9" w:rsidP="009A152D">
            <w:pPr>
              <w:jc w:val="right"/>
              <w:rPr>
                <w:rFonts w:cs="Calibri"/>
                <w:sz w:val="24"/>
                <w:lang w:val="pt-BR"/>
              </w:rPr>
            </w:pPr>
          </w:p>
        </w:tc>
        <w:tc>
          <w:tcPr>
            <w:tcW w:w="270" w:type="pct"/>
            <w:tcBorders>
              <w:top w:val="nil"/>
              <w:left w:val="nil"/>
              <w:bottom w:val="single" w:sz="4" w:space="0" w:color="008080"/>
              <w:right w:val="single" w:sz="4" w:space="0" w:color="008080"/>
            </w:tcBorders>
            <w:noWrap/>
            <w:vAlign w:val="bottom"/>
          </w:tcPr>
          <w:p w14:paraId="3039BDE6" w14:textId="77777777" w:rsidR="00DB64F9" w:rsidRPr="00BE5272" w:rsidRDefault="00DB64F9" w:rsidP="009A152D">
            <w:pPr>
              <w:jc w:val="right"/>
              <w:rPr>
                <w:rFonts w:cs="Calibri"/>
                <w:sz w:val="24"/>
                <w:lang w:val="pt-BR"/>
              </w:rPr>
            </w:pPr>
          </w:p>
        </w:tc>
        <w:tc>
          <w:tcPr>
            <w:tcW w:w="241" w:type="pct"/>
            <w:tcBorders>
              <w:top w:val="nil"/>
              <w:left w:val="nil"/>
              <w:bottom w:val="single" w:sz="4" w:space="0" w:color="008080"/>
              <w:right w:val="single" w:sz="8" w:space="0" w:color="008080"/>
            </w:tcBorders>
            <w:noWrap/>
            <w:vAlign w:val="bottom"/>
          </w:tcPr>
          <w:p w14:paraId="3236E1BE" w14:textId="77777777" w:rsidR="00DB64F9" w:rsidRPr="00BE5272" w:rsidRDefault="00DB64F9" w:rsidP="009A152D">
            <w:pPr>
              <w:jc w:val="right"/>
              <w:rPr>
                <w:rFonts w:cs="Calibri"/>
                <w:sz w:val="24"/>
                <w:lang w:val="pt-BR"/>
              </w:rPr>
            </w:pPr>
          </w:p>
        </w:tc>
      </w:tr>
      <w:tr w:rsidR="00DB64F9" w:rsidRPr="00880A57" w14:paraId="15A60A7E" w14:textId="77777777" w:rsidTr="009A152D">
        <w:trPr>
          <w:trHeight w:val="255"/>
        </w:trPr>
        <w:tc>
          <w:tcPr>
            <w:tcW w:w="3259" w:type="pct"/>
            <w:tcBorders>
              <w:top w:val="nil"/>
              <w:left w:val="single" w:sz="8" w:space="0" w:color="008080"/>
              <w:bottom w:val="single" w:sz="4" w:space="0" w:color="008080"/>
              <w:right w:val="nil"/>
            </w:tcBorders>
            <w:noWrap/>
            <w:vAlign w:val="bottom"/>
            <w:hideMark/>
          </w:tcPr>
          <w:p w14:paraId="6BB8A125" w14:textId="77777777" w:rsidR="00DB64F9" w:rsidRPr="00BE5272" w:rsidRDefault="00DB64F9" w:rsidP="009A152D">
            <w:pPr>
              <w:jc w:val="both"/>
              <w:rPr>
                <w:rFonts w:cs="Calibri"/>
                <w:b/>
                <w:sz w:val="24"/>
                <w:lang w:val="pt-BR"/>
              </w:rPr>
            </w:pPr>
            <w:r w:rsidRPr="00BE5272">
              <w:rPr>
                <w:rFonts w:cs="Calibri"/>
                <w:b/>
                <w:sz w:val="24"/>
                <w:lang w:val="pt-BR"/>
              </w:rPr>
              <w:t xml:space="preserve"> Valoare TVA  </w:t>
            </w:r>
          </w:p>
        </w:tc>
        <w:tc>
          <w:tcPr>
            <w:tcW w:w="286" w:type="pct"/>
            <w:tcBorders>
              <w:top w:val="nil"/>
              <w:left w:val="single" w:sz="8" w:space="0" w:color="008080"/>
              <w:bottom w:val="single" w:sz="4" w:space="0" w:color="008080"/>
              <w:right w:val="single" w:sz="4" w:space="0" w:color="008080"/>
            </w:tcBorders>
            <w:noWrap/>
            <w:vAlign w:val="bottom"/>
          </w:tcPr>
          <w:p w14:paraId="250AF4DD" w14:textId="77777777" w:rsidR="00DB64F9" w:rsidRPr="00BE5272" w:rsidRDefault="00DB64F9" w:rsidP="009A152D">
            <w:pPr>
              <w:jc w:val="right"/>
              <w:rPr>
                <w:rFonts w:cs="Calibri"/>
                <w:b/>
                <w:sz w:val="24"/>
                <w:lang w:val="pt-BR"/>
              </w:rPr>
            </w:pPr>
          </w:p>
        </w:tc>
        <w:tc>
          <w:tcPr>
            <w:tcW w:w="223" w:type="pct"/>
            <w:tcBorders>
              <w:top w:val="nil"/>
              <w:left w:val="nil"/>
              <w:bottom w:val="single" w:sz="4" w:space="0" w:color="008080"/>
              <w:right w:val="single" w:sz="8" w:space="0" w:color="008080"/>
            </w:tcBorders>
            <w:noWrap/>
            <w:vAlign w:val="bottom"/>
          </w:tcPr>
          <w:p w14:paraId="306095D5" w14:textId="77777777" w:rsidR="00DB64F9" w:rsidRPr="00BE5272" w:rsidRDefault="00DB64F9" w:rsidP="009A152D">
            <w:pPr>
              <w:rPr>
                <w:rFonts w:cs="Calibri"/>
                <w:b/>
                <w:sz w:val="24"/>
                <w:lang w:val="pt-BR"/>
              </w:rPr>
            </w:pPr>
          </w:p>
        </w:tc>
        <w:tc>
          <w:tcPr>
            <w:tcW w:w="380" w:type="pct"/>
            <w:tcBorders>
              <w:top w:val="nil"/>
              <w:left w:val="nil"/>
              <w:bottom w:val="single" w:sz="4" w:space="0" w:color="008080"/>
              <w:right w:val="single" w:sz="4" w:space="0" w:color="008080"/>
            </w:tcBorders>
            <w:noWrap/>
            <w:vAlign w:val="bottom"/>
          </w:tcPr>
          <w:p w14:paraId="0460D42A" w14:textId="77777777" w:rsidR="00DB64F9" w:rsidRPr="00BE5272" w:rsidRDefault="00DB64F9" w:rsidP="009A152D">
            <w:pPr>
              <w:jc w:val="right"/>
              <w:rPr>
                <w:rFonts w:cs="Calibri"/>
                <w:b/>
                <w:sz w:val="24"/>
                <w:lang w:val="pt-BR"/>
              </w:rPr>
            </w:pPr>
          </w:p>
        </w:tc>
        <w:tc>
          <w:tcPr>
            <w:tcW w:w="340" w:type="pct"/>
            <w:tcBorders>
              <w:top w:val="nil"/>
              <w:left w:val="nil"/>
              <w:bottom w:val="single" w:sz="4" w:space="0" w:color="008080"/>
              <w:right w:val="single" w:sz="8" w:space="0" w:color="008080"/>
            </w:tcBorders>
            <w:noWrap/>
            <w:vAlign w:val="bottom"/>
          </w:tcPr>
          <w:p w14:paraId="11B80330" w14:textId="77777777" w:rsidR="00DB64F9" w:rsidRPr="00BE5272" w:rsidRDefault="00DB64F9" w:rsidP="009A152D">
            <w:pPr>
              <w:rPr>
                <w:rFonts w:cs="Calibri"/>
                <w:b/>
                <w:sz w:val="24"/>
                <w:lang w:val="pt-BR"/>
              </w:rPr>
            </w:pPr>
          </w:p>
        </w:tc>
        <w:tc>
          <w:tcPr>
            <w:tcW w:w="270" w:type="pct"/>
            <w:tcBorders>
              <w:top w:val="nil"/>
              <w:left w:val="nil"/>
              <w:bottom w:val="single" w:sz="4" w:space="0" w:color="008080"/>
              <w:right w:val="single" w:sz="4" w:space="0" w:color="008080"/>
            </w:tcBorders>
            <w:noWrap/>
            <w:vAlign w:val="bottom"/>
          </w:tcPr>
          <w:p w14:paraId="5B5EF731" w14:textId="77777777" w:rsidR="00DB64F9" w:rsidRPr="00BE5272" w:rsidRDefault="00DB64F9" w:rsidP="009A152D">
            <w:pPr>
              <w:jc w:val="right"/>
              <w:rPr>
                <w:rFonts w:cs="Calibri"/>
                <w:b/>
                <w:sz w:val="24"/>
                <w:lang w:val="pt-BR"/>
              </w:rPr>
            </w:pPr>
          </w:p>
        </w:tc>
        <w:tc>
          <w:tcPr>
            <w:tcW w:w="241" w:type="pct"/>
            <w:tcBorders>
              <w:top w:val="nil"/>
              <w:left w:val="nil"/>
              <w:bottom w:val="single" w:sz="4" w:space="0" w:color="008080"/>
              <w:right w:val="single" w:sz="8" w:space="0" w:color="008080"/>
            </w:tcBorders>
            <w:noWrap/>
            <w:vAlign w:val="bottom"/>
          </w:tcPr>
          <w:p w14:paraId="653DF9D3" w14:textId="77777777" w:rsidR="00DB64F9" w:rsidRPr="00BE5272" w:rsidRDefault="00DB64F9" w:rsidP="009A152D">
            <w:pPr>
              <w:rPr>
                <w:rFonts w:cs="Calibri"/>
                <w:b/>
                <w:sz w:val="24"/>
                <w:lang w:val="pt-BR"/>
              </w:rPr>
            </w:pPr>
          </w:p>
        </w:tc>
      </w:tr>
      <w:tr w:rsidR="00DB64F9" w:rsidRPr="00880A57" w14:paraId="3304D481" w14:textId="77777777" w:rsidTr="009A152D">
        <w:trPr>
          <w:trHeight w:val="255"/>
        </w:trPr>
        <w:tc>
          <w:tcPr>
            <w:tcW w:w="3259" w:type="pct"/>
            <w:tcBorders>
              <w:top w:val="nil"/>
              <w:left w:val="single" w:sz="8" w:space="0" w:color="008080"/>
              <w:bottom w:val="single" w:sz="4" w:space="0" w:color="008080"/>
              <w:right w:val="nil"/>
            </w:tcBorders>
            <w:noWrap/>
            <w:vAlign w:val="bottom"/>
          </w:tcPr>
          <w:p w14:paraId="1DED3A66" w14:textId="77777777" w:rsidR="00DB64F9" w:rsidRPr="00BE5272" w:rsidRDefault="00DB64F9" w:rsidP="009A152D">
            <w:pPr>
              <w:jc w:val="both"/>
              <w:rPr>
                <w:rFonts w:cs="Calibri"/>
                <w:b/>
                <w:sz w:val="24"/>
                <w:lang w:val="pt-BR"/>
              </w:rPr>
            </w:pPr>
            <w:r w:rsidRPr="00BE5272">
              <w:rPr>
                <w:rFonts w:cs="Calibri"/>
                <w:b/>
                <w:sz w:val="24"/>
                <w:lang w:val="en-GB"/>
              </w:rPr>
              <w:t>TOTAL GENERAL inclusiv TVA</w:t>
            </w:r>
          </w:p>
        </w:tc>
        <w:tc>
          <w:tcPr>
            <w:tcW w:w="286" w:type="pct"/>
            <w:tcBorders>
              <w:top w:val="nil"/>
              <w:left w:val="single" w:sz="8" w:space="0" w:color="008080"/>
              <w:bottom w:val="single" w:sz="4" w:space="0" w:color="008080"/>
              <w:right w:val="single" w:sz="4" w:space="0" w:color="008080"/>
            </w:tcBorders>
            <w:noWrap/>
            <w:vAlign w:val="bottom"/>
          </w:tcPr>
          <w:p w14:paraId="30E61E7E" w14:textId="77777777" w:rsidR="00DB64F9" w:rsidRPr="00BE5272" w:rsidRDefault="00DB64F9" w:rsidP="009A152D">
            <w:pPr>
              <w:jc w:val="right"/>
              <w:rPr>
                <w:rFonts w:cs="Calibri"/>
                <w:b/>
                <w:sz w:val="24"/>
                <w:lang w:val="pt-BR"/>
              </w:rPr>
            </w:pPr>
          </w:p>
        </w:tc>
        <w:tc>
          <w:tcPr>
            <w:tcW w:w="223" w:type="pct"/>
            <w:tcBorders>
              <w:top w:val="nil"/>
              <w:left w:val="nil"/>
              <w:bottom w:val="single" w:sz="4" w:space="0" w:color="008080"/>
              <w:right w:val="single" w:sz="8" w:space="0" w:color="008080"/>
            </w:tcBorders>
            <w:noWrap/>
            <w:vAlign w:val="bottom"/>
          </w:tcPr>
          <w:p w14:paraId="072C8D89" w14:textId="77777777" w:rsidR="00DB64F9" w:rsidRPr="00BE5272" w:rsidRDefault="00DB64F9" w:rsidP="009A152D">
            <w:pPr>
              <w:rPr>
                <w:rFonts w:cs="Calibri"/>
                <w:b/>
                <w:sz w:val="24"/>
                <w:lang w:val="pt-BR"/>
              </w:rPr>
            </w:pPr>
          </w:p>
        </w:tc>
        <w:tc>
          <w:tcPr>
            <w:tcW w:w="380" w:type="pct"/>
            <w:tcBorders>
              <w:top w:val="nil"/>
              <w:left w:val="nil"/>
              <w:bottom w:val="single" w:sz="4" w:space="0" w:color="008080"/>
              <w:right w:val="single" w:sz="4" w:space="0" w:color="008080"/>
            </w:tcBorders>
            <w:noWrap/>
            <w:vAlign w:val="bottom"/>
          </w:tcPr>
          <w:p w14:paraId="533E785E" w14:textId="77777777" w:rsidR="00DB64F9" w:rsidRPr="00BE5272" w:rsidRDefault="00DB64F9" w:rsidP="009A152D">
            <w:pPr>
              <w:jc w:val="right"/>
              <w:rPr>
                <w:rFonts w:cs="Calibri"/>
                <w:b/>
                <w:sz w:val="24"/>
                <w:lang w:val="pt-BR"/>
              </w:rPr>
            </w:pPr>
          </w:p>
        </w:tc>
        <w:tc>
          <w:tcPr>
            <w:tcW w:w="340" w:type="pct"/>
            <w:tcBorders>
              <w:top w:val="nil"/>
              <w:left w:val="nil"/>
              <w:bottom w:val="single" w:sz="4" w:space="0" w:color="008080"/>
              <w:right w:val="single" w:sz="8" w:space="0" w:color="008080"/>
            </w:tcBorders>
            <w:noWrap/>
            <w:vAlign w:val="bottom"/>
          </w:tcPr>
          <w:p w14:paraId="1E9C7F73" w14:textId="77777777" w:rsidR="00DB64F9" w:rsidRPr="00BE5272" w:rsidRDefault="00DB64F9" w:rsidP="009A152D">
            <w:pPr>
              <w:rPr>
                <w:rFonts w:cs="Calibri"/>
                <w:b/>
                <w:sz w:val="24"/>
                <w:lang w:val="pt-BR"/>
              </w:rPr>
            </w:pPr>
          </w:p>
        </w:tc>
        <w:tc>
          <w:tcPr>
            <w:tcW w:w="270" w:type="pct"/>
            <w:tcBorders>
              <w:top w:val="nil"/>
              <w:left w:val="nil"/>
              <w:bottom w:val="single" w:sz="4" w:space="0" w:color="008080"/>
              <w:right w:val="single" w:sz="4" w:space="0" w:color="008080"/>
            </w:tcBorders>
            <w:noWrap/>
            <w:vAlign w:val="bottom"/>
          </w:tcPr>
          <w:p w14:paraId="74D21552" w14:textId="77777777" w:rsidR="00DB64F9" w:rsidRPr="00BE5272" w:rsidRDefault="00DB64F9" w:rsidP="009A152D">
            <w:pPr>
              <w:jc w:val="right"/>
              <w:rPr>
                <w:rFonts w:cs="Calibri"/>
                <w:b/>
                <w:sz w:val="24"/>
                <w:lang w:val="pt-BR"/>
              </w:rPr>
            </w:pPr>
          </w:p>
        </w:tc>
        <w:tc>
          <w:tcPr>
            <w:tcW w:w="241" w:type="pct"/>
            <w:tcBorders>
              <w:top w:val="nil"/>
              <w:left w:val="nil"/>
              <w:bottom w:val="single" w:sz="4" w:space="0" w:color="008080"/>
              <w:right w:val="single" w:sz="8" w:space="0" w:color="008080"/>
            </w:tcBorders>
            <w:noWrap/>
            <w:vAlign w:val="bottom"/>
          </w:tcPr>
          <w:p w14:paraId="3A88F3FC" w14:textId="77777777" w:rsidR="00DB64F9" w:rsidRPr="00BE5272" w:rsidRDefault="00DB64F9" w:rsidP="009A152D">
            <w:pPr>
              <w:rPr>
                <w:rFonts w:cs="Calibri"/>
                <w:b/>
                <w:sz w:val="24"/>
                <w:lang w:val="pt-BR"/>
              </w:rPr>
            </w:pPr>
          </w:p>
        </w:tc>
      </w:tr>
      <w:tr w:rsidR="00DB64F9" w:rsidRPr="00880A57" w14:paraId="1A36B07F" w14:textId="77777777" w:rsidTr="009A152D">
        <w:trPr>
          <w:trHeight w:val="270"/>
        </w:trPr>
        <w:tc>
          <w:tcPr>
            <w:tcW w:w="3259" w:type="pct"/>
            <w:tcBorders>
              <w:top w:val="nil"/>
              <w:left w:val="single" w:sz="8" w:space="0" w:color="008080"/>
              <w:bottom w:val="nil"/>
              <w:right w:val="nil"/>
            </w:tcBorders>
            <w:noWrap/>
            <w:vAlign w:val="bottom"/>
            <w:hideMark/>
          </w:tcPr>
          <w:p w14:paraId="5B59170D" w14:textId="77777777" w:rsidR="00DB64F9" w:rsidRPr="00BE5272" w:rsidRDefault="00DB64F9" w:rsidP="009A152D">
            <w:pPr>
              <w:jc w:val="center"/>
              <w:rPr>
                <w:rFonts w:cs="Calibri"/>
                <w:b/>
                <w:sz w:val="24"/>
                <w:lang w:val="pt-BR"/>
              </w:rPr>
            </w:pP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03D644CA" w14:textId="77777777" w:rsidR="00DB64F9" w:rsidRPr="00BE5272" w:rsidRDefault="00DB64F9" w:rsidP="009A152D">
            <w:pPr>
              <w:jc w:val="center"/>
              <w:rPr>
                <w:rFonts w:cs="Calibri"/>
                <w:b/>
                <w:sz w:val="24"/>
                <w:lang w:val="pt-BR"/>
              </w:rPr>
            </w:pPr>
            <w:r w:rsidRPr="00BE5272">
              <w:rPr>
                <w:rFonts w:cs="Calibri"/>
                <w:b/>
                <w:sz w:val="24"/>
                <w:lang w:val="pt-BR"/>
              </w:rPr>
              <w:t>LEI</w:t>
            </w:r>
          </w:p>
        </w:tc>
        <w:tc>
          <w:tcPr>
            <w:tcW w:w="720" w:type="pct"/>
            <w:gridSpan w:val="2"/>
            <w:tcBorders>
              <w:top w:val="single" w:sz="4" w:space="0" w:color="008080"/>
              <w:left w:val="nil"/>
              <w:bottom w:val="single" w:sz="4" w:space="0" w:color="008080"/>
              <w:right w:val="single" w:sz="8" w:space="0" w:color="008080"/>
            </w:tcBorders>
            <w:noWrap/>
            <w:vAlign w:val="bottom"/>
          </w:tcPr>
          <w:p w14:paraId="4E199E8C" w14:textId="77777777" w:rsidR="00DB64F9" w:rsidRPr="00BE5272" w:rsidRDefault="00DB64F9" w:rsidP="009A152D">
            <w:pPr>
              <w:jc w:val="center"/>
              <w:rPr>
                <w:rFonts w:cs="Calibri"/>
                <w:b/>
                <w:sz w:val="24"/>
                <w:lang w:val="pt-BR"/>
              </w:rPr>
            </w:pPr>
            <w:r w:rsidRPr="00BE5272">
              <w:rPr>
                <w:rFonts w:cs="Calibri"/>
                <w:b/>
                <w:sz w:val="24"/>
                <w:lang w:val="pt-BR"/>
              </w:rPr>
              <w:t>EURO</w:t>
            </w:r>
          </w:p>
        </w:tc>
        <w:tc>
          <w:tcPr>
            <w:tcW w:w="511" w:type="pct"/>
            <w:gridSpan w:val="2"/>
            <w:tcBorders>
              <w:top w:val="single" w:sz="4" w:space="0" w:color="008080"/>
              <w:left w:val="nil"/>
              <w:bottom w:val="single" w:sz="4" w:space="0" w:color="008080"/>
              <w:right w:val="single" w:sz="8" w:space="0" w:color="008080"/>
            </w:tcBorders>
            <w:noWrap/>
            <w:vAlign w:val="bottom"/>
          </w:tcPr>
          <w:p w14:paraId="47E43E4B" w14:textId="77777777" w:rsidR="00DB64F9" w:rsidRPr="00BE5272" w:rsidRDefault="00DB64F9" w:rsidP="009A152D">
            <w:pPr>
              <w:jc w:val="center"/>
              <w:rPr>
                <w:rFonts w:cs="Calibri"/>
                <w:b/>
                <w:sz w:val="24"/>
                <w:lang w:val="pt-BR"/>
              </w:rPr>
            </w:pPr>
          </w:p>
        </w:tc>
      </w:tr>
      <w:tr w:rsidR="00DB64F9" w:rsidRPr="00880A57" w14:paraId="57B41B02" w14:textId="77777777" w:rsidTr="009A152D">
        <w:trPr>
          <w:trHeight w:val="270"/>
        </w:trPr>
        <w:tc>
          <w:tcPr>
            <w:tcW w:w="3259" w:type="pct"/>
            <w:tcBorders>
              <w:top w:val="nil"/>
              <w:left w:val="single" w:sz="8" w:space="0" w:color="008080"/>
              <w:bottom w:val="nil"/>
              <w:right w:val="nil"/>
            </w:tcBorders>
            <w:noWrap/>
            <w:vAlign w:val="bottom"/>
          </w:tcPr>
          <w:p w14:paraId="3F1DA52B" w14:textId="77777777" w:rsidR="00DB64F9" w:rsidRPr="00BE5272" w:rsidRDefault="00DB64F9" w:rsidP="009A152D">
            <w:pPr>
              <w:jc w:val="center"/>
              <w:rPr>
                <w:rFonts w:cs="Calibri"/>
                <w:b/>
                <w:sz w:val="24"/>
                <w:lang w:val="pt-BR"/>
              </w:rPr>
            </w:pPr>
            <w:r w:rsidRPr="00BE5272">
              <w:rPr>
                <w:rFonts w:cs="Calibri"/>
                <w:b/>
                <w:sz w:val="24"/>
                <w:lang w:val="pt-BR"/>
              </w:rPr>
              <w:t>VALOARE TOTALĂ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6F5642D4" w14:textId="77777777" w:rsidR="00DB64F9" w:rsidRPr="00BE5272" w:rsidRDefault="00DB64F9" w:rsidP="009A152D">
            <w:pPr>
              <w:jc w:val="center"/>
              <w:rPr>
                <w:rFonts w:cs="Calibr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5B4EA18C" w14:textId="77777777" w:rsidR="00DB64F9" w:rsidRPr="00BE5272" w:rsidRDefault="00DB64F9" w:rsidP="009A152D">
            <w:pPr>
              <w:jc w:val="center"/>
              <w:rPr>
                <w:rFonts w:cs="Calibr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72984C4D" w14:textId="77777777" w:rsidR="00DB64F9" w:rsidRPr="00BE5272" w:rsidRDefault="00DB64F9" w:rsidP="009A152D">
            <w:pPr>
              <w:jc w:val="center"/>
              <w:rPr>
                <w:rFonts w:cs="Calibri"/>
                <w:b/>
                <w:sz w:val="24"/>
                <w:lang w:val="pt-BR"/>
              </w:rPr>
            </w:pPr>
          </w:p>
        </w:tc>
      </w:tr>
      <w:tr w:rsidR="00DB64F9" w:rsidRPr="00880A57" w14:paraId="247F1658" w14:textId="77777777" w:rsidTr="009A152D">
        <w:trPr>
          <w:trHeight w:val="270"/>
        </w:trPr>
        <w:tc>
          <w:tcPr>
            <w:tcW w:w="3259" w:type="pct"/>
            <w:tcBorders>
              <w:top w:val="nil"/>
              <w:left w:val="single" w:sz="8" w:space="0" w:color="008080"/>
              <w:bottom w:val="nil"/>
              <w:right w:val="nil"/>
            </w:tcBorders>
            <w:noWrap/>
            <w:vAlign w:val="bottom"/>
          </w:tcPr>
          <w:p w14:paraId="337D1171" w14:textId="77777777" w:rsidR="00DB64F9" w:rsidRPr="00BE5272" w:rsidRDefault="00DB64F9" w:rsidP="009A152D">
            <w:pPr>
              <w:jc w:val="center"/>
              <w:rPr>
                <w:rFonts w:cs="Calibri"/>
                <w:b/>
                <w:sz w:val="24"/>
                <w:lang w:val="pt-BR"/>
              </w:rPr>
            </w:pPr>
            <w:r w:rsidRPr="00BE5272">
              <w:rPr>
                <w:rFonts w:cs="Calibri"/>
                <w:b/>
                <w:color w:val="008080"/>
                <w:sz w:val="24"/>
              </w:rPr>
              <w:t>VALOARE</w:t>
            </w:r>
            <w:r w:rsidRPr="00BE5272">
              <w:rPr>
                <w:rFonts w:cs="Calibri"/>
                <w:b/>
                <w:color w:val="008080"/>
                <w:spacing w:val="-10"/>
                <w:sz w:val="24"/>
              </w:rPr>
              <w:t xml:space="preserve"> </w:t>
            </w:r>
            <w:r w:rsidRPr="00BE5272">
              <w:rPr>
                <w:rFonts w:cs="Calibri"/>
                <w:b/>
                <w:color w:val="008080"/>
                <w:spacing w:val="-2"/>
                <w:sz w:val="24"/>
              </w:rPr>
              <w:t>ELIGIBILĂ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6012DD3D" w14:textId="77777777" w:rsidR="00DB64F9" w:rsidRPr="00BE5272" w:rsidRDefault="00DB64F9" w:rsidP="009A152D">
            <w:pPr>
              <w:jc w:val="center"/>
              <w:rPr>
                <w:rFonts w:cs="Calibr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4EBE480C" w14:textId="77777777" w:rsidR="00DB64F9" w:rsidRPr="00BE5272" w:rsidRDefault="00DB64F9" w:rsidP="009A152D">
            <w:pPr>
              <w:jc w:val="center"/>
              <w:rPr>
                <w:rFonts w:cs="Calibr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74DEDADC" w14:textId="77777777" w:rsidR="00DB64F9" w:rsidRPr="00BE5272" w:rsidRDefault="00DB64F9" w:rsidP="009A152D">
            <w:pPr>
              <w:jc w:val="center"/>
              <w:rPr>
                <w:rFonts w:cs="Calibri"/>
                <w:b/>
                <w:sz w:val="24"/>
                <w:lang w:val="pt-BR"/>
              </w:rPr>
            </w:pPr>
          </w:p>
        </w:tc>
      </w:tr>
      <w:tr w:rsidR="00DB64F9" w:rsidRPr="00880A57" w14:paraId="28F14CB3" w14:textId="77777777" w:rsidTr="009A152D">
        <w:trPr>
          <w:trHeight w:val="270"/>
        </w:trPr>
        <w:tc>
          <w:tcPr>
            <w:tcW w:w="3259" w:type="pct"/>
            <w:tcBorders>
              <w:top w:val="nil"/>
              <w:left w:val="single" w:sz="8" w:space="0" w:color="008080"/>
              <w:bottom w:val="single" w:sz="8" w:space="0" w:color="008080"/>
              <w:right w:val="nil"/>
            </w:tcBorders>
            <w:noWrap/>
            <w:vAlign w:val="bottom"/>
          </w:tcPr>
          <w:p w14:paraId="3A890184" w14:textId="77777777" w:rsidR="00DB64F9" w:rsidRPr="00BE5272" w:rsidRDefault="00DB64F9" w:rsidP="009A152D">
            <w:pPr>
              <w:jc w:val="center"/>
              <w:rPr>
                <w:rFonts w:cs="Calibri"/>
                <w:b/>
                <w:color w:val="008080"/>
                <w:sz w:val="24"/>
              </w:rPr>
            </w:pPr>
            <w:r w:rsidRPr="00BE5272">
              <w:rPr>
                <w:rFonts w:cs="Calibri"/>
                <w:b/>
                <w:color w:val="008080"/>
                <w:sz w:val="24"/>
              </w:rPr>
              <w:t>VALOARE NEELIGIBILĂ</w:t>
            </w:r>
          </w:p>
        </w:tc>
        <w:tc>
          <w:tcPr>
            <w:tcW w:w="510" w:type="pct"/>
            <w:gridSpan w:val="2"/>
            <w:tcBorders>
              <w:top w:val="single" w:sz="4" w:space="0" w:color="008080"/>
              <w:left w:val="single" w:sz="8" w:space="0" w:color="008080"/>
              <w:bottom w:val="single" w:sz="8" w:space="0" w:color="008080"/>
              <w:right w:val="single" w:sz="8" w:space="0" w:color="008080"/>
            </w:tcBorders>
            <w:noWrap/>
            <w:vAlign w:val="bottom"/>
          </w:tcPr>
          <w:p w14:paraId="350BECBC" w14:textId="77777777" w:rsidR="00DB64F9" w:rsidRPr="00BE5272" w:rsidRDefault="00DB64F9" w:rsidP="009A152D">
            <w:pPr>
              <w:jc w:val="center"/>
              <w:rPr>
                <w:rFonts w:cs="Calibri"/>
                <w:b/>
                <w:sz w:val="24"/>
                <w:lang w:val="pt-BR"/>
              </w:rPr>
            </w:pPr>
          </w:p>
        </w:tc>
        <w:tc>
          <w:tcPr>
            <w:tcW w:w="720" w:type="pct"/>
            <w:gridSpan w:val="2"/>
            <w:tcBorders>
              <w:top w:val="single" w:sz="4" w:space="0" w:color="008080"/>
              <w:left w:val="nil"/>
              <w:bottom w:val="single" w:sz="8" w:space="0" w:color="008080"/>
              <w:right w:val="single" w:sz="8" w:space="0" w:color="008080"/>
            </w:tcBorders>
            <w:noWrap/>
            <w:vAlign w:val="bottom"/>
          </w:tcPr>
          <w:p w14:paraId="2585C296" w14:textId="77777777" w:rsidR="00DB64F9" w:rsidRPr="00BE5272" w:rsidRDefault="00DB64F9" w:rsidP="009A152D">
            <w:pPr>
              <w:jc w:val="center"/>
              <w:rPr>
                <w:rFonts w:cs="Calibri"/>
                <w:b/>
                <w:sz w:val="24"/>
                <w:lang w:val="pt-BR"/>
              </w:rPr>
            </w:pPr>
          </w:p>
        </w:tc>
        <w:tc>
          <w:tcPr>
            <w:tcW w:w="511" w:type="pct"/>
            <w:gridSpan w:val="2"/>
            <w:tcBorders>
              <w:top w:val="single" w:sz="4" w:space="0" w:color="008080"/>
              <w:left w:val="nil"/>
              <w:bottom w:val="single" w:sz="8" w:space="0" w:color="008080"/>
              <w:right w:val="single" w:sz="8" w:space="0" w:color="008080"/>
            </w:tcBorders>
            <w:noWrap/>
            <w:vAlign w:val="bottom"/>
          </w:tcPr>
          <w:p w14:paraId="1786C99D" w14:textId="77777777" w:rsidR="00DB64F9" w:rsidRPr="00BE5272" w:rsidRDefault="00DB64F9" w:rsidP="009A152D">
            <w:pPr>
              <w:jc w:val="center"/>
              <w:rPr>
                <w:rFonts w:cs="Calibri"/>
                <w:b/>
                <w:sz w:val="24"/>
                <w:lang w:val="pt-BR"/>
              </w:rPr>
            </w:pPr>
          </w:p>
        </w:tc>
      </w:tr>
    </w:tbl>
    <w:p w14:paraId="4C183F80" w14:textId="77777777" w:rsidR="00DB64F9" w:rsidRPr="00BE5272" w:rsidRDefault="00DB64F9" w:rsidP="00DB64F9">
      <w:pPr>
        <w:rPr>
          <w:rFonts w:cs="Calibri"/>
          <w:sz w:val="24"/>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5"/>
        <w:gridCol w:w="934"/>
        <w:gridCol w:w="936"/>
        <w:gridCol w:w="1114"/>
      </w:tblGrid>
      <w:tr w:rsidR="00DB64F9" w:rsidRPr="00880A57" w14:paraId="23AFF4D1" w14:textId="77777777" w:rsidTr="009A152D">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14:paraId="5948EE7C" w14:textId="77777777" w:rsidR="00DB64F9" w:rsidRPr="00BE5272" w:rsidRDefault="00DB64F9" w:rsidP="009A152D">
            <w:pPr>
              <w:spacing w:before="120" w:after="120" w:line="240" w:lineRule="auto"/>
              <w:rPr>
                <w:rFonts w:cs="Calibri"/>
                <w:sz w:val="24"/>
                <w:u w:val="single"/>
              </w:rPr>
            </w:pPr>
            <w:r w:rsidRPr="00BE5272">
              <w:rPr>
                <w:rFonts w:cs="Calibri"/>
                <w:b/>
                <w:sz w:val="24"/>
                <w:u w:val="single"/>
              </w:rPr>
              <w:t>Centralizator verificarea bugetelor indicative</w:t>
            </w:r>
          </w:p>
          <w:p w14:paraId="5DF1F4D8" w14:textId="77777777" w:rsidR="00DB64F9" w:rsidRPr="00BE5272" w:rsidRDefault="00DB64F9" w:rsidP="009A152D">
            <w:pPr>
              <w:spacing w:before="120" w:after="120" w:line="240" w:lineRule="auto"/>
              <w:jc w:val="both"/>
              <w:rPr>
                <w:rFonts w:cs="Calibri"/>
                <w:sz w:val="24"/>
                <w:u w:val="single"/>
                <w:lang w:val="en-US"/>
              </w:rPr>
            </w:pPr>
          </w:p>
        </w:tc>
        <w:tc>
          <w:tcPr>
            <w:tcW w:w="1524" w:type="pct"/>
            <w:gridSpan w:val="3"/>
            <w:tcBorders>
              <w:top w:val="single" w:sz="4" w:space="0" w:color="auto"/>
              <w:left w:val="single" w:sz="4" w:space="0" w:color="auto"/>
              <w:bottom w:val="single" w:sz="4" w:space="0" w:color="auto"/>
              <w:right w:val="single" w:sz="4" w:space="0" w:color="auto"/>
            </w:tcBorders>
            <w:hideMark/>
          </w:tcPr>
          <w:p w14:paraId="264AEE98" w14:textId="77777777" w:rsidR="00DB64F9" w:rsidRPr="00BE5272" w:rsidRDefault="00DB64F9" w:rsidP="009A152D">
            <w:pPr>
              <w:spacing w:before="120" w:after="120" w:line="240" w:lineRule="auto"/>
              <w:rPr>
                <w:rFonts w:cs="Calibri"/>
                <w:sz w:val="24"/>
                <w:lang w:val="en-US"/>
              </w:rPr>
            </w:pPr>
            <w:r w:rsidRPr="00BE5272">
              <w:rPr>
                <w:rFonts w:cs="Calibri"/>
                <w:sz w:val="24"/>
                <w:lang w:val="en-US"/>
              </w:rPr>
              <w:t>Verificare efectuată</w:t>
            </w:r>
          </w:p>
        </w:tc>
      </w:tr>
      <w:tr w:rsidR="00DB64F9" w:rsidRPr="00880A57" w14:paraId="74F7C197" w14:textId="77777777" w:rsidTr="009A152D">
        <w:trPr>
          <w:trHeight w:val="483"/>
        </w:trPr>
        <w:tc>
          <w:tcPr>
            <w:tcW w:w="3476" w:type="pct"/>
            <w:vMerge/>
            <w:tcBorders>
              <w:top w:val="single" w:sz="4" w:space="0" w:color="auto"/>
              <w:left w:val="single" w:sz="4" w:space="0" w:color="auto"/>
              <w:bottom w:val="single" w:sz="4" w:space="0" w:color="auto"/>
              <w:right w:val="single" w:sz="4" w:space="0" w:color="auto"/>
            </w:tcBorders>
            <w:vAlign w:val="center"/>
            <w:hideMark/>
          </w:tcPr>
          <w:p w14:paraId="304FC739" w14:textId="77777777" w:rsidR="00DB64F9" w:rsidRPr="00BE5272" w:rsidRDefault="00DB64F9" w:rsidP="009A152D">
            <w:pPr>
              <w:spacing w:before="120" w:after="120" w:line="240" w:lineRule="auto"/>
              <w:rPr>
                <w:rFonts w:cs="Calibri"/>
                <w:b/>
                <w:sz w:val="24"/>
                <w:u w:val="single"/>
              </w:rPr>
            </w:pPr>
          </w:p>
        </w:tc>
        <w:tc>
          <w:tcPr>
            <w:tcW w:w="477" w:type="pct"/>
            <w:tcBorders>
              <w:top w:val="single" w:sz="4" w:space="0" w:color="auto"/>
              <w:left w:val="single" w:sz="4" w:space="0" w:color="auto"/>
              <w:bottom w:val="single" w:sz="4" w:space="0" w:color="auto"/>
              <w:right w:val="single" w:sz="4" w:space="0" w:color="auto"/>
            </w:tcBorders>
            <w:hideMark/>
          </w:tcPr>
          <w:p w14:paraId="7F9AB29D" w14:textId="77777777" w:rsidR="00DB64F9" w:rsidRPr="00BE5272" w:rsidRDefault="00DB64F9" w:rsidP="009A152D">
            <w:pPr>
              <w:spacing w:before="120" w:after="120" w:line="240" w:lineRule="auto"/>
              <w:rPr>
                <w:rFonts w:cs="Calibri"/>
                <w:sz w:val="24"/>
                <w:lang w:val="en-US"/>
              </w:rPr>
            </w:pPr>
            <w:r w:rsidRPr="00BE5272">
              <w:rPr>
                <w:rFonts w:cs="Calibri"/>
                <w:b/>
                <w:sz w:val="24"/>
              </w:rPr>
              <w:t>DA</w:t>
            </w:r>
          </w:p>
        </w:tc>
        <w:tc>
          <w:tcPr>
            <w:tcW w:w="478" w:type="pct"/>
            <w:tcBorders>
              <w:top w:val="single" w:sz="4" w:space="0" w:color="auto"/>
              <w:left w:val="single" w:sz="4" w:space="0" w:color="auto"/>
              <w:bottom w:val="single" w:sz="4" w:space="0" w:color="auto"/>
              <w:right w:val="single" w:sz="4" w:space="0" w:color="auto"/>
            </w:tcBorders>
            <w:hideMark/>
          </w:tcPr>
          <w:p w14:paraId="6CC33A3A" w14:textId="77777777" w:rsidR="00DB64F9" w:rsidRPr="00BE5272" w:rsidRDefault="00DB64F9" w:rsidP="009A152D">
            <w:pPr>
              <w:spacing w:before="120" w:after="120" w:line="240" w:lineRule="auto"/>
              <w:rPr>
                <w:rFonts w:cs="Calibri"/>
                <w:sz w:val="24"/>
                <w:lang w:val="en-US"/>
              </w:rPr>
            </w:pPr>
            <w:r w:rsidRPr="00BE5272">
              <w:rPr>
                <w:rFonts w:cs="Calibri"/>
                <w:b/>
                <w:sz w:val="24"/>
              </w:rPr>
              <w:t>NU</w:t>
            </w:r>
          </w:p>
        </w:tc>
        <w:tc>
          <w:tcPr>
            <w:tcW w:w="569" w:type="pct"/>
            <w:tcBorders>
              <w:top w:val="single" w:sz="4" w:space="0" w:color="auto"/>
              <w:left w:val="single" w:sz="4" w:space="0" w:color="auto"/>
              <w:bottom w:val="single" w:sz="4" w:space="0" w:color="auto"/>
              <w:right w:val="single" w:sz="4" w:space="0" w:color="auto"/>
            </w:tcBorders>
            <w:hideMark/>
          </w:tcPr>
          <w:p w14:paraId="189DB364" w14:textId="77777777" w:rsidR="00DB64F9" w:rsidRPr="00BE5272" w:rsidRDefault="00DB64F9" w:rsidP="009A152D">
            <w:pPr>
              <w:spacing w:before="120" w:after="120" w:line="240" w:lineRule="auto"/>
              <w:rPr>
                <w:rFonts w:cs="Calibri"/>
                <w:sz w:val="24"/>
                <w:lang w:val="en-US"/>
              </w:rPr>
            </w:pPr>
            <w:r w:rsidRPr="00BE5272">
              <w:rPr>
                <w:rFonts w:cs="Calibri"/>
                <w:b/>
                <w:sz w:val="24"/>
              </w:rPr>
              <w:t>NU ESTE CAZUL</w:t>
            </w:r>
          </w:p>
        </w:tc>
      </w:tr>
      <w:tr w:rsidR="00DB64F9" w:rsidRPr="00880A57" w14:paraId="48A1003C" w14:textId="77777777" w:rsidTr="009A152D">
        <w:trPr>
          <w:trHeight w:val="562"/>
        </w:trPr>
        <w:tc>
          <w:tcPr>
            <w:tcW w:w="3476" w:type="pct"/>
            <w:tcBorders>
              <w:top w:val="single" w:sz="4" w:space="0" w:color="auto"/>
              <w:left w:val="single" w:sz="4" w:space="0" w:color="auto"/>
              <w:bottom w:val="single" w:sz="4" w:space="0" w:color="auto"/>
              <w:right w:val="single" w:sz="4" w:space="0" w:color="auto"/>
            </w:tcBorders>
            <w:hideMark/>
          </w:tcPr>
          <w:p w14:paraId="5FCABBE2" w14:textId="77777777" w:rsidR="00DB64F9" w:rsidRPr="00BE5272" w:rsidRDefault="00DB64F9" w:rsidP="009A152D">
            <w:pPr>
              <w:spacing w:before="120" w:after="120" w:line="240" w:lineRule="auto"/>
              <w:jc w:val="both"/>
              <w:rPr>
                <w:rFonts w:cs="Calibri"/>
              </w:rPr>
            </w:pPr>
            <w:r w:rsidRPr="00BE5272">
              <w:rPr>
                <w:rFonts w:cs="Calibri"/>
                <w:sz w:val="24"/>
              </w:rPr>
              <w:t xml:space="preserve">1 Informaţiile furnizate în cadrul </w:t>
            </w:r>
            <w:r w:rsidRPr="00BE5272">
              <w:rPr>
                <w:rFonts w:cs="Calibri"/>
                <w:sz w:val="24"/>
                <w:szCs w:val="24"/>
              </w:rPr>
              <w:t>bugetului</w:t>
            </w:r>
            <w:r w:rsidRPr="00BE5272">
              <w:rPr>
                <w:rFonts w:cs="Calibri"/>
                <w:sz w:val="24"/>
              </w:rPr>
              <w:t xml:space="preserve"> indicativ din cererea de finanţare sunt corecte şi sunt în conformitate cu devizele generale şi devizele pe obiect precizate în Studiul de fezabilitate/ Memoriul Justificativ/ / DALI/ Cererea de finanțare?</w:t>
            </w:r>
          </w:p>
          <w:p w14:paraId="7F96BB05" w14:textId="77777777" w:rsidR="00DB64F9" w:rsidRPr="00BE5272" w:rsidRDefault="00DB64F9" w:rsidP="009A152D">
            <w:pPr>
              <w:spacing w:before="120" w:after="120" w:line="240" w:lineRule="auto"/>
              <w:jc w:val="both"/>
              <w:rPr>
                <w:rFonts w:cs="Calibri"/>
                <w:sz w:val="24"/>
                <w:szCs w:val="24"/>
              </w:rPr>
            </w:pPr>
            <w:r w:rsidRPr="00BE5272">
              <w:rPr>
                <w:rFonts w:cs="Calibri"/>
                <w:sz w:val="24"/>
                <w:szCs w:val="24"/>
              </w:rPr>
              <w:t xml:space="preserve">Informaţiile furnizate în cadrul bugetului indicativ pentru </w:t>
            </w:r>
            <w:r w:rsidRPr="00BE5272">
              <w:rPr>
                <w:rFonts w:cs="Calibri"/>
                <w:sz w:val="24"/>
                <w:szCs w:val="24"/>
              </w:rPr>
              <w:lastRenderedPageBreak/>
              <w:t>componenta de servicii, sunt corecte şi  sunt în conformitate cu Fundamentarea bugetului pe categorii de cheltuieli eligibile?</w:t>
            </w:r>
          </w:p>
          <w:p w14:paraId="54919A90" w14:textId="77777777" w:rsidR="00DB64F9" w:rsidRPr="00BE5272" w:rsidRDefault="00DB64F9" w:rsidP="009A152D">
            <w:pPr>
              <w:spacing w:before="120" w:after="120" w:line="240" w:lineRule="auto"/>
              <w:jc w:val="both"/>
              <w:rPr>
                <w:rFonts w:cs="Calibri"/>
                <w:b/>
                <w:i/>
                <w:caps/>
                <w:sz w:val="24"/>
              </w:rPr>
            </w:pPr>
            <w:r w:rsidRPr="00BE5272">
              <w:rPr>
                <w:rFonts w:cs="Calibri"/>
                <w:b/>
                <w:i/>
                <w:sz w:val="24"/>
              </w:rPr>
              <w:t>Da cu diferenţe</w:t>
            </w:r>
            <w:r w:rsidRPr="00BE5272">
              <w:rPr>
                <w:rFonts w:cs="Calibri"/>
                <w:b/>
                <w:i/>
                <w:caps/>
                <w:sz w:val="24"/>
              </w:rPr>
              <w:t>*</w:t>
            </w:r>
          </w:p>
          <w:p w14:paraId="70E367F1" w14:textId="77777777" w:rsidR="00DB64F9" w:rsidRPr="00BE5272" w:rsidRDefault="00DB64F9" w:rsidP="009A152D">
            <w:pPr>
              <w:spacing w:before="120" w:after="120" w:line="240" w:lineRule="auto"/>
              <w:jc w:val="both"/>
              <w:rPr>
                <w:rFonts w:cs="Calibri"/>
                <w:b/>
                <w:sz w:val="24"/>
                <w:u w:val="single"/>
              </w:rPr>
            </w:pPr>
            <w:r w:rsidRPr="00BE5272">
              <w:rPr>
                <w:rFonts w:cs="Calibri"/>
                <w:b/>
                <w:i/>
                <w:caps/>
                <w:sz w:val="24"/>
              </w:rPr>
              <w:t xml:space="preserve"> * </w:t>
            </w:r>
            <w:r w:rsidRPr="00BE5272">
              <w:rPr>
                <w:rFonts w:cs="Calibri"/>
                <w:sz w:val="24"/>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tcPr>
          <w:p w14:paraId="5F177C63" w14:textId="77777777" w:rsidR="00DB64F9" w:rsidRPr="00BE5272" w:rsidRDefault="00DB64F9" w:rsidP="009A152D">
            <w:pPr>
              <w:spacing w:before="120" w:after="120" w:line="240" w:lineRule="auto"/>
              <w:jc w:val="center"/>
              <w:rPr>
                <w:rFonts w:cs="Calibri"/>
                <w:sz w:val="24"/>
                <w:lang w:val="en-US"/>
              </w:rPr>
            </w:pPr>
            <w:r w:rsidRPr="00BE5272">
              <w:rPr>
                <w:rFonts w:cs="Calibri"/>
                <w:sz w:val="24"/>
                <w:lang w:val="en-US"/>
              </w:rPr>
              <w:lastRenderedPageBreak/>
              <w:sym w:font="Wingdings" w:char="F06F"/>
            </w:r>
          </w:p>
          <w:p w14:paraId="230BDB47" w14:textId="77777777" w:rsidR="00DB64F9" w:rsidRPr="00BE5272" w:rsidRDefault="00DB64F9" w:rsidP="009A152D">
            <w:pPr>
              <w:spacing w:before="120" w:after="120" w:line="240" w:lineRule="auto"/>
              <w:jc w:val="center"/>
              <w:rPr>
                <w:rFonts w:cs="Calibri"/>
                <w:sz w:val="24"/>
                <w:lang w:val="en-US"/>
              </w:rPr>
            </w:pPr>
          </w:p>
          <w:p w14:paraId="18E7E932" w14:textId="77777777" w:rsidR="00DB64F9" w:rsidRPr="00BE5272" w:rsidRDefault="00DB64F9" w:rsidP="009A152D">
            <w:pPr>
              <w:spacing w:before="120" w:after="120" w:line="240" w:lineRule="auto"/>
              <w:jc w:val="center"/>
              <w:rPr>
                <w:rFonts w:cs="Calibri"/>
                <w:sz w:val="24"/>
                <w:lang w:val="en-US"/>
              </w:rPr>
            </w:pPr>
          </w:p>
          <w:p w14:paraId="13E9D1B3" w14:textId="77777777" w:rsidR="00DB64F9" w:rsidRPr="00BE5272" w:rsidRDefault="00DB64F9" w:rsidP="009A152D">
            <w:pPr>
              <w:spacing w:before="120" w:after="120" w:line="240" w:lineRule="auto"/>
              <w:jc w:val="center"/>
              <w:rPr>
                <w:rFonts w:cs="Calibri"/>
                <w:sz w:val="24"/>
                <w:lang w:val="en-US"/>
              </w:rPr>
            </w:pPr>
          </w:p>
          <w:p w14:paraId="0C1E6BCA" w14:textId="77777777" w:rsidR="00DB64F9" w:rsidRPr="00BE5272" w:rsidRDefault="00DB64F9" w:rsidP="009A152D">
            <w:pPr>
              <w:spacing w:before="120" w:after="120" w:line="240" w:lineRule="auto"/>
              <w:jc w:val="center"/>
              <w:rPr>
                <w:rFonts w:cs="Calibri"/>
                <w:sz w:val="24"/>
                <w:lang w:val="en-US"/>
              </w:rPr>
            </w:pPr>
            <w:r w:rsidRPr="00BE5272">
              <w:rPr>
                <w:rFonts w:cs="Calibri"/>
                <w:sz w:val="24"/>
              </w:rPr>
              <w:lastRenderedPageBreak/>
              <w:sym w:font="Wingdings" w:char="F06F"/>
            </w:r>
          </w:p>
        </w:tc>
        <w:tc>
          <w:tcPr>
            <w:tcW w:w="478" w:type="pct"/>
            <w:tcBorders>
              <w:top w:val="single" w:sz="4" w:space="0" w:color="auto"/>
              <w:left w:val="single" w:sz="4" w:space="0" w:color="auto"/>
              <w:bottom w:val="single" w:sz="4" w:space="0" w:color="auto"/>
              <w:right w:val="single" w:sz="4" w:space="0" w:color="auto"/>
            </w:tcBorders>
            <w:hideMark/>
          </w:tcPr>
          <w:p w14:paraId="0619DADC" w14:textId="77777777" w:rsidR="00DB64F9" w:rsidRPr="00BE5272" w:rsidRDefault="00DB64F9" w:rsidP="009A152D">
            <w:pPr>
              <w:spacing w:before="120" w:after="120" w:line="240" w:lineRule="auto"/>
              <w:jc w:val="center"/>
              <w:rPr>
                <w:rFonts w:cs="Calibri"/>
                <w:sz w:val="24"/>
                <w:lang w:val="en-US"/>
              </w:rPr>
            </w:pPr>
            <w:r w:rsidRPr="00BE5272">
              <w:rPr>
                <w:rFonts w:cs="Calibri"/>
                <w:sz w:val="24"/>
                <w:lang w:val="en-US"/>
              </w:rPr>
              <w:lastRenderedPageBreak/>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14:paraId="28EDDF6C" w14:textId="77777777" w:rsidR="00DB64F9" w:rsidRPr="00BE5272" w:rsidRDefault="00DB64F9" w:rsidP="009A152D">
            <w:pPr>
              <w:spacing w:before="120" w:after="120" w:line="240" w:lineRule="auto"/>
              <w:jc w:val="center"/>
              <w:rPr>
                <w:rFonts w:cs="Calibri"/>
                <w:sz w:val="24"/>
                <w:lang w:val="en-US"/>
              </w:rPr>
            </w:pPr>
          </w:p>
        </w:tc>
      </w:tr>
      <w:tr w:rsidR="00DB64F9" w:rsidRPr="00880A57" w14:paraId="106D0DB3" w14:textId="77777777" w:rsidTr="009A152D">
        <w:trPr>
          <w:trHeight w:val="562"/>
        </w:trPr>
        <w:tc>
          <w:tcPr>
            <w:tcW w:w="3476" w:type="pct"/>
            <w:tcBorders>
              <w:top w:val="single" w:sz="4" w:space="0" w:color="auto"/>
              <w:left w:val="single" w:sz="4" w:space="0" w:color="auto"/>
              <w:bottom w:val="single" w:sz="4" w:space="0" w:color="auto"/>
              <w:right w:val="single" w:sz="4" w:space="0" w:color="auto"/>
            </w:tcBorders>
            <w:hideMark/>
          </w:tcPr>
          <w:p w14:paraId="6392DB01" w14:textId="77777777" w:rsidR="00DB64F9" w:rsidRPr="00BE5272" w:rsidRDefault="00DB64F9" w:rsidP="009A152D">
            <w:pPr>
              <w:spacing w:before="120" w:after="120" w:line="240" w:lineRule="auto"/>
              <w:jc w:val="both"/>
              <w:rPr>
                <w:rFonts w:cs="Calibri"/>
                <w:sz w:val="24"/>
              </w:rPr>
            </w:pPr>
            <w:r w:rsidRPr="00BE5272">
              <w:rPr>
                <w:rFonts w:cs="Calibri"/>
                <w:sz w:val="24"/>
              </w:rPr>
              <w:t xml:space="preserve">2. Verificarea corectitudinii ratei de schimb. </w:t>
            </w:r>
          </w:p>
          <w:p w14:paraId="13E8B412" w14:textId="77777777" w:rsidR="00DB64F9" w:rsidRPr="00BE5272" w:rsidRDefault="00DB64F9" w:rsidP="009A152D">
            <w:pPr>
              <w:spacing w:before="120" w:after="120" w:line="240" w:lineRule="auto"/>
              <w:jc w:val="both"/>
              <w:rPr>
                <w:rFonts w:cs="Calibri"/>
                <w:sz w:val="24"/>
              </w:rPr>
            </w:pPr>
            <w:r w:rsidRPr="00BE5272">
              <w:rPr>
                <w:rFonts w:cs="Calibri"/>
                <w:sz w:val="24"/>
              </w:rPr>
              <w:t xml:space="preserve">Rata de conversie între Euro şi moneda naţională pentru România este cea publicată de Banca Central Europeană pe Internet la adresa: </w:t>
            </w:r>
            <w:hyperlink r:id="rId7" w:history="1">
              <w:r w:rsidRPr="00BE5272">
                <w:rPr>
                  <w:rFonts w:cs="Calibri"/>
                  <w:color w:val="0000FF"/>
                  <w:sz w:val="24"/>
                  <w:u w:val="single"/>
                </w:rPr>
                <w:t>http://www.ecb.int/index.html</w:t>
              </w:r>
            </w:hyperlink>
            <w:r w:rsidRPr="00BE5272">
              <w:rPr>
                <w:rFonts w:cs="Calibri"/>
                <w:sz w:val="24"/>
              </w:rPr>
              <w:t xml:space="preserve"> (se anexează pagina conţinând cursul BCE din data întocmirii  Studiului de fezabilitate/ Memoriu justificativ/ DALI/ Cerere de finantare)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6150CFEF" w14:textId="77777777" w:rsidR="00DB64F9" w:rsidRPr="00BE5272" w:rsidRDefault="00DB64F9" w:rsidP="009A152D">
            <w:pPr>
              <w:spacing w:before="120" w:after="120" w:line="240" w:lineRule="auto"/>
              <w:jc w:val="center"/>
              <w:rPr>
                <w:rFonts w:cs="Calibri"/>
                <w:sz w:val="24"/>
              </w:rPr>
            </w:pPr>
            <w:r w:rsidRPr="00BE5272">
              <w:rPr>
                <w:rFonts w:cs="Calibr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7445E2E8" w14:textId="77777777" w:rsidR="00DB64F9" w:rsidRPr="00BE5272" w:rsidRDefault="00DB64F9" w:rsidP="009A152D">
            <w:pPr>
              <w:spacing w:before="120" w:after="120" w:line="240" w:lineRule="auto"/>
              <w:jc w:val="center"/>
              <w:rPr>
                <w:rFonts w:cs="Calibri"/>
                <w:sz w:val="24"/>
              </w:rPr>
            </w:pPr>
            <w:r w:rsidRPr="00BE5272">
              <w:rPr>
                <w:rFonts w:cs="Calibr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381ECB61" w14:textId="77777777" w:rsidR="00DB64F9" w:rsidRPr="00BE5272" w:rsidRDefault="00DB64F9" w:rsidP="009A152D">
            <w:pPr>
              <w:spacing w:before="120" w:after="120" w:line="240" w:lineRule="auto"/>
              <w:jc w:val="center"/>
              <w:rPr>
                <w:rFonts w:cs="Calibri"/>
                <w:sz w:val="24"/>
              </w:rPr>
            </w:pPr>
          </w:p>
        </w:tc>
      </w:tr>
      <w:tr w:rsidR="00DB64F9" w:rsidRPr="00880A57" w14:paraId="52A8E1C9" w14:textId="77777777" w:rsidTr="009A152D">
        <w:trPr>
          <w:trHeight w:val="562"/>
        </w:trPr>
        <w:tc>
          <w:tcPr>
            <w:tcW w:w="3476" w:type="pct"/>
            <w:tcBorders>
              <w:top w:val="single" w:sz="4" w:space="0" w:color="auto"/>
              <w:left w:val="single" w:sz="4" w:space="0" w:color="auto"/>
              <w:bottom w:val="single" w:sz="4" w:space="0" w:color="auto"/>
              <w:right w:val="single" w:sz="4" w:space="0" w:color="auto"/>
            </w:tcBorders>
            <w:hideMark/>
          </w:tcPr>
          <w:p w14:paraId="42B34E1D" w14:textId="77777777" w:rsidR="00DB64F9" w:rsidRPr="00BE5272" w:rsidRDefault="00DB64F9">
            <w:pPr>
              <w:numPr>
                <w:ilvl w:val="0"/>
                <w:numId w:val="10"/>
              </w:numPr>
              <w:tabs>
                <w:tab w:val="left" w:pos="308"/>
              </w:tabs>
              <w:spacing w:before="120" w:after="120" w:line="240" w:lineRule="auto"/>
              <w:ind w:left="24" w:firstLine="0"/>
              <w:contextualSpacing/>
              <w:jc w:val="both"/>
              <w:rPr>
                <w:rFonts w:cs="Calibri"/>
                <w:kern w:val="32"/>
                <w:sz w:val="24"/>
              </w:rPr>
            </w:pPr>
            <w:r w:rsidRPr="00BE5272">
              <w:rPr>
                <w:rFonts w:cs="Calibri"/>
                <w:kern w:val="32"/>
                <w:sz w:val="24"/>
              </w:rPr>
              <w:t>Sunt eligibile cheltuielile aferente investițiilor/ serviciilor eligibile din proiect, în conformitate cu cele specificate în cadrul Fisei DR 36-</w:t>
            </w:r>
            <w:r w:rsidRPr="00BE5272">
              <w:rPr>
                <w:rFonts w:cs="Calibri"/>
                <w:i/>
                <w:kern w:val="32"/>
                <w:sz w:val="24"/>
              </w:rPr>
              <w:t>LEADER-Dezvoltarea locală plasată sub responsabilitatea comunitații</w:t>
            </w:r>
            <w:r w:rsidRPr="00BE5272">
              <w:rPr>
                <w:rFonts w:cs="Calibri"/>
                <w:kern w:val="32"/>
                <w:sz w:val="24"/>
              </w:rPr>
              <w:t xml:space="preserve"> si Capitolul 4.7.3 </w:t>
            </w:r>
            <w:r w:rsidRPr="00BE5272">
              <w:rPr>
                <w:rFonts w:cs="Calibri"/>
                <w:i/>
                <w:kern w:val="32"/>
                <w:sz w:val="24"/>
              </w:rPr>
              <w:t>Elemente comune suplimentare pentru intervențiile sectoriale pentru intervențiile de dezvoltare rurală sau comune atât pentru intervențiile sectoriale, cât și pentru cele de dezvoltare rurală din PNS</w:t>
            </w:r>
            <w:r w:rsidRPr="00BE5272">
              <w:rPr>
                <w:rFonts w:cs="Calibri"/>
                <w:kern w:val="32"/>
                <w:sz w:val="24"/>
              </w:rPr>
              <w:t>?</w:t>
            </w:r>
          </w:p>
          <w:p w14:paraId="73C89050" w14:textId="77777777" w:rsidR="00DB64F9" w:rsidRPr="00BE5272" w:rsidRDefault="00DB64F9" w:rsidP="009A152D">
            <w:pPr>
              <w:spacing w:before="120" w:after="120" w:line="240" w:lineRule="auto"/>
              <w:ind w:left="24"/>
              <w:jc w:val="both"/>
              <w:rPr>
                <w:rFonts w:cs="Calibri"/>
                <w:sz w:val="24"/>
              </w:rPr>
            </w:pPr>
            <w:r w:rsidRPr="00BE5272">
              <w:rPr>
                <w:rFonts w:cs="Calibri"/>
                <w:sz w:val="24"/>
              </w:rPr>
              <w:t>3.3.1.</w:t>
            </w:r>
            <w:r w:rsidRPr="00BE5272">
              <w:rPr>
                <w:rFonts w:cs="Calibri"/>
                <w:b/>
                <w:sz w:val="24"/>
              </w:rPr>
              <w:t xml:space="preserve"> </w:t>
            </w:r>
            <w:r w:rsidRPr="00BE5272">
              <w:rPr>
                <w:rFonts w:cs="Calibri"/>
                <w:sz w:val="24"/>
              </w:rPr>
              <w:t>Investițiile în energie regenerabilă nu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tc>
        <w:tc>
          <w:tcPr>
            <w:tcW w:w="477" w:type="pct"/>
            <w:tcBorders>
              <w:top w:val="single" w:sz="4" w:space="0" w:color="auto"/>
              <w:left w:val="single" w:sz="4" w:space="0" w:color="auto"/>
              <w:bottom w:val="single" w:sz="4" w:space="0" w:color="auto"/>
              <w:right w:val="single" w:sz="4" w:space="0" w:color="auto"/>
            </w:tcBorders>
            <w:vAlign w:val="center"/>
            <w:hideMark/>
          </w:tcPr>
          <w:p w14:paraId="70554ED6" w14:textId="77777777" w:rsidR="00DB64F9" w:rsidRPr="00BE5272" w:rsidRDefault="00DB64F9" w:rsidP="009A152D">
            <w:pPr>
              <w:spacing w:before="120" w:after="120" w:line="240" w:lineRule="auto"/>
              <w:jc w:val="center"/>
              <w:rPr>
                <w:rFonts w:cs="Calibri"/>
                <w:sz w:val="24"/>
                <w:lang w:val="en-US"/>
              </w:rPr>
            </w:pPr>
            <w:r w:rsidRPr="00BE5272">
              <w:rPr>
                <w:rFonts w:cs="Calibri"/>
                <w:sz w:val="24"/>
                <w:lang w:val="en-US"/>
              </w:rPr>
              <w:sym w:font="Wingdings" w:char="F06F"/>
            </w:r>
          </w:p>
          <w:p w14:paraId="13BE58AA" w14:textId="77777777" w:rsidR="00DB64F9" w:rsidRPr="00BE5272" w:rsidRDefault="00DB64F9" w:rsidP="009A152D">
            <w:pPr>
              <w:spacing w:before="120" w:after="120" w:line="240" w:lineRule="auto"/>
              <w:jc w:val="center"/>
              <w:rPr>
                <w:rFonts w:cs="Calibri"/>
                <w:sz w:val="24"/>
                <w:lang w:val="en-US"/>
              </w:rPr>
            </w:pPr>
          </w:p>
          <w:p w14:paraId="085C1B0C" w14:textId="77777777" w:rsidR="00DB64F9" w:rsidRPr="00BE5272" w:rsidRDefault="00DB64F9" w:rsidP="009A152D">
            <w:pPr>
              <w:spacing w:before="120" w:after="120" w:line="240" w:lineRule="auto"/>
              <w:jc w:val="center"/>
              <w:rPr>
                <w:rFonts w:cs="Calibri"/>
                <w:sz w:val="24"/>
              </w:rPr>
            </w:pPr>
            <w:r w:rsidRPr="00BE5272">
              <w:rPr>
                <w:rFonts w:cs="Calibr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5086520E" w14:textId="77777777" w:rsidR="00DB64F9" w:rsidRPr="00BE5272" w:rsidRDefault="00DB64F9" w:rsidP="009A152D">
            <w:pPr>
              <w:spacing w:before="120" w:after="120" w:line="240" w:lineRule="auto"/>
              <w:jc w:val="center"/>
              <w:rPr>
                <w:rFonts w:cs="Calibri"/>
                <w:sz w:val="24"/>
                <w:lang w:val="en-US"/>
              </w:rPr>
            </w:pPr>
            <w:r w:rsidRPr="00BE5272">
              <w:rPr>
                <w:rFonts w:cs="Calibri"/>
                <w:sz w:val="24"/>
                <w:lang w:val="en-US"/>
              </w:rPr>
              <w:sym w:font="Wingdings" w:char="F06F"/>
            </w:r>
          </w:p>
          <w:p w14:paraId="4C06D3DA" w14:textId="77777777" w:rsidR="00DB64F9" w:rsidRPr="00BE5272" w:rsidRDefault="00DB64F9" w:rsidP="009A152D">
            <w:pPr>
              <w:spacing w:before="120" w:after="120" w:line="240" w:lineRule="auto"/>
              <w:jc w:val="center"/>
              <w:rPr>
                <w:rFonts w:cs="Calibri"/>
                <w:sz w:val="24"/>
                <w:lang w:val="en-US"/>
              </w:rPr>
            </w:pPr>
          </w:p>
          <w:p w14:paraId="3CFA3A32" w14:textId="77777777" w:rsidR="00DB64F9" w:rsidRPr="00BE5272" w:rsidRDefault="00DB64F9" w:rsidP="009A152D">
            <w:pPr>
              <w:spacing w:before="120" w:after="120" w:line="240" w:lineRule="auto"/>
              <w:jc w:val="center"/>
              <w:rPr>
                <w:rFonts w:cs="Calibri"/>
                <w:sz w:val="24"/>
              </w:rPr>
            </w:pPr>
            <w:r w:rsidRPr="00BE5272">
              <w:rPr>
                <w:rFonts w:cs="Calibr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66976E7F" w14:textId="77777777" w:rsidR="00DB64F9" w:rsidRPr="00BE5272" w:rsidRDefault="00DB64F9" w:rsidP="009A152D">
            <w:pPr>
              <w:spacing w:before="120" w:after="120" w:line="240" w:lineRule="auto"/>
              <w:jc w:val="center"/>
              <w:rPr>
                <w:rFonts w:cs="Calibri"/>
                <w:sz w:val="24"/>
              </w:rPr>
            </w:pPr>
          </w:p>
          <w:p w14:paraId="5A76F246" w14:textId="77777777" w:rsidR="00DB64F9" w:rsidRPr="00BE5272" w:rsidRDefault="00DB64F9" w:rsidP="009A152D">
            <w:pPr>
              <w:spacing w:before="120" w:after="120" w:line="240" w:lineRule="auto"/>
              <w:jc w:val="center"/>
              <w:rPr>
                <w:rFonts w:cs="Calibri"/>
                <w:sz w:val="24"/>
              </w:rPr>
            </w:pPr>
          </w:p>
          <w:p w14:paraId="2039561A" w14:textId="77777777" w:rsidR="00DB64F9" w:rsidRPr="00BE5272" w:rsidRDefault="00DB64F9" w:rsidP="009A152D">
            <w:pPr>
              <w:spacing w:before="120" w:after="120" w:line="240" w:lineRule="auto"/>
              <w:jc w:val="center"/>
              <w:rPr>
                <w:rFonts w:cs="Calibri"/>
                <w:sz w:val="24"/>
              </w:rPr>
            </w:pPr>
            <w:r w:rsidRPr="00BE5272">
              <w:rPr>
                <w:rFonts w:cs="Calibri"/>
                <w:sz w:val="24"/>
                <w:lang w:val="en-US"/>
              </w:rPr>
              <w:sym w:font="Wingdings" w:char="F06F"/>
            </w:r>
          </w:p>
        </w:tc>
      </w:tr>
      <w:tr w:rsidR="00DB64F9" w:rsidRPr="00880A57" w14:paraId="63D422EC" w14:textId="77777777" w:rsidTr="009A152D">
        <w:trPr>
          <w:trHeight w:val="562"/>
        </w:trPr>
        <w:tc>
          <w:tcPr>
            <w:tcW w:w="3476" w:type="pct"/>
            <w:tcBorders>
              <w:top w:val="single" w:sz="4" w:space="0" w:color="auto"/>
              <w:left w:val="single" w:sz="4" w:space="0" w:color="auto"/>
              <w:bottom w:val="single" w:sz="4" w:space="0" w:color="auto"/>
              <w:right w:val="single" w:sz="4" w:space="0" w:color="auto"/>
            </w:tcBorders>
          </w:tcPr>
          <w:p w14:paraId="33EABAA8" w14:textId="77777777" w:rsidR="00DB64F9" w:rsidRPr="00BE5272" w:rsidDel="0066714E" w:rsidRDefault="00DB64F9">
            <w:pPr>
              <w:numPr>
                <w:ilvl w:val="0"/>
                <w:numId w:val="10"/>
              </w:numPr>
              <w:tabs>
                <w:tab w:val="left" w:pos="279"/>
              </w:tabs>
              <w:spacing w:before="120" w:after="120" w:line="240" w:lineRule="auto"/>
              <w:ind w:left="0" w:firstLine="24"/>
              <w:contextualSpacing/>
              <w:jc w:val="both"/>
              <w:rPr>
                <w:rFonts w:cs="Calibri"/>
                <w:sz w:val="24"/>
              </w:rPr>
            </w:pPr>
            <w:r w:rsidRPr="00BE5272">
              <w:rPr>
                <w:rFonts w:cs="Calibri"/>
                <w:sz w:val="24"/>
              </w:rPr>
              <w:t>Investiţiile neeligibile au fost incadrate conform cheltuielilor neeligibile generale prevăzute in OMADR 1570/2022 cu modificările şi completările ulterioare, la cap. 4.7 din PS 2023-2027 si în fișa intervenţiei DR-36?</w:t>
            </w:r>
          </w:p>
        </w:tc>
        <w:tc>
          <w:tcPr>
            <w:tcW w:w="477" w:type="pct"/>
            <w:tcBorders>
              <w:top w:val="single" w:sz="4" w:space="0" w:color="auto"/>
              <w:left w:val="single" w:sz="4" w:space="0" w:color="auto"/>
              <w:bottom w:val="single" w:sz="4" w:space="0" w:color="auto"/>
              <w:right w:val="single" w:sz="4" w:space="0" w:color="auto"/>
            </w:tcBorders>
            <w:vAlign w:val="center"/>
          </w:tcPr>
          <w:p w14:paraId="4F078251" w14:textId="77777777" w:rsidR="00DB64F9" w:rsidRPr="00BE5272" w:rsidRDefault="00DB64F9" w:rsidP="009A152D">
            <w:pPr>
              <w:spacing w:before="120" w:after="120" w:line="240" w:lineRule="auto"/>
              <w:jc w:val="center"/>
              <w:rPr>
                <w:rFonts w:cs="Calibri"/>
                <w:sz w:val="24"/>
                <w:lang w:val="en-US"/>
              </w:rPr>
            </w:pPr>
            <w:r w:rsidRPr="00BE5272">
              <w:rPr>
                <w:rFonts w:cs="Calibr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6E1F3B9C" w14:textId="77777777" w:rsidR="00DB64F9" w:rsidRPr="00BE5272" w:rsidRDefault="00DB64F9" w:rsidP="009A152D">
            <w:pPr>
              <w:spacing w:before="120" w:after="120" w:line="240" w:lineRule="auto"/>
              <w:jc w:val="center"/>
              <w:rPr>
                <w:rFonts w:cs="Calibri"/>
                <w:sz w:val="24"/>
                <w:lang w:val="en-US"/>
              </w:rPr>
            </w:pPr>
            <w:r w:rsidRPr="00BE5272">
              <w:rPr>
                <w:rFonts w:cs="Calibr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3F3EB5E0" w14:textId="77777777" w:rsidR="00DB64F9" w:rsidRPr="00BE5272" w:rsidRDefault="00DB64F9" w:rsidP="009A152D">
            <w:pPr>
              <w:spacing w:before="120" w:after="120" w:line="240" w:lineRule="auto"/>
              <w:jc w:val="center"/>
              <w:rPr>
                <w:rFonts w:cs="Calibri"/>
                <w:sz w:val="24"/>
              </w:rPr>
            </w:pPr>
          </w:p>
        </w:tc>
      </w:tr>
      <w:tr w:rsidR="00DB64F9" w:rsidRPr="00880A57" w14:paraId="0C1AF688" w14:textId="77777777" w:rsidTr="009A152D">
        <w:trPr>
          <w:trHeight w:val="562"/>
        </w:trPr>
        <w:tc>
          <w:tcPr>
            <w:tcW w:w="3476" w:type="pct"/>
            <w:tcBorders>
              <w:top w:val="single" w:sz="4" w:space="0" w:color="auto"/>
              <w:left w:val="single" w:sz="4" w:space="0" w:color="auto"/>
              <w:bottom w:val="single" w:sz="4" w:space="0" w:color="auto"/>
              <w:right w:val="single" w:sz="4" w:space="0" w:color="auto"/>
            </w:tcBorders>
            <w:hideMark/>
          </w:tcPr>
          <w:p w14:paraId="5C4C9BB0" w14:textId="77777777" w:rsidR="00DB64F9" w:rsidRPr="00BE5272" w:rsidRDefault="00DB64F9" w:rsidP="009A152D">
            <w:pPr>
              <w:spacing w:before="120" w:after="120" w:line="240" w:lineRule="auto"/>
              <w:jc w:val="both"/>
              <w:rPr>
                <w:rFonts w:cs="Calibri"/>
                <w:sz w:val="24"/>
              </w:rPr>
            </w:pPr>
            <w:r w:rsidRPr="00BE5272">
              <w:rPr>
                <w:rFonts w:cs="Calibri"/>
                <w:sz w:val="24"/>
              </w:rPr>
              <w:t>5.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14:paraId="01FD949F" w14:textId="77777777" w:rsidR="00DB64F9" w:rsidRPr="00BE5272" w:rsidRDefault="00DB64F9" w:rsidP="009A152D">
            <w:pPr>
              <w:spacing w:before="120" w:after="120" w:line="240" w:lineRule="auto"/>
              <w:jc w:val="center"/>
              <w:rPr>
                <w:rFonts w:cs="Calibri"/>
                <w:sz w:val="24"/>
              </w:rPr>
            </w:pPr>
            <w:r w:rsidRPr="00BE5272">
              <w:rPr>
                <w:rFonts w:cs="Calibr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783B3787" w14:textId="77777777" w:rsidR="00DB64F9" w:rsidRPr="00BE5272" w:rsidRDefault="00DB64F9" w:rsidP="009A152D">
            <w:pPr>
              <w:spacing w:before="120" w:after="120" w:line="240" w:lineRule="auto"/>
              <w:jc w:val="center"/>
              <w:rPr>
                <w:rFonts w:cs="Calibri"/>
                <w:sz w:val="24"/>
              </w:rPr>
            </w:pPr>
            <w:r w:rsidRPr="00BE5272">
              <w:rPr>
                <w:rFonts w:cs="Calibr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2CE36DA" w14:textId="77777777" w:rsidR="00DB64F9" w:rsidRPr="00BE5272" w:rsidRDefault="00DB64F9" w:rsidP="009A152D">
            <w:pPr>
              <w:spacing w:before="120" w:after="120" w:line="240" w:lineRule="auto"/>
              <w:jc w:val="center"/>
              <w:rPr>
                <w:rFonts w:cs="Calibri"/>
                <w:sz w:val="24"/>
              </w:rPr>
            </w:pPr>
          </w:p>
        </w:tc>
      </w:tr>
      <w:tr w:rsidR="00DB64F9" w:rsidRPr="00880A57" w14:paraId="1DC48E47" w14:textId="77777777" w:rsidTr="009A152D">
        <w:trPr>
          <w:trHeight w:val="562"/>
        </w:trPr>
        <w:tc>
          <w:tcPr>
            <w:tcW w:w="3476" w:type="pct"/>
            <w:tcBorders>
              <w:top w:val="single" w:sz="4" w:space="0" w:color="auto"/>
              <w:left w:val="single" w:sz="4" w:space="0" w:color="auto"/>
              <w:bottom w:val="single" w:sz="4" w:space="0" w:color="auto"/>
              <w:right w:val="single" w:sz="4" w:space="0" w:color="auto"/>
            </w:tcBorders>
            <w:hideMark/>
          </w:tcPr>
          <w:p w14:paraId="01706EC4" w14:textId="77777777" w:rsidR="00DB64F9" w:rsidRPr="00BE5272" w:rsidRDefault="00DB64F9" w:rsidP="009A152D">
            <w:pPr>
              <w:spacing w:before="120" w:after="120" w:line="240" w:lineRule="auto"/>
              <w:jc w:val="both"/>
              <w:rPr>
                <w:rFonts w:cs="Calibri"/>
                <w:sz w:val="24"/>
              </w:rPr>
            </w:pPr>
            <w:r w:rsidRPr="00BE5272">
              <w:rPr>
                <w:rFonts w:cs="Calibri"/>
                <w:sz w:val="24"/>
              </w:rPr>
              <w:lastRenderedPageBreak/>
              <w:t xml:space="preserve">6. Cheltuielile diverse şi neprevazute (Cap. 5.3) din Bugetul indicativ </w:t>
            </w:r>
            <w:r w:rsidRPr="00BE5272">
              <w:rPr>
                <w:rFonts w:cs="Calibri"/>
                <w:b/>
                <w:sz w:val="24"/>
              </w:rPr>
              <w:t xml:space="preserve">pentru componenta de investiţii a proiectului </w:t>
            </w:r>
            <w:r w:rsidRPr="00BE5272">
              <w:rPr>
                <w:rFonts w:cs="Calibri"/>
                <w:sz w:val="24"/>
              </w:rPr>
              <w:t>se încadrează, în cazul SF-ului/MJ-ului întocmit pe HG907/2016, în procentul de  maxim 10% din valoarea cheltuielilor prevazute la cap./ subcap. 1.2, 1.3, 1.4, 2, 3.5, 3.8  şi 4 A din devizul general, conform HG 907/2016, cu modificările şi completările ulterioare?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515600E3" w14:textId="77777777" w:rsidR="00DB64F9" w:rsidRPr="00BE5272" w:rsidRDefault="00DB64F9" w:rsidP="009A152D">
            <w:pPr>
              <w:spacing w:before="120" w:after="120" w:line="240" w:lineRule="auto"/>
              <w:jc w:val="center"/>
              <w:rPr>
                <w:rFonts w:cs="Calibri"/>
                <w:sz w:val="24"/>
              </w:rPr>
            </w:pPr>
            <w:r w:rsidRPr="00BE5272">
              <w:rPr>
                <w:rFonts w:cs="Calibr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6B6CDA55" w14:textId="77777777" w:rsidR="00DB64F9" w:rsidRPr="00BE5272" w:rsidRDefault="00DB64F9" w:rsidP="009A152D">
            <w:pPr>
              <w:spacing w:before="120" w:after="120" w:line="240" w:lineRule="auto"/>
              <w:jc w:val="center"/>
              <w:rPr>
                <w:rFonts w:cs="Calibri"/>
                <w:sz w:val="24"/>
              </w:rPr>
            </w:pPr>
            <w:r w:rsidRPr="00BE5272">
              <w:rPr>
                <w:rFonts w:cs="Calibr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4A00DA53" w14:textId="77777777" w:rsidR="00DB64F9" w:rsidRPr="00BE5272" w:rsidRDefault="00DB64F9" w:rsidP="009A152D">
            <w:pPr>
              <w:spacing w:before="120" w:after="120" w:line="240" w:lineRule="auto"/>
              <w:jc w:val="center"/>
              <w:rPr>
                <w:rFonts w:cs="Calibri"/>
                <w:sz w:val="24"/>
              </w:rPr>
            </w:pPr>
            <w:r w:rsidRPr="00BE5272">
              <w:rPr>
                <w:rFonts w:cs="Calibri"/>
                <w:sz w:val="24"/>
                <w:lang w:val="en-US"/>
              </w:rPr>
              <w:sym w:font="Wingdings" w:char="F06F"/>
            </w:r>
          </w:p>
        </w:tc>
      </w:tr>
      <w:tr w:rsidR="00DB64F9" w:rsidRPr="00880A57" w14:paraId="7D6D0C52" w14:textId="77777777" w:rsidTr="009A152D">
        <w:trPr>
          <w:trHeight w:val="490"/>
        </w:trPr>
        <w:tc>
          <w:tcPr>
            <w:tcW w:w="3476" w:type="pct"/>
            <w:tcBorders>
              <w:top w:val="single" w:sz="4" w:space="0" w:color="auto"/>
              <w:left w:val="single" w:sz="4" w:space="0" w:color="auto"/>
              <w:bottom w:val="single" w:sz="4" w:space="0" w:color="auto"/>
              <w:right w:val="single" w:sz="4" w:space="0" w:color="auto"/>
            </w:tcBorders>
          </w:tcPr>
          <w:p w14:paraId="1892F164" w14:textId="77777777" w:rsidR="00DB64F9" w:rsidRPr="00BE5272" w:rsidRDefault="00DB64F9" w:rsidP="009A152D">
            <w:pPr>
              <w:spacing w:before="120" w:after="120" w:line="240" w:lineRule="auto"/>
              <w:rPr>
                <w:rFonts w:cs="Calibri"/>
                <w:sz w:val="24"/>
                <w:szCs w:val="24"/>
              </w:rPr>
            </w:pPr>
          </w:p>
        </w:tc>
        <w:tc>
          <w:tcPr>
            <w:tcW w:w="477" w:type="pct"/>
            <w:tcBorders>
              <w:top w:val="single" w:sz="4" w:space="0" w:color="auto"/>
              <w:left w:val="single" w:sz="4" w:space="0" w:color="auto"/>
              <w:bottom w:val="single" w:sz="4" w:space="0" w:color="auto"/>
              <w:right w:val="single" w:sz="4" w:space="0" w:color="auto"/>
            </w:tcBorders>
            <w:vAlign w:val="center"/>
          </w:tcPr>
          <w:p w14:paraId="58435AA0" w14:textId="77777777" w:rsidR="00DB64F9" w:rsidRPr="00BE5272" w:rsidRDefault="00DB64F9" w:rsidP="009A152D">
            <w:pPr>
              <w:spacing w:before="120" w:after="120" w:line="240" w:lineRule="auto"/>
              <w:jc w:val="center"/>
              <w:rPr>
                <w:rFonts w:eastAsia="Times New Roman" w:cs="Calibri"/>
                <w:sz w:val="24"/>
                <w:szCs w:val="24"/>
                <w:lang w:val="en-US"/>
              </w:rPr>
            </w:pPr>
            <w:r w:rsidRPr="00BE5272">
              <w:rPr>
                <w:rFonts w:eastAsia="Times New Roman" w:cs="Calibri"/>
                <w:sz w:val="24"/>
                <w:szCs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2AF8890A" w14:textId="77777777" w:rsidR="00DB64F9" w:rsidRPr="00BE5272" w:rsidRDefault="00DB64F9" w:rsidP="009A152D">
            <w:pPr>
              <w:spacing w:before="120" w:after="120" w:line="240" w:lineRule="auto"/>
              <w:jc w:val="center"/>
              <w:rPr>
                <w:rFonts w:eastAsia="Times New Roman" w:cs="Calibri"/>
                <w:sz w:val="24"/>
                <w:szCs w:val="24"/>
                <w:lang w:val="en-US"/>
              </w:rPr>
            </w:pPr>
            <w:r w:rsidRPr="00BE5272">
              <w:rPr>
                <w:rFonts w:eastAsia="Times New Roman" w:cs="Calibr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BAE011A" w14:textId="77777777" w:rsidR="00DB64F9" w:rsidRPr="00BE5272" w:rsidRDefault="00DB64F9" w:rsidP="009A152D">
            <w:pPr>
              <w:spacing w:before="120" w:after="120" w:line="240" w:lineRule="auto"/>
              <w:jc w:val="center"/>
              <w:rPr>
                <w:rFonts w:eastAsia="Times New Roman" w:cs="Calibri"/>
                <w:sz w:val="24"/>
                <w:szCs w:val="24"/>
                <w:lang w:val="en-US"/>
              </w:rPr>
            </w:pPr>
            <w:r w:rsidRPr="00BE5272">
              <w:rPr>
                <w:rFonts w:eastAsia="Times New Roman" w:cs="Calibri"/>
                <w:sz w:val="24"/>
                <w:szCs w:val="24"/>
                <w:lang w:val="en-US"/>
              </w:rPr>
              <w:sym w:font="Wingdings" w:char="F06F"/>
            </w:r>
          </w:p>
        </w:tc>
      </w:tr>
      <w:tr w:rsidR="00DB64F9" w:rsidRPr="00880A57" w14:paraId="24F965B8" w14:textId="77777777" w:rsidTr="009A152D">
        <w:trPr>
          <w:trHeight w:val="490"/>
        </w:trPr>
        <w:tc>
          <w:tcPr>
            <w:tcW w:w="3476" w:type="pct"/>
            <w:tcBorders>
              <w:top w:val="single" w:sz="4" w:space="0" w:color="auto"/>
              <w:left w:val="single" w:sz="4" w:space="0" w:color="auto"/>
              <w:bottom w:val="single" w:sz="4" w:space="0" w:color="auto"/>
              <w:right w:val="single" w:sz="4" w:space="0" w:color="auto"/>
            </w:tcBorders>
            <w:hideMark/>
          </w:tcPr>
          <w:p w14:paraId="5B7EA9BD" w14:textId="77777777" w:rsidR="00DB64F9" w:rsidRPr="00BE5272" w:rsidRDefault="00DB64F9" w:rsidP="009A152D">
            <w:pPr>
              <w:spacing w:before="120" w:after="120" w:line="240" w:lineRule="auto"/>
              <w:rPr>
                <w:rFonts w:cs="Calibri"/>
                <w:sz w:val="24"/>
              </w:rPr>
            </w:pPr>
            <w:r w:rsidRPr="00BE5272">
              <w:rPr>
                <w:rFonts w:cs="Calibri"/>
                <w:sz w:val="24"/>
              </w:rPr>
              <w:t>7.</w:t>
            </w:r>
            <w:r w:rsidRPr="00BE5272">
              <w:rPr>
                <w:rFonts w:cs="Calibri"/>
                <w:b/>
                <w:sz w:val="24"/>
              </w:rPr>
              <w:t xml:space="preserve"> </w:t>
            </w:r>
            <w:r w:rsidRPr="00BE5272">
              <w:rPr>
                <w:rFonts w:cs="Calibri"/>
                <w:sz w:val="24"/>
              </w:rPr>
              <w:t>TVA-ul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14:paraId="25428C8E" w14:textId="77777777" w:rsidR="00DB64F9" w:rsidRPr="00BE5272" w:rsidRDefault="00DB64F9" w:rsidP="009A152D">
            <w:pPr>
              <w:spacing w:before="120" w:after="120" w:line="240" w:lineRule="auto"/>
              <w:jc w:val="center"/>
              <w:rPr>
                <w:rFonts w:cs="Calibri"/>
                <w:sz w:val="24"/>
              </w:rPr>
            </w:pPr>
            <w:r w:rsidRPr="00BE5272">
              <w:rPr>
                <w:rFonts w:cs="Calibr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0516F5B6" w14:textId="77777777" w:rsidR="00DB64F9" w:rsidRPr="00BE5272" w:rsidRDefault="00DB64F9" w:rsidP="009A152D">
            <w:pPr>
              <w:spacing w:before="120" w:after="120" w:line="240" w:lineRule="auto"/>
              <w:jc w:val="center"/>
              <w:rPr>
                <w:rFonts w:cs="Calibri"/>
                <w:sz w:val="24"/>
              </w:rPr>
            </w:pPr>
            <w:r w:rsidRPr="00BE5272">
              <w:rPr>
                <w:rFonts w:cs="Calibr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5CDCFD97" w14:textId="77777777" w:rsidR="00DB64F9" w:rsidRPr="00BE5272" w:rsidRDefault="00DB64F9" w:rsidP="009A152D">
            <w:pPr>
              <w:spacing w:before="120" w:after="120" w:line="240" w:lineRule="auto"/>
              <w:jc w:val="center"/>
              <w:rPr>
                <w:rFonts w:cs="Calibri"/>
                <w:sz w:val="24"/>
              </w:rPr>
            </w:pPr>
            <w:r w:rsidRPr="00BE5272">
              <w:rPr>
                <w:rFonts w:cs="Calibri"/>
                <w:sz w:val="24"/>
                <w:lang w:val="en-US"/>
              </w:rPr>
              <w:sym w:font="Wingdings" w:char="F06F"/>
            </w:r>
          </w:p>
        </w:tc>
      </w:tr>
    </w:tbl>
    <w:p w14:paraId="0EC011D9" w14:textId="77777777" w:rsidR="00DB64F9" w:rsidRPr="00BE5272" w:rsidRDefault="00DB64F9" w:rsidP="00DB64F9">
      <w:pPr>
        <w:rPr>
          <w:rFonts w:cs="Calibri"/>
          <w:sz w:val="24"/>
        </w:rPr>
      </w:pPr>
    </w:p>
    <w:p w14:paraId="797968AD" w14:textId="77777777" w:rsidR="00DB64F9" w:rsidRPr="00BE5272" w:rsidRDefault="00DB64F9" w:rsidP="00DB64F9">
      <w:pPr>
        <w:rPr>
          <w:rFonts w:cs="Calibr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47"/>
        <w:gridCol w:w="668"/>
        <w:gridCol w:w="764"/>
        <w:gridCol w:w="1110"/>
      </w:tblGrid>
      <w:tr w:rsidR="00DB64F9" w:rsidRPr="00880A57" w14:paraId="761F12B0" w14:textId="77777777" w:rsidTr="009A152D">
        <w:trPr>
          <w:trHeight w:val="374"/>
        </w:trPr>
        <w:tc>
          <w:tcPr>
            <w:tcW w:w="3702" w:type="pct"/>
            <w:vMerge w:val="restart"/>
            <w:tcBorders>
              <w:top w:val="single" w:sz="4" w:space="0" w:color="auto"/>
              <w:left w:val="single" w:sz="4" w:space="0" w:color="auto"/>
              <w:bottom w:val="single" w:sz="4" w:space="0" w:color="auto"/>
              <w:right w:val="single" w:sz="4" w:space="0" w:color="auto"/>
            </w:tcBorders>
          </w:tcPr>
          <w:p w14:paraId="41B1B38D" w14:textId="77777777" w:rsidR="00DB64F9" w:rsidRPr="00BE5272" w:rsidRDefault="00DB64F9" w:rsidP="009A152D">
            <w:pPr>
              <w:spacing w:before="120" w:after="120" w:line="240" w:lineRule="auto"/>
              <w:jc w:val="both"/>
              <w:rPr>
                <w:rFonts w:cs="Calibri"/>
                <w:b/>
                <w:sz w:val="24"/>
              </w:rPr>
            </w:pPr>
            <w:r w:rsidRPr="00BE5272">
              <w:rPr>
                <w:rFonts w:cs="Calibri"/>
                <w:b/>
                <w:sz w:val="24"/>
              </w:rPr>
              <w:t>D 3. Verificarea rezonabilităţii preţurilor</w:t>
            </w:r>
          </w:p>
          <w:p w14:paraId="5942080E" w14:textId="77777777" w:rsidR="00DB64F9" w:rsidRPr="00BE5272" w:rsidRDefault="00DB64F9" w:rsidP="009A152D">
            <w:pPr>
              <w:spacing w:before="120" w:after="120" w:line="240" w:lineRule="auto"/>
              <w:jc w:val="both"/>
              <w:rPr>
                <w:rFonts w:cs="Calibri"/>
                <w:sz w:val="24"/>
              </w:rPr>
            </w:pPr>
          </w:p>
        </w:tc>
        <w:tc>
          <w:tcPr>
            <w:tcW w:w="1298" w:type="pct"/>
            <w:gridSpan w:val="3"/>
            <w:tcBorders>
              <w:top w:val="single" w:sz="4" w:space="0" w:color="auto"/>
              <w:left w:val="single" w:sz="4" w:space="0" w:color="auto"/>
              <w:bottom w:val="single" w:sz="4" w:space="0" w:color="auto"/>
              <w:right w:val="single" w:sz="4" w:space="0" w:color="auto"/>
            </w:tcBorders>
            <w:vAlign w:val="center"/>
            <w:hideMark/>
          </w:tcPr>
          <w:p w14:paraId="553BE723" w14:textId="77777777" w:rsidR="00DB64F9" w:rsidRPr="00BE5272" w:rsidRDefault="00DB64F9" w:rsidP="009A152D">
            <w:pPr>
              <w:spacing w:before="120" w:after="120" w:line="240" w:lineRule="auto"/>
              <w:rPr>
                <w:rFonts w:cs="Calibri"/>
                <w:sz w:val="24"/>
                <w:lang w:val="en-US"/>
              </w:rPr>
            </w:pPr>
            <w:r w:rsidRPr="00BE5272">
              <w:rPr>
                <w:rFonts w:cs="Calibri"/>
                <w:b/>
                <w:sz w:val="24"/>
              </w:rPr>
              <w:t>Verificare efectuată</w:t>
            </w:r>
          </w:p>
        </w:tc>
      </w:tr>
      <w:tr w:rsidR="00DB64F9" w:rsidRPr="00880A57" w14:paraId="17E35292" w14:textId="77777777" w:rsidTr="009A152D">
        <w:trPr>
          <w:trHeight w:val="598"/>
        </w:trPr>
        <w:tc>
          <w:tcPr>
            <w:tcW w:w="3702" w:type="pct"/>
            <w:vMerge/>
            <w:tcBorders>
              <w:top w:val="single" w:sz="4" w:space="0" w:color="auto"/>
              <w:left w:val="single" w:sz="4" w:space="0" w:color="auto"/>
              <w:bottom w:val="single" w:sz="4" w:space="0" w:color="auto"/>
              <w:right w:val="single" w:sz="4" w:space="0" w:color="auto"/>
            </w:tcBorders>
            <w:vAlign w:val="center"/>
            <w:hideMark/>
          </w:tcPr>
          <w:p w14:paraId="211CD623" w14:textId="77777777" w:rsidR="00DB64F9" w:rsidRPr="00BE5272" w:rsidRDefault="00DB64F9" w:rsidP="009A152D">
            <w:pPr>
              <w:spacing w:before="120" w:after="120" w:line="240" w:lineRule="auto"/>
              <w:rPr>
                <w:rFonts w:cs="Calibri"/>
                <w:sz w:val="24"/>
              </w:rPr>
            </w:pPr>
          </w:p>
        </w:tc>
        <w:tc>
          <w:tcPr>
            <w:tcW w:w="341" w:type="pct"/>
            <w:tcBorders>
              <w:top w:val="single" w:sz="4" w:space="0" w:color="auto"/>
              <w:left w:val="single" w:sz="4" w:space="0" w:color="auto"/>
              <w:bottom w:val="single" w:sz="4" w:space="0" w:color="auto"/>
              <w:right w:val="single" w:sz="4" w:space="0" w:color="auto"/>
            </w:tcBorders>
            <w:vAlign w:val="center"/>
            <w:hideMark/>
          </w:tcPr>
          <w:p w14:paraId="6A4FBB47" w14:textId="77777777" w:rsidR="00DB64F9" w:rsidRPr="00BE5272" w:rsidRDefault="00DB64F9" w:rsidP="009A152D">
            <w:pPr>
              <w:spacing w:before="120" w:after="120" w:line="240" w:lineRule="auto"/>
              <w:rPr>
                <w:rFonts w:cs="Calibri"/>
                <w:sz w:val="24"/>
                <w:lang w:val="en-US"/>
              </w:rPr>
            </w:pPr>
            <w:r w:rsidRPr="00BE5272">
              <w:rPr>
                <w:rFonts w:cs="Calibri"/>
                <w:b/>
                <w:sz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0FD08656" w14:textId="77777777" w:rsidR="00DB64F9" w:rsidRPr="00BE5272" w:rsidRDefault="00DB64F9" w:rsidP="009A152D">
            <w:pPr>
              <w:spacing w:before="120" w:after="120" w:line="240" w:lineRule="auto"/>
              <w:rPr>
                <w:rFonts w:cs="Calibri"/>
                <w:b/>
                <w:sz w:val="24"/>
                <w:lang w:val="en-US"/>
              </w:rPr>
            </w:pPr>
            <w:r w:rsidRPr="00BE5272">
              <w:rPr>
                <w:rFonts w:cs="Calibri"/>
                <w:b/>
                <w:sz w:val="24"/>
              </w:rPr>
              <w:t>NU</w:t>
            </w:r>
          </w:p>
        </w:tc>
        <w:tc>
          <w:tcPr>
            <w:tcW w:w="567" w:type="pct"/>
            <w:tcBorders>
              <w:top w:val="single" w:sz="4" w:space="0" w:color="auto"/>
              <w:left w:val="single" w:sz="4" w:space="0" w:color="auto"/>
              <w:bottom w:val="single" w:sz="4" w:space="0" w:color="auto"/>
              <w:right w:val="single" w:sz="4" w:space="0" w:color="auto"/>
            </w:tcBorders>
            <w:vAlign w:val="center"/>
            <w:hideMark/>
          </w:tcPr>
          <w:p w14:paraId="4DBE482A" w14:textId="77777777" w:rsidR="00DB64F9" w:rsidRPr="00BE5272" w:rsidRDefault="00DB64F9" w:rsidP="009A152D">
            <w:pPr>
              <w:spacing w:before="120" w:after="120" w:line="240" w:lineRule="auto"/>
              <w:rPr>
                <w:rFonts w:cs="Calibri"/>
                <w:sz w:val="24"/>
                <w:lang w:val="en-US"/>
              </w:rPr>
            </w:pPr>
            <w:r w:rsidRPr="00BE5272">
              <w:rPr>
                <w:rFonts w:cs="Calibri"/>
                <w:b/>
                <w:sz w:val="24"/>
              </w:rPr>
              <w:t>NU ESTE CAZUL</w:t>
            </w:r>
          </w:p>
        </w:tc>
      </w:tr>
      <w:tr w:rsidR="00DB64F9" w:rsidRPr="00880A57" w14:paraId="4C8FC552" w14:textId="77777777" w:rsidTr="009A152D">
        <w:trPr>
          <w:trHeight w:val="402"/>
        </w:trPr>
        <w:tc>
          <w:tcPr>
            <w:tcW w:w="3702" w:type="pct"/>
            <w:tcBorders>
              <w:top w:val="single" w:sz="4" w:space="0" w:color="auto"/>
              <w:left w:val="single" w:sz="4" w:space="0" w:color="auto"/>
              <w:bottom w:val="single" w:sz="4" w:space="0" w:color="auto"/>
              <w:right w:val="single" w:sz="4" w:space="0" w:color="auto"/>
            </w:tcBorders>
          </w:tcPr>
          <w:p w14:paraId="06E36051" w14:textId="77777777" w:rsidR="00DB64F9" w:rsidRPr="00BE5272" w:rsidRDefault="00DB64F9" w:rsidP="009A152D">
            <w:pPr>
              <w:spacing w:before="120" w:after="120" w:line="240" w:lineRule="auto"/>
              <w:jc w:val="both"/>
              <w:rPr>
                <w:rFonts w:cs="Calibri"/>
                <w:b/>
                <w:sz w:val="24"/>
                <w:szCs w:val="24"/>
              </w:rPr>
            </w:pPr>
            <w:r w:rsidRPr="00BE5272">
              <w:rPr>
                <w:rFonts w:cs="Calibri"/>
                <w:b/>
                <w:sz w:val="24"/>
                <w:szCs w:val="24"/>
              </w:rPr>
              <w:t>Verificari pentru componenta de investitii</w:t>
            </w:r>
          </w:p>
        </w:tc>
        <w:tc>
          <w:tcPr>
            <w:tcW w:w="341" w:type="pct"/>
            <w:tcBorders>
              <w:top w:val="single" w:sz="4" w:space="0" w:color="auto"/>
              <w:left w:val="single" w:sz="4" w:space="0" w:color="auto"/>
              <w:bottom w:val="single" w:sz="4" w:space="0" w:color="auto"/>
              <w:right w:val="single" w:sz="4" w:space="0" w:color="auto"/>
            </w:tcBorders>
            <w:vAlign w:val="center"/>
          </w:tcPr>
          <w:p w14:paraId="5BF2BC85" w14:textId="77777777" w:rsidR="00DB64F9" w:rsidRPr="00BE5272" w:rsidRDefault="00DB64F9" w:rsidP="009A152D">
            <w:pPr>
              <w:spacing w:before="120" w:after="120" w:line="240" w:lineRule="auto"/>
              <w:jc w:val="center"/>
              <w:rPr>
                <w:rFonts w:eastAsia="Times New Roman" w:cs="Calibri"/>
                <w:sz w:val="24"/>
                <w:szCs w:val="24"/>
                <w:lang w:val="pt-BR"/>
              </w:rPr>
            </w:pPr>
          </w:p>
        </w:tc>
        <w:tc>
          <w:tcPr>
            <w:tcW w:w="390" w:type="pct"/>
            <w:tcBorders>
              <w:top w:val="single" w:sz="4" w:space="0" w:color="auto"/>
              <w:left w:val="single" w:sz="4" w:space="0" w:color="auto"/>
              <w:bottom w:val="single" w:sz="4" w:space="0" w:color="auto"/>
              <w:right w:val="single" w:sz="4" w:space="0" w:color="auto"/>
            </w:tcBorders>
            <w:vAlign w:val="center"/>
          </w:tcPr>
          <w:p w14:paraId="0A3723E5" w14:textId="77777777" w:rsidR="00DB64F9" w:rsidRPr="00BE5272" w:rsidRDefault="00DB64F9" w:rsidP="009A152D">
            <w:pPr>
              <w:spacing w:before="120" w:after="120" w:line="240" w:lineRule="auto"/>
              <w:jc w:val="center"/>
              <w:rPr>
                <w:rFonts w:eastAsia="Times New Roman" w:cs="Calibri"/>
                <w:sz w:val="24"/>
                <w:szCs w:val="24"/>
                <w:lang w:val="pt-BR"/>
              </w:rPr>
            </w:pPr>
          </w:p>
        </w:tc>
        <w:tc>
          <w:tcPr>
            <w:tcW w:w="567" w:type="pct"/>
            <w:tcBorders>
              <w:top w:val="single" w:sz="4" w:space="0" w:color="auto"/>
              <w:left w:val="single" w:sz="4" w:space="0" w:color="auto"/>
              <w:bottom w:val="single" w:sz="4" w:space="0" w:color="auto"/>
              <w:right w:val="single" w:sz="4" w:space="0" w:color="auto"/>
            </w:tcBorders>
            <w:vAlign w:val="center"/>
          </w:tcPr>
          <w:p w14:paraId="0068B90D" w14:textId="77777777" w:rsidR="00DB64F9" w:rsidRPr="00BE5272" w:rsidRDefault="00DB64F9" w:rsidP="009A152D">
            <w:pPr>
              <w:spacing w:before="120" w:after="120" w:line="240" w:lineRule="auto"/>
              <w:jc w:val="center"/>
              <w:rPr>
                <w:rFonts w:eastAsia="Times New Roman" w:cs="Calibri"/>
                <w:sz w:val="24"/>
                <w:szCs w:val="24"/>
                <w:lang w:val="pt-BR"/>
              </w:rPr>
            </w:pPr>
          </w:p>
        </w:tc>
      </w:tr>
      <w:tr w:rsidR="00DB64F9" w:rsidRPr="00880A57" w14:paraId="37C52D79" w14:textId="77777777" w:rsidTr="009A152D">
        <w:trPr>
          <w:trHeight w:val="402"/>
        </w:trPr>
        <w:tc>
          <w:tcPr>
            <w:tcW w:w="3702" w:type="pct"/>
            <w:tcBorders>
              <w:top w:val="single" w:sz="4" w:space="0" w:color="auto"/>
              <w:left w:val="single" w:sz="4" w:space="0" w:color="auto"/>
              <w:bottom w:val="single" w:sz="4" w:space="0" w:color="auto"/>
              <w:right w:val="single" w:sz="4" w:space="0" w:color="auto"/>
            </w:tcBorders>
            <w:hideMark/>
          </w:tcPr>
          <w:p w14:paraId="4291AAF7" w14:textId="77777777" w:rsidR="00DB64F9" w:rsidRPr="00BE5272" w:rsidRDefault="00DB64F9" w:rsidP="009A152D">
            <w:pPr>
              <w:spacing w:before="120" w:after="120" w:line="240" w:lineRule="auto"/>
              <w:jc w:val="both"/>
              <w:rPr>
                <w:rFonts w:cs="Calibri"/>
                <w:b/>
                <w:sz w:val="24"/>
              </w:rPr>
            </w:pPr>
            <w:r w:rsidRPr="00BE5272">
              <w:rPr>
                <w:rFonts w:cs="Calibri"/>
                <w:sz w:val="24"/>
              </w:rPr>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6958953A" w14:textId="77777777" w:rsidR="00DB64F9" w:rsidRPr="00BE5272" w:rsidRDefault="00DB64F9" w:rsidP="009A152D">
            <w:pPr>
              <w:spacing w:before="120" w:after="120" w:line="240" w:lineRule="auto"/>
              <w:jc w:val="center"/>
              <w:rPr>
                <w:rFonts w:cs="Calibri"/>
                <w:sz w:val="24"/>
              </w:rPr>
            </w:pPr>
            <w:r w:rsidRPr="00BE5272">
              <w:rPr>
                <w:rFonts w:cs="Calibr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0661C790" w14:textId="77777777" w:rsidR="00DB64F9" w:rsidRPr="00BE5272" w:rsidRDefault="00DB64F9" w:rsidP="009A152D">
            <w:pPr>
              <w:spacing w:before="120" w:after="120" w:line="240" w:lineRule="auto"/>
              <w:jc w:val="center"/>
              <w:rPr>
                <w:rFonts w:cs="Calibri"/>
                <w:sz w:val="24"/>
              </w:rPr>
            </w:pPr>
            <w:r w:rsidRPr="00BE5272">
              <w:rPr>
                <w:rFonts w:cs="Calibr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0318B98" w14:textId="77777777" w:rsidR="00DB64F9" w:rsidRPr="00BE5272" w:rsidRDefault="00DB64F9" w:rsidP="009A152D">
            <w:pPr>
              <w:spacing w:before="120" w:after="120" w:line="240" w:lineRule="auto"/>
              <w:jc w:val="center"/>
              <w:rPr>
                <w:rFonts w:cs="Calibri"/>
                <w:sz w:val="24"/>
              </w:rPr>
            </w:pPr>
            <w:r w:rsidRPr="00BE5272">
              <w:rPr>
                <w:rFonts w:cs="Calibri"/>
                <w:sz w:val="24"/>
                <w:lang w:val="en-US"/>
              </w:rPr>
              <w:sym w:font="Wingdings" w:char="F06F"/>
            </w:r>
          </w:p>
        </w:tc>
      </w:tr>
      <w:tr w:rsidR="00DB64F9" w:rsidRPr="00880A57" w14:paraId="085CFDC2" w14:textId="77777777" w:rsidTr="009A152D">
        <w:trPr>
          <w:trHeight w:val="564"/>
        </w:trPr>
        <w:tc>
          <w:tcPr>
            <w:tcW w:w="3702" w:type="pct"/>
            <w:tcBorders>
              <w:top w:val="single" w:sz="4" w:space="0" w:color="auto"/>
              <w:left w:val="single" w:sz="4" w:space="0" w:color="auto"/>
              <w:bottom w:val="single" w:sz="4" w:space="0" w:color="auto"/>
              <w:right w:val="single" w:sz="4" w:space="0" w:color="auto"/>
            </w:tcBorders>
            <w:hideMark/>
          </w:tcPr>
          <w:p w14:paraId="226E3A20" w14:textId="77777777" w:rsidR="00DB64F9" w:rsidRPr="00BE5272" w:rsidRDefault="00DB64F9" w:rsidP="009A152D">
            <w:pPr>
              <w:tabs>
                <w:tab w:val="left" w:pos="360"/>
              </w:tabs>
              <w:spacing w:before="120" w:after="120" w:line="240" w:lineRule="auto"/>
              <w:jc w:val="both"/>
              <w:rPr>
                <w:rFonts w:cs="Calibri"/>
                <w:b/>
                <w:sz w:val="24"/>
              </w:rPr>
            </w:pPr>
            <w:r w:rsidRPr="00BE5272">
              <w:rPr>
                <w:rFonts w:cs="Calibri"/>
                <w:sz w:val="24"/>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vAlign w:val="center"/>
          </w:tcPr>
          <w:p w14:paraId="79B895D1" w14:textId="77777777" w:rsidR="00DB64F9" w:rsidRPr="00BE5272" w:rsidRDefault="00DB64F9" w:rsidP="009A152D">
            <w:pPr>
              <w:spacing w:before="120" w:after="120" w:line="240" w:lineRule="auto"/>
              <w:jc w:val="center"/>
              <w:rPr>
                <w:rFonts w:cs="Calibri"/>
                <w:sz w:val="24"/>
                <w:lang w:val="en-US"/>
              </w:rPr>
            </w:pPr>
            <w:r w:rsidRPr="00BE5272">
              <w:rPr>
                <w:rFonts w:cs="Calibr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9587BF8" w14:textId="77777777" w:rsidR="00DB64F9" w:rsidRPr="00BE5272" w:rsidRDefault="00DB64F9" w:rsidP="009A152D">
            <w:pPr>
              <w:spacing w:before="120" w:after="120" w:line="240" w:lineRule="auto"/>
              <w:jc w:val="center"/>
              <w:rPr>
                <w:rFonts w:cs="Calibri"/>
                <w:sz w:val="24"/>
                <w:lang w:val="en-US"/>
              </w:rPr>
            </w:pPr>
            <w:r w:rsidRPr="00BE5272">
              <w:rPr>
                <w:rFonts w:cs="Calibr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1298BB7A" w14:textId="77777777" w:rsidR="00DB64F9" w:rsidRPr="00BE5272" w:rsidRDefault="00DB64F9" w:rsidP="009A152D">
            <w:pPr>
              <w:spacing w:before="120" w:after="120" w:line="240" w:lineRule="auto"/>
              <w:jc w:val="center"/>
              <w:rPr>
                <w:rFonts w:cs="Calibri"/>
                <w:sz w:val="24"/>
                <w:lang w:val="en-US"/>
              </w:rPr>
            </w:pPr>
            <w:r w:rsidRPr="00BE5272">
              <w:rPr>
                <w:rFonts w:cs="Calibri"/>
                <w:sz w:val="24"/>
                <w:lang w:val="en-US"/>
              </w:rPr>
              <w:sym w:font="Wingdings" w:char="F06F"/>
            </w:r>
          </w:p>
        </w:tc>
      </w:tr>
      <w:tr w:rsidR="00DB64F9" w:rsidRPr="00880A57" w14:paraId="24141720" w14:textId="77777777" w:rsidTr="009A152D">
        <w:trPr>
          <w:trHeight w:val="564"/>
        </w:trPr>
        <w:tc>
          <w:tcPr>
            <w:tcW w:w="3702" w:type="pct"/>
            <w:tcBorders>
              <w:top w:val="single" w:sz="4" w:space="0" w:color="auto"/>
              <w:left w:val="single" w:sz="4" w:space="0" w:color="auto"/>
              <w:bottom w:val="single" w:sz="4" w:space="0" w:color="auto"/>
              <w:right w:val="single" w:sz="4" w:space="0" w:color="auto"/>
            </w:tcBorders>
            <w:hideMark/>
          </w:tcPr>
          <w:p w14:paraId="727FA50F" w14:textId="77777777" w:rsidR="00DB64F9" w:rsidRPr="00BE5272" w:rsidRDefault="00DB64F9" w:rsidP="009A152D">
            <w:pPr>
              <w:tabs>
                <w:tab w:val="left" w:pos="360"/>
              </w:tabs>
              <w:spacing w:before="120" w:after="120" w:line="240" w:lineRule="auto"/>
              <w:jc w:val="both"/>
              <w:rPr>
                <w:rFonts w:cs="Calibri"/>
                <w:sz w:val="24"/>
              </w:rPr>
            </w:pPr>
            <w:r w:rsidRPr="00BE5272">
              <w:rPr>
                <w:rFonts w:cs="Calibri"/>
                <w:sz w:val="24"/>
                <w:lang w:val="it-IT"/>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vAlign w:val="center"/>
          </w:tcPr>
          <w:p w14:paraId="25EC2963" w14:textId="77777777" w:rsidR="00DB64F9" w:rsidRPr="00BE5272" w:rsidRDefault="00DB64F9" w:rsidP="009A152D">
            <w:pPr>
              <w:spacing w:before="120" w:after="120" w:line="240" w:lineRule="auto"/>
              <w:jc w:val="center"/>
              <w:rPr>
                <w:rFonts w:cs="Calibri"/>
                <w:sz w:val="24"/>
              </w:rPr>
            </w:pPr>
            <w:r w:rsidRPr="00BE5272">
              <w:rPr>
                <w:rFonts w:cs="Calibr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6FFC7508" w14:textId="77777777" w:rsidR="00DB64F9" w:rsidRPr="00BE5272" w:rsidRDefault="00DB64F9" w:rsidP="009A152D">
            <w:pPr>
              <w:spacing w:before="120" w:after="120" w:line="240" w:lineRule="auto"/>
              <w:jc w:val="center"/>
              <w:rPr>
                <w:rFonts w:cs="Calibri"/>
                <w:sz w:val="24"/>
              </w:rPr>
            </w:pPr>
            <w:r w:rsidRPr="00BE5272">
              <w:rPr>
                <w:rFonts w:cs="Calibr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4322AB58" w14:textId="77777777" w:rsidR="00DB64F9" w:rsidRPr="00BE5272" w:rsidRDefault="00DB64F9" w:rsidP="009A152D">
            <w:pPr>
              <w:spacing w:before="120" w:after="120" w:line="240" w:lineRule="auto"/>
              <w:jc w:val="center"/>
              <w:rPr>
                <w:rFonts w:cs="Calibri"/>
                <w:sz w:val="24"/>
              </w:rPr>
            </w:pPr>
            <w:r w:rsidRPr="00BE5272">
              <w:rPr>
                <w:rFonts w:cs="Calibri"/>
                <w:sz w:val="24"/>
                <w:lang w:val="en-US"/>
              </w:rPr>
              <w:sym w:font="Wingdings" w:char="F06F"/>
            </w:r>
          </w:p>
        </w:tc>
      </w:tr>
      <w:tr w:rsidR="00DB64F9" w:rsidRPr="00880A57" w14:paraId="4907121A" w14:textId="77777777" w:rsidTr="009A152D">
        <w:trPr>
          <w:trHeight w:val="564"/>
        </w:trPr>
        <w:tc>
          <w:tcPr>
            <w:tcW w:w="3702" w:type="pct"/>
            <w:tcBorders>
              <w:top w:val="single" w:sz="4" w:space="0" w:color="auto"/>
              <w:left w:val="single" w:sz="4" w:space="0" w:color="auto"/>
              <w:bottom w:val="single" w:sz="4" w:space="0" w:color="auto"/>
              <w:right w:val="single" w:sz="4" w:space="0" w:color="auto"/>
            </w:tcBorders>
            <w:hideMark/>
          </w:tcPr>
          <w:p w14:paraId="31C7FD65" w14:textId="77777777" w:rsidR="00DB64F9" w:rsidRPr="00BE5272" w:rsidRDefault="00DB64F9" w:rsidP="009A152D">
            <w:pPr>
              <w:tabs>
                <w:tab w:val="left" w:pos="360"/>
              </w:tabs>
              <w:spacing w:before="120" w:after="120" w:line="240" w:lineRule="auto"/>
              <w:jc w:val="both"/>
              <w:rPr>
                <w:rFonts w:cs="Calibri"/>
                <w:sz w:val="24"/>
              </w:rPr>
            </w:pPr>
            <w:r w:rsidRPr="00BE5272">
              <w:rPr>
                <w:rFonts w:cs="Calibri"/>
                <w:sz w:val="24"/>
              </w:rPr>
              <w:t>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tcPr>
          <w:p w14:paraId="6050CC34" w14:textId="77777777" w:rsidR="00DB64F9" w:rsidRPr="00BE5272" w:rsidRDefault="00DB64F9" w:rsidP="009A152D">
            <w:pPr>
              <w:spacing w:before="120" w:after="120" w:line="240" w:lineRule="auto"/>
              <w:jc w:val="center"/>
              <w:rPr>
                <w:rFonts w:cs="Calibri"/>
                <w:sz w:val="24"/>
                <w:lang w:val="en-US"/>
              </w:rPr>
            </w:pPr>
            <w:r w:rsidRPr="00BE5272">
              <w:rPr>
                <w:rFonts w:cs="Calibri"/>
                <w:sz w:val="24"/>
                <w:lang w:val="en-US"/>
              </w:rPr>
              <w:sym w:font="Wingdings" w:char="F06F"/>
            </w:r>
          </w:p>
          <w:p w14:paraId="16B6CFCB" w14:textId="77777777" w:rsidR="00DB64F9" w:rsidRPr="00BE5272" w:rsidRDefault="00DB64F9" w:rsidP="009A152D">
            <w:pPr>
              <w:spacing w:before="120" w:after="120" w:line="240" w:lineRule="auto"/>
              <w:jc w:val="center"/>
              <w:rPr>
                <w:rFonts w:cs="Calibri"/>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7E4E5D9C" w14:textId="77777777" w:rsidR="00DB64F9" w:rsidRPr="00BE5272" w:rsidRDefault="00DB64F9" w:rsidP="009A152D">
            <w:pPr>
              <w:spacing w:before="120" w:after="120" w:line="240" w:lineRule="auto"/>
              <w:jc w:val="center"/>
              <w:rPr>
                <w:rFonts w:cs="Calibri"/>
                <w:sz w:val="24"/>
                <w:lang w:val="en-US"/>
              </w:rPr>
            </w:pPr>
            <w:r w:rsidRPr="00BE5272">
              <w:rPr>
                <w:rFonts w:cs="Calibri"/>
                <w:sz w:val="24"/>
                <w:lang w:val="en-US"/>
              </w:rPr>
              <w:sym w:font="Wingdings" w:char="F06F"/>
            </w:r>
          </w:p>
          <w:p w14:paraId="1F6A12B9" w14:textId="77777777" w:rsidR="00DB64F9" w:rsidRPr="00BE5272" w:rsidRDefault="00DB64F9" w:rsidP="009A152D">
            <w:pPr>
              <w:spacing w:before="120" w:after="120" w:line="240" w:lineRule="auto"/>
              <w:jc w:val="center"/>
              <w:rPr>
                <w:rFonts w:cs="Calibri"/>
                <w:sz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435D1029" w14:textId="77777777" w:rsidR="00DB64F9" w:rsidRPr="00BE5272" w:rsidRDefault="00DB64F9" w:rsidP="009A152D">
            <w:pPr>
              <w:spacing w:before="120" w:after="120" w:line="240" w:lineRule="auto"/>
              <w:jc w:val="center"/>
              <w:rPr>
                <w:rFonts w:cs="Calibri"/>
                <w:sz w:val="24"/>
                <w:lang w:val="en-US"/>
              </w:rPr>
            </w:pPr>
            <w:r w:rsidRPr="00BE5272">
              <w:rPr>
                <w:rFonts w:cs="Calibri"/>
                <w:sz w:val="24"/>
                <w:lang w:val="en-US"/>
              </w:rPr>
              <w:sym w:font="Wingdings" w:char="F06F"/>
            </w:r>
          </w:p>
          <w:p w14:paraId="6441BD46" w14:textId="77777777" w:rsidR="00DB64F9" w:rsidRPr="00BE5272" w:rsidRDefault="00DB64F9" w:rsidP="009A152D">
            <w:pPr>
              <w:spacing w:before="120" w:after="120" w:line="240" w:lineRule="auto"/>
              <w:jc w:val="center"/>
              <w:rPr>
                <w:rFonts w:cs="Calibri"/>
                <w:sz w:val="24"/>
              </w:rPr>
            </w:pPr>
          </w:p>
        </w:tc>
      </w:tr>
      <w:tr w:rsidR="00DB64F9" w:rsidRPr="00880A57" w14:paraId="2002149E" w14:textId="77777777" w:rsidTr="009A152D">
        <w:trPr>
          <w:trHeight w:val="564"/>
        </w:trPr>
        <w:tc>
          <w:tcPr>
            <w:tcW w:w="3702" w:type="pct"/>
            <w:tcBorders>
              <w:top w:val="single" w:sz="4" w:space="0" w:color="auto"/>
              <w:left w:val="single" w:sz="4" w:space="0" w:color="auto"/>
              <w:bottom w:val="single" w:sz="4" w:space="0" w:color="auto"/>
              <w:right w:val="single" w:sz="4" w:space="0" w:color="auto"/>
            </w:tcBorders>
            <w:hideMark/>
          </w:tcPr>
          <w:p w14:paraId="2F4E49F6" w14:textId="77777777" w:rsidR="00DB64F9" w:rsidRPr="00BE5272" w:rsidRDefault="00DB64F9" w:rsidP="009A152D">
            <w:pPr>
              <w:tabs>
                <w:tab w:val="left" w:pos="360"/>
              </w:tabs>
              <w:spacing w:before="120" w:after="120" w:line="240" w:lineRule="auto"/>
              <w:jc w:val="both"/>
              <w:rPr>
                <w:rFonts w:cs="Calibri"/>
                <w:sz w:val="24"/>
              </w:rPr>
            </w:pPr>
            <w:r w:rsidRPr="00BE5272">
              <w:rPr>
                <w:rFonts w:cs="Calibri"/>
                <w:sz w:val="24"/>
                <w:lang w:val="pt-BR"/>
              </w:rPr>
              <w:t xml:space="preserve">5 Solicitantul a prezentat două oferte pentru servicii a căror valoare este mai mare de 15 000 Euro şi o ofertă pentru servicii a căror valoare  este mai mica  sau egală cu 15 000 Euro? </w:t>
            </w:r>
            <w:r w:rsidRPr="00BE5272">
              <w:rPr>
                <w:rFonts w:cs="Calibr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14:paraId="69782606" w14:textId="77777777" w:rsidR="00DB64F9" w:rsidRPr="00BE5272" w:rsidRDefault="00DB64F9" w:rsidP="009A152D">
            <w:pPr>
              <w:spacing w:before="120" w:after="120" w:line="240" w:lineRule="auto"/>
              <w:jc w:val="center"/>
              <w:rPr>
                <w:rFonts w:cs="Calibri"/>
                <w:sz w:val="24"/>
              </w:rPr>
            </w:pPr>
            <w:r w:rsidRPr="00BE5272">
              <w:rPr>
                <w:rFonts w:cs="Calibr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4157B535" w14:textId="77777777" w:rsidR="00DB64F9" w:rsidRPr="00BE5272" w:rsidRDefault="00DB64F9" w:rsidP="009A152D">
            <w:pPr>
              <w:spacing w:before="120" w:after="120" w:line="240" w:lineRule="auto"/>
              <w:jc w:val="center"/>
              <w:rPr>
                <w:rFonts w:cs="Calibri"/>
                <w:sz w:val="24"/>
              </w:rPr>
            </w:pPr>
            <w:r w:rsidRPr="00BE5272">
              <w:rPr>
                <w:rFonts w:cs="Calibr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5CCF83D9" w14:textId="77777777" w:rsidR="00DB64F9" w:rsidRPr="00BE5272" w:rsidRDefault="00DB64F9" w:rsidP="009A152D">
            <w:pPr>
              <w:spacing w:before="120" w:after="120" w:line="240" w:lineRule="auto"/>
              <w:jc w:val="center"/>
              <w:rPr>
                <w:rFonts w:cs="Calibri"/>
                <w:sz w:val="24"/>
              </w:rPr>
            </w:pPr>
            <w:r w:rsidRPr="00BE5272">
              <w:rPr>
                <w:rFonts w:cs="Calibri"/>
                <w:sz w:val="24"/>
                <w:lang w:val="x-none"/>
              </w:rPr>
              <w:sym w:font="Wingdings" w:char="F06F"/>
            </w:r>
          </w:p>
        </w:tc>
      </w:tr>
      <w:tr w:rsidR="00DB64F9" w:rsidRPr="00880A57" w14:paraId="637B8578" w14:textId="77777777" w:rsidTr="009A152D">
        <w:trPr>
          <w:trHeight w:val="564"/>
        </w:trPr>
        <w:tc>
          <w:tcPr>
            <w:tcW w:w="3702" w:type="pct"/>
            <w:tcBorders>
              <w:top w:val="single" w:sz="4" w:space="0" w:color="auto"/>
              <w:left w:val="single" w:sz="4" w:space="0" w:color="auto"/>
              <w:bottom w:val="single" w:sz="4" w:space="0" w:color="auto"/>
              <w:right w:val="single" w:sz="4" w:space="0" w:color="auto"/>
            </w:tcBorders>
          </w:tcPr>
          <w:p w14:paraId="0ADDC3C0" w14:textId="77777777" w:rsidR="00DB64F9" w:rsidRPr="00BE5272" w:rsidRDefault="00DB64F9" w:rsidP="009A152D">
            <w:pPr>
              <w:tabs>
                <w:tab w:val="left" w:pos="360"/>
              </w:tabs>
              <w:spacing w:before="120" w:after="120" w:line="240" w:lineRule="auto"/>
              <w:jc w:val="both"/>
              <w:rPr>
                <w:rFonts w:cs="Calibri"/>
                <w:sz w:val="24"/>
                <w:lang w:val="pt-BR"/>
              </w:rPr>
            </w:pPr>
            <w:r w:rsidRPr="00BE5272">
              <w:rPr>
                <w:rFonts w:cs="Calibri"/>
                <w:sz w:val="24"/>
              </w:rPr>
              <w:lastRenderedPageBreak/>
              <w:t>6 Pentru servicii, solicitantul a prezentat trei oferte de preț în cazul în care acestea depășesc pragul valoric de 140.000 lei, şi o ofertă a căror valoare  este mai mică  sau egală cu pragul valoric de 140.000 lei ?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78AB41C3" w14:textId="77777777" w:rsidR="00DB64F9" w:rsidRPr="00BE5272" w:rsidRDefault="00DB64F9" w:rsidP="009A152D">
            <w:pPr>
              <w:spacing w:before="120" w:after="120" w:line="240" w:lineRule="auto"/>
              <w:jc w:val="center"/>
              <w:rPr>
                <w:rFonts w:cs="Calibri"/>
                <w:sz w:val="24"/>
                <w:lang w:val="x-none"/>
              </w:rPr>
            </w:pPr>
            <w:r w:rsidRPr="00BE5272">
              <w:rPr>
                <w:rFonts w:cs="Calibr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5D06CBB3" w14:textId="77777777" w:rsidR="00DB64F9" w:rsidRPr="00BE5272" w:rsidRDefault="00DB64F9" w:rsidP="009A152D">
            <w:pPr>
              <w:spacing w:before="120" w:after="120" w:line="240" w:lineRule="auto"/>
              <w:jc w:val="center"/>
              <w:rPr>
                <w:rFonts w:cs="Calibri"/>
                <w:sz w:val="24"/>
                <w:lang w:val="x-none"/>
              </w:rPr>
            </w:pPr>
            <w:r w:rsidRPr="00BE5272">
              <w:rPr>
                <w:rFonts w:cs="Calibr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68C18796" w14:textId="77777777" w:rsidR="00DB64F9" w:rsidRPr="00BE5272" w:rsidRDefault="00DB64F9" w:rsidP="009A152D">
            <w:pPr>
              <w:spacing w:before="120" w:after="120" w:line="240" w:lineRule="auto"/>
              <w:jc w:val="center"/>
              <w:rPr>
                <w:rFonts w:cs="Calibri"/>
                <w:sz w:val="24"/>
                <w:lang w:val="x-none"/>
              </w:rPr>
            </w:pPr>
            <w:r w:rsidRPr="00BE5272">
              <w:rPr>
                <w:rFonts w:cs="Calibri"/>
                <w:sz w:val="24"/>
                <w:lang w:val="x-none"/>
              </w:rPr>
              <w:sym w:font="Wingdings" w:char="F06F"/>
            </w:r>
          </w:p>
        </w:tc>
      </w:tr>
      <w:tr w:rsidR="00DB64F9" w:rsidRPr="00880A57" w14:paraId="64AEAA13" w14:textId="77777777" w:rsidTr="009A152D">
        <w:trPr>
          <w:trHeight w:val="564"/>
        </w:trPr>
        <w:tc>
          <w:tcPr>
            <w:tcW w:w="3702" w:type="pct"/>
            <w:tcBorders>
              <w:top w:val="single" w:sz="4" w:space="0" w:color="auto"/>
              <w:left w:val="single" w:sz="4" w:space="0" w:color="auto"/>
              <w:bottom w:val="single" w:sz="4" w:space="0" w:color="auto"/>
              <w:right w:val="single" w:sz="4" w:space="0" w:color="auto"/>
            </w:tcBorders>
          </w:tcPr>
          <w:p w14:paraId="14BC2FBA" w14:textId="77777777" w:rsidR="00DB64F9" w:rsidRPr="00BE5272" w:rsidRDefault="00DB64F9" w:rsidP="009A152D">
            <w:pPr>
              <w:tabs>
                <w:tab w:val="left" w:pos="360"/>
              </w:tabs>
              <w:spacing w:before="120" w:after="120" w:line="240" w:lineRule="auto"/>
              <w:jc w:val="both"/>
              <w:rPr>
                <w:rFonts w:cs="Calibri"/>
                <w:sz w:val="24"/>
              </w:rPr>
            </w:pPr>
            <w:r w:rsidRPr="00BE5272">
              <w:rPr>
                <w:rFonts w:cs="Calibri"/>
                <w:sz w:val="24"/>
              </w:rPr>
              <w:t>7 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127FB1F6" w14:textId="77777777" w:rsidR="00DB64F9" w:rsidRPr="00BE5272" w:rsidRDefault="00DB64F9" w:rsidP="009A152D">
            <w:pPr>
              <w:spacing w:before="120" w:after="120" w:line="240" w:lineRule="auto"/>
              <w:jc w:val="center"/>
              <w:rPr>
                <w:rFonts w:cs="Calibri"/>
                <w:sz w:val="24"/>
                <w:lang w:val="x-none"/>
              </w:rPr>
            </w:pPr>
            <w:r w:rsidRPr="00BE5272">
              <w:rPr>
                <w:rFonts w:cs="Calibr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47DAF778" w14:textId="77777777" w:rsidR="00DB64F9" w:rsidRPr="00BE5272" w:rsidRDefault="00DB64F9" w:rsidP="009A152D">
            <w:pPr>
              <w:spacing w:before="120" w:after="120" w:line="240" w:lineRule="auto"/>
              <w:jc w:val="center"/>
              <w:rPr>
                <w:rFonts w:cs="Calibri"/>
                <w:sz w:val="24"/>
                <w:lang w:val="x-none"/>
              </w:rPr>
            </w:pPr>
            <w:r w:rsidRPr="00BE5272">
              <w:rPr>
                <w:rFonts w:cs="Calibr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36548CE9" w14:textId="77777777" w:rsidR="00DB64F9" w:rsidRPr="00BE5272" w:rsidRDefault="00DB64F9" w:rsidP="009A152D">
            <w:pPr>
              <w:spacing w:before="120" w:after="120" w:line="240" w:lineRule="auto"/>
              <w:jc w:val="center"/>
              <w:rPr>
                <w:rFonts w:cs="Calibri"/>
                <w:sz w:val="24"/>
                <w:lang w:val="x-none"/>
              </w:rPr>
            </w:pPr>
            <w:r w:rsidRPr="00BE5272">
              <w:rPr>
                <w:rFonts w:cs="Calibri"/>
                <w:sz w:val="24"/>
                <w:lang w:val="x-none"/>
              </w:rPr>
              <w:sym w:font="Wingdings" w:char="F06F"/>
            </w:r>
          </w:p>
        </w:tc>
      </w:tr>
      <w:tr w:rsidR="00DB64F9" w:rsidRPr="00880A57" w14:paraId="144B0BE7" w14:textId="77777777" w:rsidTr="009A152D">
        <w:trPr>
          <w:trHeight w:val="564"/>
        </w:trPr>
        <w:tc>
          <w:tcPr>
            <w:tcW w:w="3702" w:type="pct"/>
            <w:tcBorders>
              <w:top w:val="single" w:sz="4" w:space="0" w:color="auto"/>
              <w:left w:val="single" w:sz="4" w:space="0" w:color="auto"/>
              <w:bottom w:val="single" w:sz="4" w:space="0" w:color="auto"/>
              <w:right w:val="single" w:sz="4" w:space="0" w:color="auto"/>
            </w:tcBorders>
            <w:hideMark/>
          </w:tcPr>
          <w:p w14:paraId="1BBF762B" w14:textId="77777777" w:rsidR="00DB64F9" w:rsidRPr="00BE5272" w:rsidRDefault="00DB64F9" w:rsidP="009A152D">
            <w:pPr>
              <w:tabs>
                <w:tab w:val="left" w:pos="360"/>
              </w:tabs>
              <w:spacing w:before="120" w:after="120" w:line="240" w:lineRule="auto"/>
              <w:jc w:val="both"/>
              <w:rPr>
                <w:rFonts w:cs="Calibri"/>
                <w:sz w:val="24"/>
              </w:rPr>
            </w:pPr>
            <w:r w:rsidRPr="00BE5272">
              <w:rPr>
                <w:rFonts w:cs="Calibri"/>
                <w:sz w:val="24"/>
                <w:lang w:val="pt-BR"/>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14:paraId="1B250C3E" w14:textId="77777777" w:rsidR="00DB64F9" w:rsidRPr="00BE5272" w:rsidRDefault="00DB64F9" w:rsidP="009A152D">
            <w:pPr>
              <w:spacing w:before="120" w:after="120" w:line="240" w:lineRule="auto"/>
              <w:jc w:val="center"/>
              <w:rPr>
                <w:rFonts w:cs="Calibri"/>
                <w:sz w:val="24"/>
              </w:rPr>
            </w:pPr>
            <w:r w:rsidRPr="00BE5272">
              <w:rPr>
                <w:rFonts w:cs="Calibr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775357F9" w14:textId="77777777" w:rsidR="00DB64F9" w:rsidRPr="00BE5272" w:rsidRDefault="00DB64F9" w:rsidP="009A152D">
            <w:pPr>
              <w:spacing w:before="120" w:after="120" w:line="240" w:lineRule="auto"/>
              <w:jc w:val="center"/>
              <w:rPr>
                <w:rFonts w:cs="Calibri"/>
                <w:sz w:val="24"/>
              </w:rPr>
            </w:pPr>
            <w:r w:rsidRPr="00BE5272">
              <w:rPr>
                <w:rFonts w:cs="Calibr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5362E72A" w14:textId="77777777" w:rsidR="00DB64F9" w:rsidRPr="00BE5272" w:rsidRDefault="00DB64F9" w:rsidP="009A152D">
            <w:pPr>
              <w:spacing w:before="120" w:after="120" w:line="240" w:lineRule="auto"/>
              <w:jc w:val="center"/>
              <w:rPr>
                <w:rFonts w:cs="Calibri"/>
                <w:sz w:val="24"/>
              </w:rPr>
            </w:pPr>
            <w:r w:rsidRPr="00BE5272">
              <w:rPr>
                <w:rFonts w:cs="Calibri"/>
                <w:sz w:val="24"/>
                <w:lang w:val="en-US"/>
              </w:rPr>
              <w:sym w:font="Wingdings" w:char="F06F"/>
            </w:r>
          </w:p>
        </w:tc>
      </w:tr>
      <w:tr w:rsidR="00DB64F9" w:rsidRPr="00880A57" w14:paraId="5233B778" w14:textId="77777777" w:rsidTr="009A152D">
        <w:trPr>
          <w:trHeight w:val="564"/>
        </w:trPr>
        <w:tc>
          <w:tcPr>
            <w:tcW w:w="3702" w:type="pct"/>
            <w:tcBorders>
              <w:top w:val="single" w:sz="4" w:space="0" w:color="auto"/>
              <w:left w:val="single" w:sz="4" w:space="0" w:color="auto"/>
              <w:bottom w:val="single" w:sz="4" w:space="0" w:color="auto"/>
              <w:right w:val="single" w:sz="4" w:space="0" w:color="auto"/>
            </w:tcBorders>
          </w:tcPr>
          <w:p w14:paraId="1E146800" w14:textId="77777777" w:rsidR="00DB64F9" w:rsidRPr="00BE5272" w:rsidRDefault="00DB64F9" w:rsidP="009A152D">
            <w:pPr>
              <w:tabs>
                <w:tab w:val="left" w:pos="360"/>
              </w:tabs>
              <w:spacing w:before="120" w:after="120" w:line="240" w:lineRule="auto"/>
              <w:jc w:val="both"/>
              <w:rPr>
                <w:rFonts w:cs="Calibri"/>
                <w:sz w:val="24"/>
                <w:lang w:val="pt-BR"/>
              </w:rPr>
            </w:pPr>
            <w:r w:rsidRPr="00BE5272">
              <w:rPr>
                <w:rFonts w:cs="Calibri"/>
                <w:sz w:val="24"/>
                <w:lang w:val="pt-BR"/>
              </w:rPr>
              <w:t>9.  La fundamentarea costului investiţiei de bază s-a ţinut cont de standardul de cost stabilit prin HG nr.363/2010,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14:paraId="0FE67BA1" w14:textId="77777777" w:rsidR="00DB64F9" w:rsidRPr="00BE5272" w:rsidRDefault="00DB64F9" w:rsidP="009A152D">
            <w:pPr>
              <w:spacing w:before="120" w:after="120" w:line="240" w:lineRule="auto"/>
              <w:jc w:val="center"/>
              <w:rPr>
                <w:rFonts w:cs="Calibri"/>
                <w:sz w:val="24"/>
                <w:lang w:val="en-US"/>
              </w:rPr>
            </w:pPr>
            <w:r w:rsidRPr="00BE5272">
              <w:rPr>
                <w:rFonts w:cs="Calibri"/>
                <w:sz w:val="24"/>
                <w:lang w:val="en-US"/>
              </w:rPr>
              <w:sym w:font="Wingdings" w:char="F06F"/>
            </w:r>
          </w:p>
          <w:p w14:paraId="182188BC" w14:textId="77777777" w:rsidR="00DB64F9" w:rsidRPr="00BE5272" w:rsidRDefault="00DB64F9" w:rsidP="009A152D">
            <w:pPr>
              <w:spacing w:before="120" w:after="120" w:line="240" w:lineRule="auto"/>
              <w:jc w:val="center"/>
              <w:rPr>
                <w:rFonts w:cs="Calibri"/>
                <w:sz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59876571" w14:textId="77777777" w:rsidR="00DB64F9" w:rsidRPr="00BE5272" w:rsidRDefault="00DB64F9" w:rsidP="009A152D">
            <w:pPr>
              <w:spacing w:before="120" w:after="120" w:line="240" w:lineRule="auto"/>
              <w:jc w:val="center"/>
              <w:rPr>
                <w:rFonts w:cs="Calibri"/>
                <w:sz w:val="24"/>
                <w:lang w:val="en-US"/>
              </w:rPr>
            </w:pPr>
            <w:r w:rsidRPr="00BE5272">
              <w:rPr>
                <w:rFonts w:cs="Calibri"/>
                <w:sz w:val="24"/>
                <w:lang w:val="en-US"/>
              </w:rPr>
              <w:sym w:font="Wingdings" w:char="F06F"/>
            </w:r>
          </w:p>
          <w:p w14:paraId="3A4B9564" w14:textId="77777777" w:rsidR="00DB64F9" w:rsidRPr="00BE5272" w:rsidRDefault="00DB64F9" w:rsidP="009A152D">
            <w:pPr>
              <w:spacing w:before="120" w:after="120" w:line="240" w:lineRule="auto"/>
              <w:jc w:val="center"/>
              <w:rPr>
                <w:rFonts w:cs="Calibri"/>
                <w:sz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00AEE20B" w14:textId="77777777" w:rsidR="00DB64F9" w:rsidRPr="00BE5272" w:rsidRDefault="00DB64F9" w:rsidP="009A152D">
            <w:pPr>
              <w:spacing w:before="120" w:after="120" w:line="240" w:lineRule="auto"/>
              <w:jc w:val="center"/>
              <w:rPr>
                <w:rFonts w:cs="Calibri"/>
                <w:sz w:val="24"/>
                <w:lang w:val="en-US"/>
              </w:rPr>
            </w:pPr>
            <w:r w:rsidRPr="00BE5272">
              <w:rPr>
                <w:rFonts w:cs="Calibri"/>
                <w:sz w:val="24"/>
                <w:lang w:val="en-US"/>
              </w:rPr>
              <w:sym w:font="Wingdings" w:char="F06F"/>
            </w:r>
          </w:p>
          <w:p w14:paraId="502262C3" w14:textId="77777777" w:rsidR="00DB64F9" w:rsidRPr="00BE5272" w:rsidRDefault="00DB64F9" w:rsidP="009A152D">
            <w:pPr>
              <w:spacing w:before="120" w:after="120" w:line="240" w:lineRule="auto"/>
              <w:jc w:val="center"/>
              <w:rPr>
                <w:rFonts w:cs="Calibri"/>
                <w:sz w:val="24"/>
                <w:lang w:val="en-US"/>
              </w:rPr>
            </w:pPr>
          </w:p>
        </w:tc>
      </w:tr>
      <w:tr w:rsidR="00DB64F9" w:rsidRPr="00880A57" w14:paraId="25ECF414" w14:textId="77777777" w:rsidTr="009A152D">
        <w:trPr>
          <w:trHeight w:val="564"/>
        </w:trPr>
        <w:tc>
          <w:tcPr>
            <w:tcW w:w="3702" w:type="pct"/>
            <w:tcBorders>
              <w:top w:val="single" w:sz="4" w:space="0" w:color="auto"/>
              <w:left w:val="single" w:sz="4" w:space="0" w:color="auto"/>
              <w:bottom w:val="single" w:sz="4" w:space="0" w:color="auto"/>
              <w:right w:val="single" w:sz="4" w:space="0" w:color="auto"/>
            </w:tcBorders>
          </w:tcPr>
          <w:p w14:paraId="251259BA" w14:textId="77777777" w:rsidR="00DB64F9" w:rsidRPr="00BE5272" w:rsidRDefault="00DB64F9" w:rsidP="009A152D">
            <w:pPr>
              <w:tabs>
                <w:tab w:val="left" w:pos="360"/>
              </w:tabs>
              <w:spacing w:before="120" w:after="120" w:line="240" w:lineRule="auto"/>
              <w:jc w:val="both"/>
              <w:rPr>
                <w:rFonts w:cs="Calibri"/>
                <w:b/>
                <w:sz w:val="24"/>
                <w:szCs w:val="24"/>
                <w:lang w:val="pt-BR"/>
              </w:rPr>
            </w:pPr>
            <w:r w:rsidRPr="00BE5272">
              <w:rPr>
                <w:rFonts w:cs="Calibri"/>
                <w:b/>
                <w:sz w:val="24"/>
                <w:szCs w:val="24"/>
                <w:lang w:val="pt-BR"/>
              </w:rPr>
              <w:t>Verificari pentru componenta de servicii</w:t>
            </w:r>
          </w:p>
        </w:tc>
        <w:tc>
          <w:tcPr>
            <w:tcW w:w="341" w:type="pct"/>
            <w:tcBorders>
              <w:top w:val="single" w:sz="4" w:space="0" w:color="auto"/>
              <w:left w:val="single" w:sz="4" w:space="0" w:color="auto"/>
              <w:bottom w:val="single" w:sz="4" w:space="0" w:color="auto"/>
              <w:right w:val="single" w:sz="4" w:space="0" w:color="auto"/>
            </w:tcBorders>
            <w:vAlign w:val="center"/>
          </w:tcPr>
          <w:p w14:paraId="4C08F3F6" w14:textId="77777777" w:rsidR="00DB64F9" w:rsidRPr="00BE5272" w:rsidRDefault="00DB64F9" w:rsidP="009A152D">
            <w:pPr>
              <w:spacing w:before="120" w:after="120" w:line="240" w:lineRule="auto"/>
              <w:jc w:val="center"/>
              <w:rPr>
                <w:rFonts w:eastAsia="Times New Roman" w:cs="Calibri"/>
                <w:sz w:val="24"/>
                <w:szCs w:val="24"/>
                <w:lang w:val="pt-BR"/>
              </w:rPr>
            </w:pPr>
          </w:p>
        </w:tc>
        <w:tc>
          <w:tcPr>
            <w:tcW w:w="390" w:type="pct"/>
            <w:tcBorders>
              <w:top w:val="single" w:sz="4" w:space="0" w:color="auto"/>
              <w:left w:val="single" w:sz="4" w:space="0" w:color="auto"/>
              <w:bottom w:val="single" w:sz="4" w:space="0" w:color="auto"/>
              <w:right w:val="single" w:sz="4" w:space="0" w:color="auto"/>
            </w:tcBorders>
            <w:vAlign w:val="center"/>
          </w:tcPr>
          <w:p w14:paraId="0E83F179" w14:textId="77777777" w:rsidR="00DB64F9" w:rsidRPr="00BE5272" w:rsidRDefault="00DB64F9" w:rsidP="009A152D">
            <w:pPr>
              <w:spacing w:before="120" w:after="120" w:line="240" w:lineRule="auto"/>
              <w:jc w:val="center"/>
              <w:rPr>
                <w:rFonts w:eastAsia="Times New Roman" w:cs="Calibri"/>
                <w:sz w:val="24"/>
                <w:szCs w:val="24"/>
                <w:lang w:val="pt-BR"/>
              </w:rPr>
            </w:pPr>
          </w:p>
        </w:tc>
        <w:tc>
          <w:tcPr>
            <w:tcW w:w="567" w:type="pct"/>
            <w:tcBorders>
              <w:top w:val="single" w:sz="4" w:space="0" w:color="auto"/>
              <w:left w:val="single" w:sz="4" w:space="0" w:color="auto"/>
              <w:bottom w:val="single" w:sz="4" w:space="0" w:color="auto"/>
              <w:right w:val="single" w:sz="4" w:space="0" w:color="auto"/>
            </w:tcBorders>
            <w:vAlign w:val="center"/>
          </w:tcPr>
          <w:p w14:paraId="76D35EE8" w14:textId="77777777" w:rsidR="00DB64F9" w:rsidRPr="00BE5272" w:rsidRDefault="00DB64F9" w:rsidP="009A152D">
            <w:pPr>
              <w:spacing w:before="120" w:after="120" w:line="240" w:lineRule="auto"/>
              <w:jc w:val="center"/>
              <w:rPr>
                <w:rFonts w:eastAsia="Times New Roman" w:cs="Calibri"/>
                <w:sz w:val="24"/>
                <w:szCs w:val="24"/>
                <w:lang w:val="pt-BR"/>
              </w:rPr>
            </w:pPr>
          </w:p>
        </w:tc>
      </w:tr>
      <w:tr w:rsidR="00DB64F9" w:rsidRPr="00880A57" w14:paraId="30816F75" w14:textId="77777777" w:rsidTr="009A152D">
        <w:trPr>
          <w:trHeight w:val="564"/>
        </w:trPr>
        <w:tc>
          <w:tcPr>
            <w:tcW w:w="3702" w:type="pct"/>
            <w:tcBorders>
              <w:top w:val="single" w:sz="4" w:space="0" w:color="auto"/>
              <w:left w:val="single" w:sz="4" w:space="0" w:color="auto"/>
              <w:bottom w:val="single" w:sz="4" w:space="0" w:color="auto"/>
              <w:right w:val="single" w:sz="4" w:space="0" w:color="auto"/>
            </w:tcBorders>
          </w:tcPr>
          <w:p w14:paraId="0E5C583E" w14:textId="77777777" w:rsidR="00DB64F9" w:rsidRPr="00BE5272" w:rsidRDefault="00DB64F9" w:rsidP="009A152D">
            <w:pPr>
              <w:tabs>
                <w:tab w:val="left" w:pos="360"/>
              </w:tabs>
              <w:spacing w:before="120" w:after="120" w:line="240" w:lineRule="auto"/>
              <w:jc w:val="both"/>
              <w:rPr>
                <w:rFonts w:cs="Calibri"/>
                <w:sz w:val="24"/>
                <w:szCs w:val="24"/>
                <w:lang w:val="pt-BR"/>
              </w:rPr>
            </w:pPr>
            <w:r w:rsidRPr="00BE5272">
              <w:rPr>
                <w:rFonts w:cs="Calibri"/>
                <w:kern w:val="32"/>
              </w:rPr>
              <w:t>10.Categoria de servicii se regăsește în Baza de Date?</w:t>
            </w:r>
          </w:p>
        </w:tc>
        <w:tc>
          <w:tcPr>
            <w:tcW w:w="341" w:type="pct"/>
            <w:tcBorders>
              <w:top w:val="single" w:sz="4" w:space="0" w:color="auto"/>
              <w:left w:val="single" w:sz="4" w:space="0" w:color="auto"/>
              <w:bottom w:val="single" w:sz="4" w:space="0" w:color="auto"/>
              <w:right w:val="single" w:sz="4" w:space="0" w:color="auto"/>
            </w:tcBorders>
            <w:vAlign w:val="center"/>
          </w:tcPr>
          <w:p w14:paraId="07B2061D" w14:textId="77777777" w:rsidR="00DB64F9" w:rsidRPr="00BE5272" w:rsidRDefault="00DB64F9" w:rsidP="009A152D">
            <w:pPr>
              <w:spacing w:before="120" w:after="120" w:line="240" w:lineRule="auto"/>
              <w:jc w:val="center"/>
              <w:rPr>
                <w:rFonts w:eastAsia="Times New Roman" w:cs="Calibri"/>
                <w:sz w:val="24"/>
                <w:szCs w:val="24"/>
                <w:lang w:val="en-US"/>
              </w:rPr>
            </w:pPr>
            <w:r w:rsidRPr="00BE5272">
              <w:rPr>
                <w:rFonts w:eastAsia="Times New Roman" w:cs="Calibri"/>
                <w:sz w:val="24"/>
                <w:szCs w:val="24"/>
                <w:lang w:val="en-US"/>
              </w:rPr>
              <w:sym w:font="Wingdings" w:char="F06F"/>
            </w:r>
          </w:p>
          <w:p w14:paraId="53A133DE" w14:textId="77777777" w:rsidR="00DB64F9" w:rsidRPr="00BE5272" w:rsidRDefault="00DB64F9" w:rsidP="009A152D">
            <w:pPr>
              <w:spacing w:before="120" w:after="120" w:line="240" w:lineRule="auto"/>
              <w:jc w:val="center"/>
              <w:rPr>
                <w:rFonts w:eastAsia="Times New Roman" w:cs="Calibr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6A4FA15D" w14:textId="77777777" w:rsidR="00DB64F9" w:rsidRPr="00BE5272" w:rsidRDefault="00DB64F9" w:rsidP="009A152D">
            <w:pPr>
              <w:spacing w:before="120" w:after="120" w:line="240" w:lineRule="auto"/>
              <w:jc w:val="center"/>
              <w:rPr>
                <w:rFonts w:eastAsia="Times New Roman" w:cs="Calibri"/>
                <w:sz w:val="24"/>
                <w:szCs w:val="24"/>
                <w:lang w:val="en-US"/>
              </w:rPr>
            </w:pPr>
            <w:r w:rsidRPr="00BE5272">
              <w:rPr>
                <w:rFonts w:eastAsia="Times New Roman" w:cs="Calibri"/>
                <w:sz w:val="24"/>
                <w:szCs w:val="24"/>
                <w:lang w:val="en-US"/>
              </w:rPr>
              <w:sym w:font="Wingdings" w:char="F06F"/>
            </w:r>
          </w:p>
          <w:p w14:paraId="0BEE6533" w14:textId="77777777" w:rsidR="00DB64F9" w:rsidRPr="00BE5272" w:rsidRDefault="00DB64F9" w:rsidP="009A152D">
            <w:pPr>
              <w:spacing w:before="120" w:after="120" w:line="240" w:lineRule="auto"/>
              <w:jc w:val="center"/>
              <w:rPr>
                <w:rFonts w:eastAsia="Times New Roman" w:cs="Calibr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53AD0508" w14:textId="77777777" w:rsidR="00DB64F9" w:rsidRPr="00BE5272" w:rsidRDefault="00DB64F9" w:rsidP="009A152D">
            <w:pPr>
              <w:spacing w:before="120" w:after="120" w:line="240" w:lineRule="auto"/>
              <w:jc w:val="center"/>
              <w:rPr>
                <w:rFonts w:eastAsia="Times New Roman" w:cs="Calibri"/>
                <w:sz w:val="24"/>
                <w:szCs w:val="24"/>
                <w:lang w:val="en-US"/>
              </w:rPr>
            </w:pPr>
            <w:r w:rsidRPr="00BE5272">
              <w:rPr>
                <w:rFonts w:eastAsia="Times New Roman" w:cs="Calibri"/>
                <w:sz w:val="24"/>
                <w:szCs w:val="24"/>
                <w:lang w:val="en-US"/>
              </w:rPr>
              <w:sym w:font="Wingdings" w:char="F06F"/>
            </w:r>
          </w:p>
          <w:p w14:paraId="2FA6E3E4" w14:textId="77777777" w:rsidR="00DB64F9" w:rsidRPr="00BE5272" w:rsidRDefault="00DB64F9" w:rsidP="009A152D">
            <w:pPr>
              <w:spacing w:before="120" w:after="120" w:line="240" w:lineRule="auto"/>
              <w:jc w:val="center"/>
              <w:rPr>
                <w:rFonts w:eastAsia="Times New Roman" w:cs="Calibri"/>
                <w:sz w:val="24"/>
                <w:szCs w:val="24"/>
                <w:lang w:val="en-US"/>
              </w:rPr>
            </w:pPr>
          </w:p>
        </w:tc>
      </w:tr>
      <w:tr w:rsidR="00DB64F9" w:rsidRPr="00880A57" w14:paraId="5F3171A0" w14:textId="77777777" w:rsidTr="009A152D">
        <w:trPr>
          <w:trHeight w:val="564"/>
        </w:trPr>
        <w:tc>
          <w:tcPr>
            <w:tcW w:w="3702" w:type="pct"/>
            <w:tcBorders>
              <w:top w:val="single" w:sz="4" w:space="0" w:color="auto"/>
              <w:left w:val="single" w:sz="4" w:space="0" w:color="auto"/>
              <w:bottom w:val="single" w:sz="4" w:space="0" w:color="auto"/>
              <w:right w:val="single" w:sz="4" w:space="0" w:color="auto"/>
            </w:tcBorders>
          </w:tcPr>
          <w:p w14:paraId="709D95DF" w14:textId="77777777" w:rsidR="00DB64F9" w:rsidRPr="00BE5272" w:rsidRDefault="00DB64F9" w:rsidP="009A152D">
            <w:pPr>
              <w:tabs>
                <w:tab w:val="left" w:pos="360"/>
              </w:tabs>
              <w:spacing w:before="120" w:after="120" w:line="240" w:lineRule="auto"/>
              <w:jc w:val="both"/>
              <w:rPr>
                <w:rFonts w:cs="Calibri"/>
                <w:sz w:val="24"/>
                <w:szCs w:val="24"/>
                <w:lang w:val="pt-BR"/>
              </w:rPr>
            </w:pPr>
            <w:r w:rsidRPr="00BE5272">
              <w:rPr>
                <w:rFonts w:cs="Calibri"/>
                <w:sz w:val="24"/>
                <w:szCs w:val="24"/>
                <w:lang w:val="pt-BR"/>
              </w:rPr>
              <w:t>11.Dacă la pct. 10 răspunsul este DA, preţurile utilizate sunt în limitele prevăzute în  Baza de Date?</w:t>
            </w:r>
          </w:p>
        </w:tc>
        <w:tc>
          <w:tcPr>
            <w:tcW w:w="341" w:type="pct"/>
            <w:tcBorders>
              <w:top w:val="single" w:sz="4" w:space="0" w:color="auto"/>
              <w:left w:val="single" w:sz="4" w:space="0" w:color="auto"/>
              <w:bottom w:val="single" w:sz="4" w:space="0" w:color="auto"/>
              <w:right w:val="single" w:sz="4" w:space="0" w:color="auto"/>
            </w:tcBorders>
            <w:vAlign w:val="center"/>
          </w:tcPr>
          <w:p w14:paraId="688B78F5" w14:textId="77777777" w:rsidR="00DB64F9" w:rsidRPr="00BE5272" w:rsidRDefault="00DB64F9" w:rsidP="009A152D">
            <w:pPr>
              <w:spacing w:before="120" w:after="120" w:line="240" w:lineRule="auto"/>
              <w:jc w:val="center"/>
              <w:rPr>
                <w:rFonts w:eastAsia="Times New Roman" w:cs="Calibri"/>
                <w:sz w:val="24"/>
                <w:szCs w:val="24"/>
                <w:lang w:val="en-US"/>
              </w:rPr>
            </w:pPr>
            <w:r w:rsidRPr="00BE5272">
              <w:rPr>
                <w:rFonts w:eastAsia="Times New Roman" w:cs="Calibri"/>
                <w:sz w:val="24"/>
                <w:szCs w:val="24"/>
                <w:lang w:val="en-US"/>
              </w:rPr>
              <w:sym w:font="Wingdings" w:char="F06F"/>
            </w:r>
          </w:p>
          <w:p w14:paraId="49AC2D0A" w14:textId="77777777" w:rsidR="00DB64F9" w:rsidRPr="00BE5272" w:rsidRDefault="00DB64F9" w:rsidP="009A152D">
            <w:pPr>
              <w:spacing w:before="120" w:after="120" w:line="240" w:lineRule="auto"/>
              <w:jc w:val="center"/>
              <w:rPr>
                <w:rFonts w:eastAsia="Times New Roman" w:cs="Calibr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6D48B0E5" w14:textId="77777777" w:rsidR="00DB64F9" w:rsidRPr="00BE5272" w:rsidRDefault="00DB64F9" w:rsidP="009A152D">
            <w:pPr>
              <w:spacing w:before="120" w:after="120" w:line="240" w:lineRule="auto"/>
              <w:jc w:val="center"/>
              <w:rPr>
                <w:rFonts w:eastAsia="Times New Roman" w:cs="Calibri"/>
                <w:sz w:val="24"/>
                <w:szCs w:val="24"/>
                <w:lang w:val="en-US"/>
              </w:rPr>
            </w:pPr>
            <w:r w:rsidRPr="00BE5272">
              <w:rPr>
                <w:rFonts w:eastAsia="Times New Roman" w:cs="Calibri"/>
                <w:sz w:val="24"/>
                <w:szCs w:val="24"/>
                <w:lang w:val="en-US"/>
              </w:rPr>
              <w:sym w:font="Wingdings" w:char="F06F"/>
            </w:r>
          </w:p>
          <w:p w14:paraId="18B74059" w14:textId="77777777" w:rsidR="00DB64F9" w:rsidRPr="00BE5272" w:rsidRDefault="00DB64F9" w:rsidP="009A152D">
            <w:pPr>
              <w:spacing w:before="120" w:after="120" w:line="240" w:lineRule="auto"/>
              <w:jc w:val="center"/>
              <w:rPr>
                <w:rFonts w:eastAsia="Times New Roman" w:cs="Calibr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492C5340" w14:textId="77777777" w:rsidR="00DB64F9" w:rsidRPr="00BE5272" w:rsidRDefault="00DB64F9" w:rsidP="009A152D">
            <w:pPr>
              <w:spacing w:before="120" w:after="120" w:line="240" w:lineRule="auto"/>
              <w:jc w:val="center"/>
              <w:rPr>
                <w:rFonts w:eastAsia="Times New Roman" w:cs="Calibri"/>
                <w:sz w:val="24"/>
                <w:szCs w:val="24"/>
                <w:lang w:val="en-US"/>
              </w:rPr>
            </w:pPr>
            <w:r w:rsidRPr="00BE5272">
              <w:rPr>
                <w:rFonts w:eastAsia="Times New Roman" w:cs="Calibri"/>
                <w:sz w:val="24"/>
                <w:szCs w:val="24"/>
                <w:lang w:val="en-US"/>
              </w:rPr>
              <w:sym w:font="Wingdings" w:char="F06F"/>
            </w:r>
          </w:p>
          <w:p w14:paraId="44828B93" w14:textId="77777777" w:rsidR="00DB64F9" w:rsidRPr="00BE5272" w:rsidRDefault="00DB64F9" w:rsidP="009A152D">
            <w:pPr>
              <w:spacing w:before="120" w:after="120" w:line="240" w:lineRule="auto"/>
              <w:jc w:val="center"/>
              <w:rPr>
                <w:rFonts w:eastAsia="Times New Roman" w:cs="Calibri"/>
                <w:sz w:val="24"/>
                <w:szCs w:val="24"/>
                <w:lang w:val="en-US"/>
              </w:rPr>
            </w:pPr>
          </w:p>
        </w:tc>
      </w:tr>
      <w:tr w:rsidR="00DB64F9" w:rsidRPr="00880A57" w14:paraId="04572CB8" w14:textId="77777777" w:rsidTr="009A152D">
        <w:trPr>
          <w:trHeight w:val="564"/>
        </w:trPr>
        <w:tc>
          <w:tcPr>
            <w:tcW w:w="3702" w:type="pct"/>
            <w:tcBorders>
              <w:top w:val="single" w:sz="4" w:space="0" w:color="auto"/>
              <w:left w:val="single" w:sz="4" w:space="0" w:color="auto"/>
              <w:bottom w:val="single" w:sz="4" w:space="0" w:color="auto"/>
              <w:right w:val="single" w:sz="4" w:space="0" w:color="auto"/>
            </w:tcBorders>
          </w:tcPr>
          <w:p w14:paraId="06E0DE32" w14:textId="77777777" w:rsidR="00DB64F9" w:rsidRPr="00BE5272" w:rsidRDefault="00DB64F9" w:rsidP="009A152D">
            <w:pPr>
              <w:tabs>
                <w:tab w:val="left" w:pos="360"/>
              </w:tabs>
              <w:spacing w:before="120" w:after="120" w:line="240" w:lineRule="auto"/>
              <w:jc w:val="both"/>
              <w:rPr>
                <w:rFonts w:cs="Calibri"/>
                <w:sz w:val="24"/>
                <w:szCs w:val="24"/>
              </w:rPr>
            </w:pPr>
            <w:r w:rsidRPr="00BE5272">
              <w:rPr>
                <w:rFonts w:cs="Calibri"/>
                <w:sz w:val="24"/>
                <w:szCs w:val="24"/>
              </w:rPr>
              <w:t>12.Dacă la pct. 10 răspunsul este NU, solicitantul a prezentat câte o ofertă conformă fiecare bun sau serviciu a cărui valoare nu depășește 15.000 Euro și câte 2 oferte conforme pentru fiecare bun sau serviciu care depășește această valoare ?</w:t>
            </w:r>
          </w:p>
        </w:tc>
        <w:tc>
          <w:tcPr>
            <w:tcW w:w="341" w:type="pct"/>
            <w:tcBorders>
              <w:top w:val="single" w:sz="4" w:space="0" w:color="auto"/>
              <w:left w:val="single" w:sz="4" w:space="0" w:color="auto"/>
              <w:bottom w:val="single" w:sz="4" w:space="0" w:color="auto"/>
              <w:right w:val="single" w:sz="4" w:space="0" w:color="auto"/>
            </w:tcBorders>
            <w:vAlign w:val="center"/>
          </w:tcPr>
          <w:p w14:paraId="7BB8DA2F" w14:textId="77777777" w:rsidR="00DB64F9" w:rsidRPr="00BE5272" w:rsidRDefault="00DB64F9" w:rsidP="009A152D">
            <w:pPr>
              <w:spacing w:before="120" w:after="120" w:line="240" w:lineRule="auto"/>
              <w:jc w:val="center"/>
              <w:rPr>
                <w:rFonts w:eastAsia="Times New Roman" w:cs="Calibri"/>
                <w:sz w:val="24"/>
                <w:szCs w:val="24"/>
                <w:lang w:val="en-US"/>
              </w:rPr>
            </w:pPr>
            <w:r w:rsidRPr="00BE5272">
              <w:rPr>
                <w:rFonts w:eastAsia="Times New Roman" w:cs="Calibri"/>
                <w:sz w:val="24"/>
                <w:szCs w:val="24"/>
                <w:lang w:val="en-US"/>
              </w:rPr>
              <w:sym w:font="Wingdings" w:char="F06F"/>
            </w:r>
          </w:p>
          <w:p w14:paraId="7D973BD9" w14:textId="77777777" w:rsidR="00DB64F9" w:rsidRPr="00BE5272" w:rsidRDefault="00DB64F9" w:rsidP="009A152D">
            <w:pPr>
              <w:spacing w:before="120" w:after="120" w:line="240" w:lineRule="auto"/>
              <w:jc w:val="center"/>
              <w:rPr>
                <w:rFonts w:eastAsia="Times New Roman" w:cs="Calibr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2DE000EC" w14:textId="77777777" w:rsidR="00DB64F9" w:rsidRPr="00BE5272" w:rsidRDefault="00DB64F9" w:rsidP="009A152D">
            <w:pPr>
              <w:spacing w:before="120" w:after="120" w:line="240" w:lineRule="auto"/>
              <w:jc w:val="center"/>
              <w:rPr>
                <w:rFonts w:eastAsia="Times New Roman" w:cs="Calibri"/>
                <w:sz w:val="24"/>
                <w:szCs w:val="24"/>
                <w:lang w:val="en-US"/>
              </w:rPr>
            </w:pPr>
            <w:r w:rsidRPr="00BE5272">
              <w:rPr>
                <w:rFonts w:eastAsia="Times New Roman" w:cs="Calibri"/>
                <w:sz w:val="24"/>
                <w:szCs w:val="24"/>
                <w:lang w:val="en-US"/>
              </w:rPr>
              <w:sym w:font="Wingdings" w:char="F06F"/>
            </w:r>
          </w:p>
          <w:p w14:paraId="059038C7" w14:textId="77777777" w:rsidR="00DB64F9" w:rsidRPr="00BE5272" w:rsidRDefault="00DB64F9" w:rsidP="009A152D">
            <w:pPr>
              <w:spacing w:before="120" w:after="120" w:line="240" w:lineRule="auto"/>
              <w:jc w:val="center"/>
              <w:rPr>
                <w:rFonts w:eastAsia="Times New Roman" w:cs="Calibr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08DED202" w14:textId="77777777" w:rsidR="00DB64F9" w:rsidRPr="00BE5272" w:rsidRDefault="00DB64F9" w:rsidP="009A152D">
            <w:pPr>
              <w:spacing w:before="120" w:after="120" w:line="240" w:lineRule="auto"/>
              <w:jc w:val="center"/>
              <w:rPr>
                <w:rFonts w:eastAsia="Times New Roman" w:cs="Calibri"/>
                <w:sz w:val="24"/>
                <w:szCs w:val="24"/>
                <w:lang w:val="en-US"/>
              </w:rPr>
            </w:pPr>
            <w:r w:rsidRPr="00BE5272">
              <w:rPr>
                <w:rFonts w:eastAsia="Times New Roman" w:cs="Calibri"/>
                <w:sz w:val="24"/>
                <w:szCs w:val="24"/>
                <w:lang w:val="en-US"/>
              </w:rPr>
              <w:sym w:font="Wingdings" w:char="F06F"/>
            </w:r>
          </w:p>
          <w:p w14:paraId="672B548A" w14:textId="77777777" w:rsidR="00DB64F9" w:rsidRPr="00BE5272" w:rsidRDefault="00DB64F9" w:rsidP="009A152D">
            <w:pPr>
              <w:spacing w:before="120" w:after="120" w:line="240" w:lineRule="auto"/>
              <w:jc w:val="center"/>
              <w:rPr>
                <w:rFonts w:eastAsia="Times New Roman" w:cs="Calibri"/>
                <w:sz w:val="24"/>
                <w:szCs w:val="24"/>
                <w:lang w:val="en-US"/>
              </w:rPr>
            </w:pPr>
          </w:p>
        </w:tc>
      </w:tr>
      <w:tr w:rsidR="00DB64F9" w:rsidRPr="00880A57" w14:paraId="0208A9AD" w14:textId="77777777" w:rsidTr="009A152D">
        <w:trPr>
          <w:trHeight w:val="564"/>
        </w:trPr>
        <w:tc>
          <w:tcPr>
            <w:tcW w:w="3702" w:type="pct"/>
            <w:tcBorders>
              <w:top w:val="single" w:sz="4" w:space="0" w:color="auto"/>
              <w:left w:val="single" w:sz="4" w:space="0" w:color="auto"/>
              <w:bottom w:val="single" w:sz="4" w:space="0" w:color="auto"/>
              <w:right w:val="single" w:sz="4" w:space="0" w:color="auto"/>
            </w:tcBorders>
          </w:tcPr>
          <w:p w14:paraId="1F5B489E" w14:textId="77777777" w:rsidR="00DB64F9" w:rsidRPr="00BE5272" w:rsidRDefault="00DB64F9" w:rsidP="009A152D">
            <w:pPr>
              <w:tabs>
                <w:tab w:val="left" w:pos="360"/>
              </w:tabs>
              <w:spacing w:before="120" w:after="120" w:line="240" w:lineRule="auto"/>
              <w:jc w:val="both"/>
              <w:rPr>
                <w:rFonts w:cs="Calibri"/>
                <w:sz w:val="24"/>
                <w:szCs w:val="24"/>
                <w:lang w:val="pt-BR"/>
              </w:rPr>
            </w:pPr>
            <w:r w:rsidRPr="00BE5272">
              <w:rPr>
                <w:rFonts w:cs="Calibri"/>
                <w:sz w:val="24"/>
                <w:szCs w:val="24"/>
                <w:lang w:val="pt-BR"/>
              </w:rPr>
              <w:t>13.Prețurile prevăzute în ofertele anexate sunt rezonabile?</w:t>
            </w:r>
          </w:p>
        </w:tc>
        <w:tc>
          <w:tcPr>
            <w:tcW w:w="341" w:type="pct"/>
            <w:tcBorders>
              <w:top w:val="single" w:sz="4" w:space="0" w:color="auto"/>
              <w:left w:val="single" w:sz="4" w:space="0" w:color="auto"/>
              <w:bottom w:val="single" w:sz="4" w:space="0" w:color="auto"/>
              <w:right w:val="single" w:sz="4" w:space="0" w:color="auto"/>
            </w:tcBorders>
            <w:vAlign w:val="center"/>
          </w:tcPr>
          <w:p w14:paraId="0BFD8A9A" w14:textId="77777777" w:rsidR="00DB64F9" w:rsidRPr="00BE5272" w:rsidRDefault="00DB64F9" w:rsidP="009A152D">
            <w:pPr>
              <w:spacing w:before="120" w:after="120" w:line="240" w:lineRule="auto"/>
              <w:jc w:val="center"/>
              <w:rPr>
                <w:rFonts w:eastAsia="Times New Roman" w:cs="Calibri"/>
                <w:sz w:val="24"/>
                <w:szCs w:val="24"/>
                <w:lang w:val="en-US"/>
              </w:rPr>
            </w:pPr>
            <w:r w:rsidRPr="00BE5272">
              <w:rPr>
                <w:rFonts w:eastAsia="Times New Roman" w:cs="Calibri"/>
                <w:sz w:val="24"/>
                <w:szCs w:val="24"/>
                <w:lang w:val="en-US"/>
              </w:rPr>
              <w:sym w:font="Wingdings" w:char="F06F"/>
            </w:r>
          </w:p>
          <w:p w14:paraId="18BAE813" w14:textId="77777777" w:rsidR="00DB64F9" w:rsidRPr="00BE5272" w:rsidRDefault="00DB64F9" w:rsidP="009A152D">
            <w:pPr>
              <w:spacing w:before="120" w:after="120" w:line="240" w:lineRule="auto"/>
              <w:jc w:val="center"/>
              <w:rPr>
                <w:rFonts w:eastAsia="Times New Roman" w:cs="Calibr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5565E83C" w14:textId="77777777" w:rsidR="00DB64F9" w:rsidRPr="00BE5272" w:rsidRDefault="00DB64F9" w:rsidP="009A152D">
            <w:pPr>
              <w:spacing w:before="120" w:after="120" w:line="240" w:lineRule="auto"/>
              <w:jc w:val="center"/>
              <w:rPr>
                <w:rFonts w:eastAsia="Times New Roman" w:cs="Calibri"/>
                <w:sz w:val="24"/>
                <w:szCs w:val="24"/>
                <w:lang w:val="en-US"/>
              </w:rPr>
            </w:pPr>
            <w:r w:rsidRPr="00BE5272">
              <w:rPr>
                <w:rFonts w:eastAsia="Times New Roman" w:cs="Calibri"/>
                <w:sz w:val="24"/>
                <w:szCs w:val="24"/>
                <w:lang w:val="en-US"/>
              </w:rPr>
              <w:sym w:font="Wingdings" w:char="F06F"/>
            </w:r>
          </w:p>
          <w:p w14:paraId="418B1CA4" w14:textId="77777777" w:rsidR="00DB64F9" w:rsidRPr="00BE5272" w:rsidRDefault="00DB64F9" w:rsidP="009A152D">
            <w:pPr>
              <w:spacing w:before="120" w:after="120" w:line="240" w:lineRule="auto"/>
              <w:jc w:val="center"/>
              <w:rPr>
                <w:rFonts w:eastAsia="Times New Roman" w:cs="Calibr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10D68710" w14:textId="77777777" w:rsidR="00DB64F9" w:rsidRPr="00BE5272" w:rsidRDefault="00DB64F9" w:rsidP="009A152D">
            <w:pPr>
              <w:spacing w:before="120" w:after="120" w:line="240" w:lineRule="auto"/>
              <w:jc w:val="center"/>
              <w:rPr>
                <w:rFonts w:eastAsia="Times New Roman" w:cs="Calibri"/>
                <w:sz w:val="24"/>
                <w:szCs w:val="24"/>
                <w:lang w:val="en-US"/>
              </w:rPr>
            </w:pPr>
            <w:r w:rsidRPr="00BE5272">
              <w:rPr>
                <w:rFonts w:eastAsia="Times New Roman" w:cs="Calibri"/>
                <w:sz w:val="24"/>
                <w:szCs w:val="24"/>
                <w:lang w:val="en-US"/>
              </w:rPr>
              <w:sym w:font="Wingdings" w:char="F06F"/>
            </w:r>
          </w:p>
          <w:p w14:paraId="11082F3B" w14:textId="77777777" w:rsidR="00DB64F9" w:rsidRPr="00BE5272" w:rsidRDefault="00DB64F9" w:rsidP="009A152D">
            <w:pPr>
              <w:spacing w:before="120" w:after="120" w:line="240" w:lineRule="auto"/>
              <w:jc w:val="center"/>
              <w:rPr>
                <w:rFonts w:eastAsia="Times New Roman" w:cs="Calibri"/>
                <w:sz w:val="24"/>
                <w:szCs w:val="24"/>
                <w:lang w:val="en-US"/>
              </w:rPr>
            </w:pPr>
          </w:p>
        </w:tc>
      </w:tr>
    </w:tbl>
    <w:p w14:paraId="0542CA81" w14:textId="77777777" w:rsidR="00DB64F9" w:rsidRPr="00BE5272" w:rsidRDefault="00DB64F9" w:rsidP="00DB64F9">
      <w:pPr>
        <w:rPr>
          <w:rFonts w:cs="Calibri"/>
          <w:b/>
          <w:sz w:val="24"/>
        </w:rPr>
      </w:pPr>
      <w:r w:rsidRPr="00BE5272">
        <w:rPr>
          <w:rFonts w:cs="Calibri"/>
          <w:b/>
          <w:sz w:val="24"/>
        </w:rPr>
        <w:t>D4 – Planul financiar</w:t>
      </w:r>
    </w:p>
    <w:tbl>
      <w:tblPr>
        <w:tblW w:w="10348" w:type="dxa"/>
        <w:tblInd w:w="-10" w:type="dxa"/>
        <w:tblLook w:val="04A0" w:firstRow="1" w:lastRow="0" w:firstColumn="1" w:lastColumn="0" w:noHBand="0" w:noVBand="1"/>
      </w:tblPr>
      <w:tblGrid>
        <w:gridCol w:w="3544"/>
        <w:gridCol w:w="2126"/>
        <w:gridCol w:w="2127"/>
        <w:gridCol w:w="2551"/>
      </w:tblGrid>
      <w:tr w:rsidR="00DB64F9" w:rsidRPr="00880A57" w14:paraId="5B4ED67F" w14:textId="77777777" w:rsidTr="009A152D">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6E5F5BBA" w14:textId="77777777" w:rsidR="00DB64F9" w:rsidRPr="00BE5272" w:rsidRDefault="00DB64F9" w:rsidP="009A152D">
            <w:pPr>
              <w:spacing w:after="0" w:line="240" w:lineRule="auto"/>
              <w:rPr>
                <w:rFonts w:cs="Calibri"/>
                <w:b/>
                <w:color w:val="000000"/>
                <w:sz w:val="24"/>
                <w:lang w:val="pt-BR"/>
              </w:rPr>
            </w:pPr>
            <w:r w:rsidRPr="00BE5272">
              <w:rPr>
                <w:rFonts w:cs="Calibri"/>
                <w:b/>
                <w:color w:val="000000"/>
                <w:sz w:val="24"/>
              </w:rPr>
              <w:t xml:space="preserve">4.1 Plan Financiar  Intervenţia DR-36 – </w:t>
            </w:r>
            <w:r w:rsidRPr="00BE5272">
              <w:rPr>
                <w:rFonts w:cs="Calibri"/>
                <w:b/>
                <w:sz w:val="24"/>
              </w:rPr>
              <w:t>pentru</w:t>
            </w:r>
            <w:r w:rsidRPr="00BE5272">
              <w:rPr>
                <w:rFonts w:cs="Calibri"/>
                <w:b/>
                <w:color w:val="000000"/>
                <w:sz w:val="24"/>
              </w:rPr>
              <w:t xml:space="preserve"> componenta de investitii</w:t>
            </w:r>
          </w:p>
        </w:tc>
      </w:tr>
      <w:tr w:rsidR="00DB64F9" w:rsidRPr="00880A57" w14:paraId="2F1D67C6" w14:textId="77777777" w:rsidTr="009A152D">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7A879D93"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2126" w:type="dxa"/>
            <w:tcBorders>
              <w:top w:val="nil"/>
              <w:left w:val="nil"/>
              <w:bottom w:val="single" w:sz="8" w:space="0" w:color="auto"/>
              <w:right w:val="single" w:sz="8" w:space="0" w:color="auto"/>
            </w:tcBorders>
            <w:shd w:val="clear" w:color="000000" w:fill="008080"/>
            <w:vAlign w:val="center"/>
            <w:hideMark/>
          </w:tcPr>
          <w:p w14:paraId="3FB50FA2"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en-US"/>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14:paraId="20257DD0"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en-US"/>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14:paraId="595864BC"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en-US"/>
              </w:rPr>
              <w:t>Total proiect</w:t>
            </w:r>
          </w:p>
        </w:tc>
      </w:tr>
      <w:tr w:rsidR="00DB64F9" w:rsidRPr="00880A57" w14:paraId="2937AC75" w14:textId="77777777" w:rsidTr="009A152D">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1622EADA"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14:paraId="54987174"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14:paraId="77455B2F"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14:paraId="3AC8176E"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en-US"/>
              </w:rPr>
              <w:t>3</w:t>
            </w:r>
          </w:p>
        </w:tc>
      </w:tr>
      <w:tr w:rsidR="00DB64F9" w:rsidRPr="00880A57" w14:paraId="3CEC0637" w14:textId="77777777" w:rsidTr="009A152D">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57DFC1A5"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3E14B92C"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14:paraId="3C10ABD8"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14:paraId="669D55A8"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en-US"/>
              </w:rPr>
              <w:t>Euro</w:t>
            </w:r>
          </w:p>
        </w:tc>
      </w:tr>
      <w:tr w:rsidR="00DB64F9" w:rsidRPr="00880A57" w14:paraId="44633B90" w14:textId="77777777" w:rsidTr="009A152D">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5B7534E"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14:paraId="2503C3AF"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14:paraId="1C76DD14"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170C0D34"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r>
      <w:tr w:rsidR="00DB64F9" w:rsidRPr="00880A57" w14:paraId="6021E1DD" w14:textId="77777777" w:rsidTr="009A152D">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DF0DB94"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lastRenderedPageBreak/>
              <w:t>2. Cofinanţare privată, din care:</w:t>
            </w:r>
          </w:p>
        </w:tc>
        <w:tc>
          <w:tcPr>
            <w:tcW w:w="2126" w:type="dxa"/>
            <w:tcBorders>
              <w:top w:val="nil"/>
              <w:left w:val="nil"/>
              <w:bottom w:val="single" w:sz="8" w:space="0" w:color="auto"/>
              <w:right w:val="single" w:sz="8" w:space="0" w:color="auto"/>
            </w:tcBorders>
            <w:shd w:val="clear" w:color="000000" w:fill="C0C0C0"/>
            <w:vAlign w:val="center"/>
            <w:hideMark/>
          </w:tcPr>
          <w:p w14:paraId="0C24958F"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728A4BCA"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3E8A711B"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r>
      <w:tr w:rsidR="00DB64F9" w:rsidRPr="00880A57" w14:paraId="0454F5A5" w14:textId="77777777" w:rsidTr="009A152D">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0EE2B8F3"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US"/>
              </w:rPr>
              <w:t xml:space="preserve">    2.1  - autofinanţare</w:t>
            </w:r>
          </w:p>
        </w:tc>
        <w:tc>
          <w:tcPr>
            <w:tcW w:w="2126" w:type="dxa"/>
            <w:tcBorders>
              <w:top w:val="nil"/>
              <w:left w:val="nil"/>
              <w:bottom w:val="single" w:sz="8" w:space="0" w:color="auto"/>
              <w:right w:val="single" w:sz="8" w:space="0" w:color="auto"/>
            </w:tcBorders>
            <w:shd w:val="clear" w:color="000000" w:fill="C0C0C0"/>
            <w:vAlign w:val="center"/>
            <w:hideMark/>
          </w:tcPr>
          <w:p w14:paraId="2ADDF7B4"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20747B6D"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2FAFBF91"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r>
      <w:tr w:rsidR="00DB64F9" w:rsidRPr="00880A57" w14:paraId="7388616A" w14:textId="77777777" w:rsidTr="009A152D">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A6077DC"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US"/>
              </w:rPr>
              <w:t xml:space="preserve">    2.2  - împrumuturi</w:t>
            </w:r>
          </w:p>
        </w:tc>
        <w:tc>
          <w:tcPr>
            <w:tcW w:w="2126" w:type="dxa"/>
            <w:tcBorders>
              <w:top w:val="nil"/>
              <w:left w:val="nil"/>
              <w:bottom w:val="single" w:sz="8" w:space="0" w:color="auto"/>
              <w:right w:val="single" w:sz="8" w:space="0" w:color="auto"/>
            </w:tcBorders>
            <w:shd w:val="clear" w:color="000000" w:fill="C0C0C0"/>
            <w:vAlign w:val="center"/>
            <w:hideMark/>
          </w:tcPr>
          <w:p w14:paraId="71E3003F"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2C8D5C1C"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46137550"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r>
      <w:tr w:rsidR="00DB64F9" w:rsidRPr="00880A57" w14:paraId="472C922D" w14:textId="77777777" w:rsidTr="009A152D">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20E1A2A"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020EA470"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06C714BD"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1E73450C"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r>
      <w:tr w:rsidR="00DB64F9" w:rsidRPr="00880A57" w14:paraId="540D6219" w14:textId="77777777" w:rsidTr="009A152D">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3F0951D"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US"/>
              </w:rPr>
              <w:t>Procent contribuţie publică</w:t>
            </w:r>
          </w:p>
        </w:tc>
        <w:tc>
          <w:tcPr>
            <w:tcW w:w="2126" w:type="dxa"/>
            <w:tcBorders>
              <w:top w:val="nil"/>
              <w:left w:val="nil"/>
              <w:bottom w:val="single" w:sz="8" w:space="0" w:color="auto"/>
              <w:right w:val="single" w:sz="8" w:space="0" w:color="auto"/>
            </w:tcBorders>
            <w:shd w:val="clear" w:color="000000" w:fill="C0C0C0"/>
            <w:vAlign w:val="center"/>
            <w:hideMark/>
          </w:tcPr>
          <w:p w14:paraId="0F9543B8"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C539693"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5DC47019"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r>
      <w:tr w:rsidR="00DB64F9" w:rsidRPr="00880A57" w14:paraId="71D5980D" w14:textId="77777777" w:rsidTr="009A152D">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0792BF4"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US"/>
              </w:rPr>
              <w:t>Avans solicitat</w:t>
            </w:r>
          </w:p>
        </w:tc>
        <w:tc>
          <w:tcPr>
            <w:tcW w:w="2126" w:type="dxa"/>
            <w:tcBorders>
              <w:top w:val="nil"/>
              <w:left w:val="nil"/>
              <w:bottom w:val="single" w:sz="8" w:space="0" w:color="auto"/>
              <w:right w:val="single" w:sz="8" w:space="0" w:color="auto"/>
            </w:tcBorders>
            <w:shd w:val="clear" w:color="000000" w:fill="C0C0C0"/>
            <w:vAlign w:val="center"/>
            <w:hideMark/>
          </w:tcPr>
          <w:p w14:paraId="6398056F"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5A154C56"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E1E7759"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r>
      <w:tr w:rsidR="00DB64F9" w:rsidRPr="00880A57" w14:paraId="766108A3" w14:textId="77777777" w:rsidTr="009A152D">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A371B57"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US"/>
              </w:rPr>
              <w:t>Procent avans  (max. 50%)</w:t>
            </w:r>
          </w:p>
        </w:tc>
        <w:tc>
          <w:tcPr>
            <w:tcW w:w="2126" w:type="dxa"/>
            <w:tcBorders>
              <w:top w:val="nil"/>
              <w:left w:val="nil"/>
              <w:bottom w:val="single" w:sz="8" w:space="0" w:color="auto"/>
              <w:right w:val="single" w:sz="8" w:space="0" w:color="auto"/>
            </w:tcBorders>
            <w:shd w:val="clear" w:color="000000" w:fill="C0C0C0"/>
            <w:vAlign w:val="center"/>
            <w:hideMark/>
          </w:tcPr>
          <w:p w14:paraId="1F20B2BF"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44761092"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006679F3"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r>
    </w:tbl>
    <w:p w14:paraId="03953940" w14:textId="77777777" w:rsidR="00DB64F9" w:rsidRPr="00BE5272" w:rsidRDefault="00DB64F9" w:rsidP="00DB64F9">
      <w:pPr>
        <w:rPr>
          <w:rFonts w:cs="Calibri"/>
          <w:sz w:val="24"/>
        </w:rPr>
      </w:pPr>
    </w:p>
    <w:p w14:paraId="0EC1FAA2" w14:textId="77777777" w:rsidR="00DB64F9" w:rsidRPr="00BE5272" w:rsidRDefault="00DB64F9" w:rsidP="00DB64F9">
      <w:pPr>
        <w:numPr>
          <w:ilvl w:val="12"/>
          <w:numId w:val="0"/>
        </w:numPr>
        <w:tabs>
          <w:tab w:val="right" w:pos="10207"/>
        </w:tabs>
        <w:spacing w:after="0" w:line="240" w:lineRule="auto"/>
        <w:ind w:right="-2"/>
        <w:rPr>
          <w:rFonts w:cs="Calibri"/>
          <w:b/>
          <w:sz w:val="24"/>
        </w:rPr>
      </w:pPr>
      <w:r w:rsidRPr="00BE5272">
        <w:rPr>
          <w:rFonts w:cs="Calibri"/>
          <w:b/>
          <w:sz w:val="24"/>
        </w:rPr>
        <w:t>Formule de calcul:                                               Restricţii</w:t>
      </w:r>
    </w:p>
    <w:p w14:paraId="42B8DD09" w14:textId="77777777" w:rsidR="00DB64F9" w:rsidRPr="00BE5272" w:rsidRDefault="00DB64F9" w:rsidP="00DB64F9">
      <w:pPr>
        <w:numPr>
          <w:ilvl w:val="12"/>
          <w:numId w:val="0"/>
        </w:numPr>
        <w:tabs>
          <w:tab w:val="right" w:pos="10207"/>
        </w:tabs>
        <w:spacing w:after="0" w:line="240" w:lineRule="auto"/>
        <w:ind w:right="-2"/>
        <w:rPr>
          <w:rFonts w:cs="Calibri"/>
          <w:sz w:val="24"/>
        </w:rPr>
      </w:pPr>
      <w:r w:rsidRPr="00BE5272">
        <w:rPr>
          <w:rFonts w:cs="Calibri"/>
          <w:sz w:val="24"/>
        </w:rPr>
        <w:t xml:space="preserve">    Col.3 = col.1 + col.2                                R.1, col.1= X % x R. 3, col.1</w:t>
      </w:r>
    </w:p>
    <w:p w14:paraId="49048759" w14:textId="77777777" w:rsidR="00DB64F9" w:rsidRPr="00BE5272" w:rsidRDefault="00DB64F9" w:rsidP="00DB64F9">
      <w:pPr>
        <w:numPr>
          <w:ilvl w:val="12"/>
          <w:numId w:val="0"/>
        </w:numPr>
        <w:tabs>
          <w:tab w:val="right" w:pos="10207"/>
        </w:tabs>
        <w:spacing w:after="0" w:line="240" w:lineRule="auto"/>
        <w:ind w:right="-2"/>
        <w:rPr>
          <w:rFonts w:cs="Calibri"/>
          <w:sz w:val="24"/>
        </w:rPr>
      </w:pPr>
      <w:r w:rsidRPr="00BE5272">
        <w:rPr>
          <w:rFonts w:cs="Calibri"/>
          <w:sz w:val="24"/>
        </w:rPr>
        <w:t xml:space="preserve">    R.3  = R.1 + R.2                      </w:t>
      </w:r>
    </w:p>
    <w:p w14:paraId="4DC93C72" w14:textId="77777777" w:rsidR="00DB64F9" w:rsidRPr="00BE5272" w:rsidRDefault="00DB64F9" w:rsidP="00DB64F9">
      <w:pPr>
        <w:tabs>
          <w:tab w:val="left" w:pos="8965"/>
        </w:tabs>
        <w:spacing w:after="0" w:line="240" w:lineRule="auto"/>
        <w:ind w:left="-360"/>
        <w:outlineLvl w:val="8"/>
        <w:rPr>
          <w:rFonts w:cs="Calibri"/>
          <w:sz w:val="24"/>
        </w:rPr>
      </w:pPr>
      <w:r w:rsidRPr="00BE5272">
        <w:rPr>
          <w:rFonts w:cs="Calibri"/>
          <w:sz w:val="24"/>
        </w:rPr>
        <w:t xml:space="preserve">           R.2 = R.2.1 + R.2.2         </w:t>
      </w:r>
      <w:r w:rsidRPr="00BE5272">
        <w:rPr>
          <w:rFonts w:cs="Calibri"/>
          <w:i/>
          <w:sz w:val="24"/>
        </w:rPr>
        <w:t>Procent avans = Avans solicitat / Ajutor public nerambursabil *100</w:t>
      </w:r>
    </w:p>
    <w:p w14:paraId="3C20B675" w14:textId="77777777" w:rsidR="00DB64F9" w:rsidRPr="00BE5272" w:rsidRDefault="00DB64F9" w:rsidP="00DB64F9">
      <w:pPr>
        <w:spacing w:after="0" w:line="240" w:lineRule="auto"/>
        <w:ind w:firstLine="706"/>
        <w:jc w:val="both"/>
        <w:rPr>
          <w:rFonts w:cs="Calibri"/>
          <w:sz w:val="24"/>
        </w:rPr>
      </w:pPr>
      <w:r w:rsidRPr="00BE5272">
        <w:rPr>
          <w:rFonts w:cs="Calibri"/>
          <w:sz w:val="24"/>
        </w:rPr>
        <w:t xml:space="preserve">                                                   X% = procent contribuţie publică</w:t>
      </w:r>
    </w:p>
    <w:p w14:paraId="4E048690" w14:textId="77777777" w:rsidR="00DB64F9" w:rsidRPr="00BE5272" w:rsidRDefault="00DB64F9" w:rsidP="00DB64F9">
      <w:pPr>
        <w:rPr>
          <w:rFonts w:cs="Calibri"/>
          <w:b/>
          <w:sz w:val="24"/>
        </w:rPr>
      </w:pPr>
    </w:p>
    <w:p w14:paraId="1EAB16E9" w14:textId="77777777" w:rsidR="00DB64F9" w:rsidRPr="00BE5272" w:rsidRDefault="00DB64F9" w:rsidP="00DB64F9">
      <w:pPr>
        <w:rPr>
          <w:rFonts w:eastAsia="Arial Unicode MS" w:cs="Calibri"/>
          <w:b/>
          <w:sz w:val="24"/>
          <w:szCs w:val="24"/>
        </w:rPr>
      </w:pPr>
    </w:p>
    <w:p w14:paraId="249A9EE5" w14:textId="77777777" w:rsidR="00DB64F9" w:rsidRPr="00BE5272" w:rsidRDefault="00DB64F9" w:rsidP="00DB64F9">
      <w:pPr>
        <w:rPr>
          <w:rFonts w:eastAsia="Arial Unicode MS" w:cs="Calibri"/>
          <w:b/>
          <w:sz w:val="24"/>
          <w:szCs w:val="24"/>
        </w:rPr>
      </w:pPr>
    </w:p>
    <w:p w14:paraId="5ACE7E26" w14:textId="77777777" w:rsidR="00DB64F9" w:rsidRPr="00BE5272" w:rsidRDefault="00DB64F9" w:rsidP="00DB64F9">
      <w:pPr>
        <w:rPr>
          <w:rFonts w:eastAsia="Arial Unicode MS" w:cs="Calibri"/>
          <w:b/>
          <w:sz w:val="24"/>
          <w:szCs w:val="24"/>
        </w:rPr>
      </w:pPr>
    </w:p>
    <w:tbl>
      <w:tblPr>
        <w:tblW w:w="10348" w:type="dxa"/>
        <w:tblInd w:w="-10" w:type="dxa"/>
        <w:tblLook w:val="04A0" w:firstRow="1" w:lastRow="0" w:firstColumn="1" w:lastColumn="0" w:noHBand="0" w:noVBand="1"/>
      </w:tblPr>
      <w:tblGrid>
        <w:gridCol w:w="3544"/>
        <w:gridCol w:w="2126"/>
        <w:gridCol w:w="2127"/>
        <w:gridCol w:w="2551"/>
      </w:tblGrid>
      <w:tr w:rsidR="00DB64F9" w:rsidRPr="00880A57" w14:paraId="72BF17B5" w14:textId="77777777" w:rsidTr="009A152D">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3ECA522B" w14:textId="77777777" w:rsidR="00DB64F9" w:rsidRPr="00BE5272" w:rsidRDefault="00DB64F9" w:rsidP="009A152D">
            <w:pPr>
              <w:spacing w:after="0" w:line="240" w:lineRule="auto"/>
              <w:rPr>
                <w:rFonts w:cs="Calibri"/>
                <w:b/>
                <w:color w:val="000000"/>
                <w:sz w:val="24"/>
                <w:lang w:val="pt-BR"/>
              </w:rPr>
            </w:pPr>
            <w:r w:rsidRPr="00BE5272">
              <w:rPr>
                <w:rFonts w:cs="Calibri"/>
                <w:b/>
                <w:color w:val="000000"/>
                <w:sz w:val="24"/>
              </w:rPr>
              <w:t>4.2 Plan Financiar  Intervenţia DR-36 – pentru componenta de servicii</w:t>
            </w:r>
          </w:p>
        </w:tc>
      </w:tr>
      <w:tr w:rsidR="00DB64F9" w:rsidRPr="00880A57" w14:paraId="74355283" w14:textId="77777777" w:rsidTr="009A152D">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27FD5DA9"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2126" w:type="dxa"/>
            <w:tcBorders>
              <w:top w:val="nil"/>
              <w:left w:val="nil"/>
              <w:bottom w:val="single" w:sz="8" w:space="0" w:color="auto"/>
              <w:right w:val="single" w:sz="8" w:space="0" w:color="auto"/>
            </w:tcBorders>
            <w:shd w:val="clear" w:color="000000" w:fill="008080"/>
            <w:vAlign w:val="center"/>
            <w:hideMark/>
          </w:tcPr>
          <w:p w14:paraId="3DFEED3E"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en-US"/>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14:paraId="77E03CFC"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en-US"/>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14:paraId="70908B1A"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en-US"/>
              </w:rPr>
              <w:t>Total proiect</w:t>
            </w:r>
          </w:p>
        </w:tc>
      </w:tr>
      <w:tr w:rsidR="00DB64F9" w:rsidRPr="00880A57" w14:paraId="50C9F2E6" w14:textId="77777777" w:rsidTr="009A152D">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3CAB6559"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14:paraId="165BE79E"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14:paraId="5ED15B88"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14:paraId="20B16705"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en-US"/>
              </w:rPr>
              <w:t>3</w:t>
            </w:r>
          </w:p>
        </w:tc>
      </w:tr>
      <w:tr w:rsidR="00DB64F9" w:rsidRPr="00880A57" w14:paraId="4F51B3B5" w14:textId="77777777" w:rsidTr="009A152D">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6E78315A"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140A34B2"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14:paraId="669452D3"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14:paraId="633A5166"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en-US"/>
              </w:rPr>
              <w:t>Euro</w:t>
            </w:r>
          </w:p>
        </w:tc>
      </w:tr>
      <w:tr w:rsidR="00DB64F9" w:rsidRPr="00880A57" w14:paraId="53214549" w14:textId="77777777" w:rsidTr="009A152D">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0C68180D"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14:paraId="106F506A"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14:paraId="196CB3FF"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A420E08"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r>
      <w:tr w:rsidR="00DB64F9" w:rsidRPr="00880A57" w14:paraId="2585DFB3" w14:textId="77777777" w:rsidTr="009A152D">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E6BEF71" w14:textId="77777777" w:rsidR="00DB64F9" w:rsidRPr="00BE5272" w:rsidRDefault="00DB64F9" w:rsidP="009A152D">
            <w:pPr>
              <w:spacing w:after="0" w:line="240" w:lineRule="auto"/>
              <w:rPr>
                <w:rFonts w:eastAsia="Times New Roman" w:cs="Calibri"/>
                <w:b/>
                <w:bCs/>
                <w:color w:val="000000"/>
                <w:sz w:val="24"/>
                <w:szCs w:val="24"/>
                <w:lang w:val="en-GB" w:eastAsia="en-GB"/>
              </w:rPr>
            </w:pPr>
            <w:r w:rsidRPr="00BE5272">
              <w:rPr>
                <w:rFonts w:eastAsia="Times New Roman" w:cs="Calibri"/>
                <w:b/>
                <w:bCs/>
                <w:color w:val="000000"/>
                <w:sz w:val="24"/>
                <w:szCs w:val="24"/>
                <w:lang w:val="en-US" w:eastAsia="en-GB"/>
              </w:rPr>
              <w:t>2. Cofinanţare:</w:t>
            </w:r>
          </w:p>
        </w:tc>
        <w:tc>
          <w:tcPr>
            <w:tcW w:w="2126" w:type="dxa"/>
            <w:tcBorders>
              <w:top w:val="nil"/>
              <w:left w:val="nil"/>
              <w:bottom w:val="single" w:sz="8" w:space="0" w:color="auto"/>
              <w:right w:val="single" w:sz="8" w:space="0" w:color="auto"/>
            </w:tcBorders>
            <w:shd w:val="clear" w:color="000000" w:fill="C0C0C0"/>
            <w:vAlign w:val="center"/>
            <w:hideMark/>
          </w:tcPr>
          <w:p w14:paraId="4DCD876F" w14:textId="77777777" w:rsidR="00DB64F9" w:rsidRPr="00BE5272" w:rsidRDefault="00DB64F9" w:rsidP="009A152D">
            <w:pPr>
              <w:spacing w:after="0" w:line="240" w:lineRule="auto"/>
              <w:rPr>
                <w:rFonts w:eastAsia="Times New Roman" w:cs="Calibri"/>
                <w:b/>
                <w:bCs/>
                <w:color w:val="000000"/>
                <w:sz w:val="24"/>
                <w:szCs w:val="24"/>
                <w:lang w:val="en-GB" w:eastAsia="en-GB"/>
              </w:rPr>
            </w:pPr>
            <w:r w:rsidRPr="00BE5272">
              <w:rPr>
                <w:rFonts w:eastAsia="Times New Roman" w:cs="Calibr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C0C0C0"/>
            <w:vAlign w:val="center"/>
            <w:hideMark/>
          </w:tcPr>
          <w:p w14:paraId="60D18ECE" w14:textId="77777777" w:rsidR="00DB64F9" w:rsidRPr="00BE5272" w:rsidRDefault="00DB64F9" w:rsidP="009A152D">
            <w:pPr>
              <w:spacing w:after="0" w:line="240" w:lineRule="auto"/>
              <w:rPr>
                <w:rFonts w:eastAsia="Times New Roman" w:cs="Calibri"/>
                <w:b/>
                <w:bCs/>
                <w:color w:val="000000"/>
                <w:sz w:val="24"/>
                <w:szCs w:val="24"/>
                <w:lang w:val="en-GB" w:eastAsia="en-GB"/>
              </w:rPr>
            </w:pPr>
            <w:r w:rsidRPr="00BE5272">
              <w:rPr>
                <w:rFonts w:eastAsia="Times New Roman" w:cs="Calibr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14:paraId="62605ABD" w14:textId="77777777" w:rsidR="00DB64F9" w:rsidRPr="00BE5272" w:rsidRDefault="00DB64F9" w:rsidP="009A152D">
            <w:pPr>
              <w:spacing w:after="0" w:line="240" w:lineRule="auto"/>
              <w:rPr>
                <w:rFonts w:eastAsia="Times New Roman" w:cs="Calibri"/>
                <w:b/>
                <w:bCs/>
                <w:color w:val="000000"/>
                <w:sz w:val="24"/>
                <w:szCs w:val="24"/>
                <w:lang w:val="en-GB" w:eastAsia="en-GB"/>
              </w:rPr>
            </w:pPr>
            <w:r w:rsidRPr="00BE5272">
              <w:rPr>
                <w:rFonts w:eastAsia="Times New Roman" w:cs="Calibri"/>
                <w:b/>
                <w:bCs/>
                <w:color w:val="000000"/>
                <w:sz w:val="24"/>
                <w:szCs w:val="24"/>
                <w:lang w:val="en-US" w:eastAsia="en-GB"/>
              </w:rPr>
              <w:t> </w:t>
            </w:r>
          </w:p>
        </w:tc>
      </w:tr>
      <w:tr w:rsidR="00DB64F9" w:rsidRPr="00880A57" w14:paraId="2B152002" w14:textId="77777777" w:rsidTr="009A152D">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BE3A41B" w14:textId="77777777" w:rsidR="00DB64F9" w:rsidRPr="00BE5272" w:rsidRDefault="00DB64F9" w:rsidP="009A152D">
            <w:pPr>
              <w:spacing w:after="0" w:line="240" w:lineRule="auto"/>
              <w:rPr>
                <w:rFonts w:eastAsia="Times New Roman" w:cs="Calibri"/>
                <w:b/>
                <w:bCs/>
                <w:color w:val="000000"/>
                <w:sz w:val="24"/>
                <w:szCs w:val="24"/>
                <w:lang w:val="en-GB" w:eastAsia="en-GB"/>
              </w:rPr>
            </w:pPr>
            <w:r w:rsidRPr="00BE5272">
              <w:rPr>
                <w:rFonts w:eastAsia="Times New Roman" w:cs="Calibri"/>
                <w:b/>
                <w:bCs/>
                <w:color w:val="000000"/>
                <w:sz w:val="24"/>
                <w:szCs w:val="24"/>
                <w:lang w:val="en-US" w:eastAsia="en-GB"/>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071B5DA1" w14:textId="77777777" w:rsidR="00DB64F9" w:rsidRPr="00BE5272" w:rsidRDefault="00DB64F9" w:rsidP="009A152D">
            <w:pPr>
              <w:spacing w:after="0" w:line="240" w:lineRule="auto"/>
              <w:rPr>
                <w:rFonts w:eastAsia="Times New Roman" w:cs="Calibri"/>
                <w:b/>
                <w:bCs/>
                <w:color w:val="000000"/>
                <w:sz w:val="24"/>
                <w:szCs w:val="24"/>
                <w:lang w:val="en-GB" w:eastAsia="en-GB"/>
              </w:rPr>
            </w:pPr>
            <w:r w:rsidRPr="00BE5272">
              <w:rPr>
                <w:rFonts w:eastAsia="Times New Roman" w:cs="Calibr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C0C0C0"/>
            <w:vAlign w:val="center"/>
            <w:hideMark/>
          </w:tcPr>
          <w:p w14:paraId="3FE39758" w14:textId="77777777" w:rsidR="00DB64F9" w:rsidRPr="00BE5272" w:rsidRDefault="00DB64F9" w:rsidP="009A152D">
            <w:pPr>
              <w:spacing w:after="0" w:line="240" w:lineRule="auto"/>
              <w:rPr>
                <w:rFonts w:eastAsia="Times New Roman" w:cs="Calibri"/>
                <w:b/>
                <w:bCs/>
                <w:color w:val="000000"/>
                <w:sz w:val="24"/>
                <w:szCs w:val="24"/>
                <w:lang w:val="en-GB" w:eastAsia="en-GB"/>
              </w:rPr>
            </w:pPr>
            <w:r w:rsidRPr="00BE5272">
              <w:rPr>
                <w:rFonts w:eastAsia="Times New Roman" w:cs="Calibr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14:paraId="1931EB1B" w14:textId="77777777" w:rsidR="00DB64F9" w:rsidRPr="00BE5272" w:rsidRDefault="00DB64F9" w:rsidP="009A152D">
            <w:pPr>
              <w:spacing w:after="0" w:line="240" w:lineRule="auto"/>
              <w:rPr>
                <w:rFonts w:eastAsia="Times New Roman" w:cs="Calibri"/>
                <w:b/>
                <w:bCs/>
                <w:color w:val="000000"/>
                <w:sz w:val="24"/>
                <w:szCs w:val="24"/>
                <w:lang w:val="en-GB" w:eastAsia="en-GB"/>
              </w:rPr>
            </w:pPr>
            <w:r w:rsidRPr="00BE5272">
              <w:rPr>
                <w:rFonts w:eastAsia="Times New Roman" w:cs="Calibri"/>
                <w:b/>
                <w:bCs/>
                <w:color w:val="000000"/>
                <w:sz w:val="24"/>
                <w:szCs w:val="24"/>
                <w:lang w:val="en-US" w:eastAsia="en-GB"/>
              </w:rPr>
              <w:t> </w:t>
            </w:r>
          </w:p>
        </w:tc>
      </w:tr>
    </w:tbl>
    <w:p w14:paraId="6479C537" w14:textId="77777777" w:rsidR="00DB64F9" w:rsidRPr="00BE5272" w:rsidRDefault="00DB64F9" w:rsidP="00DB64F9">
      <w:pPr>
        <w:rPr>
          <w:rFonts w:eastAsia="Arial Unicode MS" w:cs="Calibri"/>
          <w:sz w:val="24"/>
          <w:szCs w:val="24"/>
        </w:rPr>
      </w:pPr>
    </w:p>
    <w:tbl>
      <w:tblPr>
        <w:tblW w:w="10348" w:type="dxa"/>
        <w:tblInd w:w="-10" w:type="dxa"/>
        <w:tblLook w:val="04A0" w:firstRow="1" w:lastRow="0" w:firstColumn="1" w:lastColumn="0" w:noHBand="0" w:noVBand="1"/>
      </w:tblPr>
      <w:tblGrid>
        <w:gridCol w:w="3544"/>
        <w:gridCol w:w="2126"/>
        <w:gridCol w:w="2127"/>
        <w:gridCol w:w="2551"/>
      </w:tblGrid>
      <w:tr w:rsidR="00DB64F9" w:rsidRPr="00880A57" w14:paraId="5B460FB0" w14:textId="77777777" w:rsidTr="009A152D">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2E8FBCAD" w14:textId="77777777" w:rsidR="00DB64F9" w:rsidRPr="00BE5272" w:rsidRDefault="00DB64F9" w:rsidP="009A152D">
            <w:pPr>
              <w:spacing w:after="0" w:line="240" w:lineRule="auto"/>
              <w:rPr>
                <w:rFonts w:eastAsia="Times New Roman" w:cs="Calibri"/>
                <w:b/>
                <w:bCs/>
                <w:color w:val="000000"/>
                <w:sz w:val="24"/>
                <w:szCs w:val="24"/>
                <w:lang w:val="en-GB" w:eastAsia="en-GB"/>
              </w:rPr>
            </w:pPr>
            <w:r w:rsidRPr="00BE5272">
              <w:rPr>
                <w:rFonts w:eastAsia="Times New Roman" w:cs="Calibri"/>
                <w:b/>
                <w:bCs/>
                <w:color w:val="000000"/>
                <w:sz w:val="24"/>
                <w:szCs w:val="24"/>
                <w:lang w:eastAsia="en-GB"/>
              </w:rPr>
              <w:t>4.3 Plan Financiar  Intervenţia DR-36 – TOTALIZATOR</w:t>
            </w:r>
          </w:p>
        </w:tc>
      </w:tr>
      <w:tr w:rsidR="00DB64F9" w:rsidRPr="00880A57" w14:paraId="669A0DAF" w14:textId="77777777" w:rsidTr="009A152D">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29D4C0C9" w14:textId="77777777" w:rsidR="00DB64F9" w:rsidRPr="00BE5272" w:rsidRDefault="00DB64F9" w:rsidP="009A152D">
            <w:pPr>
              <w:spacing w:after="0" w:line="240" w:lineRule="auto"/>
              <w:rPr>
                <w:rFonts w:eastAsia="Times New Roman" w:cs="Calibri"/>
                <w:color w:val="000000"/>
                <w:sz w:val="24"/>
                <w:szCs w:val="24"/>
                <w:lang w:val="en-GB" w:eastAsia="en-GB"/>
              </w:rPr>
            </w:pPr>
            <w:r w:rsidRPr="00BE5272">
              <w:rPr>
                <w:rFonts w:eastAsia="Times New Roman" w:cs="Calibri"/>
                <w:color w:val="000000"/>
                <w:sz w:val="24"/>
                <w:szCs w:val="24"/>
                <w:lang w:val="en-US" w:eastAsia="en-GB"/>
              </w:rPr>
              <w:t> </w:t>
            </w:r>
          </w:p>
        </w:tc>
        <w:tc>
          <w:tcPr>
            <w:tcW w:w="2126" w:type="dxa"/>
            <w:tcBorders>
              <w:top w:val="nil"/>
              <w:left w:val="nil"/>
              <w:bottom w:val="single" w:sz="8" w:space="0" w:color="auto"/>
              <w:right w:val="single" w:sz="8" w:space="0" w:color="auto"/>
            </w:tcBorders>
            <w:shd w:val="clear" w:color="000000" w:fill="008080"/>
            <w:vAlign w:val="center"/>
            <w:hideMark/>
          </w:tcPr>
          <w:p w14:paraId="61F49D6F" w14:textId="77777777" w:rsidR="00DB64F9" w:rsidRPr="00BE5272" w:rsidRDefault="00DB64F9" w:rsidP="009A152D">
            <w:pPr>
              <w:spacing w:after="0" w:line="240" w:lineRule="auto"/>
              <w:jc w:val="center"/>
              <w:rPr>
                <w:rFonts w:eastAsia="Times New Roman" w:cs="Calibri"/>
                <w:b/>
                <w:bCs/>
                <w:color w:val="000000"/>
                <w:sz w:val="24"/>
                <w:szCs w:val="24"/>
                <w:lang w:val="en-GB" w:eastAsia="en-GB"/>
              </w:rPr>
            </w:pPr>
            <w:r w:rsidRPr="00BE5272">
              <w:rPr>
                <w:rFonts w:eastAsia="Times New Roman" w:cs="Calibri"/>
                <w:b/>
                <w:bCs/>
                <w:color w:val="000000"/>
                <w:sz w:val="24"/>
                <w:szCs w:val="24"/>
                <w:lang w:val="en-US" w:eastAsia="en-GB"/>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14:paraId="004890EE" w14:textId="77777777" w:rsidR="00DB64F9" w:rsidRPr="00BE5272" w:rsidRDefault="00DB64F9" w:rsidP="009A152D">
            <w:pPr>
              <w:spacing w:after="0" w:line="240" w:lineRule="auto"/>
              <w:jc w:val="center"/>
              <w:rPr>
                <w:rFonts w:eastAsia="Times New Roman" w:cs="Calibri"/>
                <w:b/>
                <w:bCs/>
                <w:color w:val="000000"/>
                <w:sz w:val="24"/>
                <w:szCs w:val="24"/>
                <w:lang w:val="en-GB" w:eastAsia="en-GB"/>
              </w:rPr>
            </w:pPr>
            <w:r w:rsidRPr="00BE5272">
              <w:rPr>
                <w:rFonts w:eastAsia="Times New Roman" w:cs="Calibri"/>
                <w:b/>
                <w:bCs/>
                <w:color w:val="000000"/>
                <w:sz w:val="24"/>
                <w:szCs w:val="24"/>
                <w:lang w:val="en-US" w:eastAsia="en-GB"/>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14:paraId="7AECB99F" w14:textId="77777777" w:rsidR="00DB64F9" w:rsidRPr="00BE5272" w:rsidRDefault="00DB64F9" w:rsidP="009A152D">
            <w:pPr>
              <w:spacing w:after="0" w:line="240" w:lineRule="auto"/>
              <w:jc w:val="center"/>
              <w:rPr>
                <w:rFonts w:eastAsia="Times New Roman" w:cs="Calibri"/>
                <w:b/>
                <w:bCs/>
                <w:color w:val="000000"/>
                <w:sz w:val="24"/>
                <w:szCs w:val="24"/>
                <w:lang w:val="en-GB" w:eastAsia="en-GB"/>
              </w:rPr>
            </w:pPr>
            <w:r w:rsidRPr="00BE5272">
              <w:rPr>
                <w:rFonts w:eastAsia="Times New Roman" w:cs="Calibri"/>
                <w:b/>
                <w:bCs/>
                <w:color w:val="000000"/>
                <w:sz w:val="24"/>
                <w:szCs w:val="24"/>
                <w:lang w:val="en-US" w:eastAsia="en-GB"/>
              </w:rPr>
              <w:t>Total proiect</w:t>
            </w:r>
          </w:p>
        </w:tc>
      </w:tr>
      <w:tr w:rsidR="00DB64F9" w:rsidRPr="00880A57" w14:paraId="1139A3A1" w14:textId="77777777" w:rsidTr="009A152D">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3F0BE3A4" w14:textId="77777777" w:rsidR="00DB64F9" w:rsidRPr="00BE5272" w:rsidRDefault="00DB64F9" w:rsidP="009A152D">
            <w:pPr>
              <w:spacing w:after="0" w:line="240" w:lineRule="auto"/>
              <w:jc w:val="center"/>
              <w:rPr>
                <w:rFonts w:eastAsia="Times New Roman" w:cs="Calibri"/>
                <w:b/>
                <w:bCs/>
                <w:color w:val="000000"/>
                <w:sz w:val="24"/>
                <w:szCs w:val="24"/>
                <w:lang w:val="en-GB" w:eastAsia="en-GB"/>
              </w:rPr>
            </w:pPr>
            <w:r w:rsidRPr="00BE5272">
              <w:rPr>
                <w:rFonts w:eastAsia="Times New Roman" w:cs="Calibri"/>
                <w:b/>
                <w:bCs/>
                <w:color w:val="000000"/>
                <w:sz w:val="24"/>
                <w:szCs w:val="24"/>
                <w:lang w:val="en-US" w:eastAsia="en-GB"/>
              </w:rPr>
              <w:t>0</w:t>
            </w:r>
          </w:p>
        </w:tc>
        <w:tc>
          <w:tcPr>
            <w:tcW w:w="2126" w:type="dxa"/>
            <w:tcBorders>
              <w:top w:val="nil"/>
              <w:left w:val="nil"/>
              <w:bottom w:val="single" w:sz="8" w:space="0" w:color="auto"/>
              <w:right w:val="single" w:sz="8" w:space="0" w:color="auto"/>
            </w:tcBorders>
            <w:shd w:val="clear" w:color="000000" w:fill="008080"/>
            <w:vAlign w:val="center"/>
            <w:hideMark/>
          </w:tcPr>
          <w:p w14:paraId="4628E817" w14:textId="77777777" w:rsidR="00DB64F9" w:rsidRPr="00BE5272" w:rsidRDefault="00DB64F9" w:rsidP="009A152D">
            <w:pPr>
              <w:spacing w:after="0" w:line="240" w:lineRule="auto"/>
              <w:jc w:val="center"/>
              <w:rPr>
                <w:rFonts w:eastAsia="Times New Roman" w:cs="Calibri"/>
                <w:b/>
                <w:bCs/>
                <w:color w:val="000000"/>
                <w:sz w:val="24"/>
                <w:szCs w:val="24"/>
                <w:lang w:val="en-GB" w:eastAsia="en-GB"/>
              </w:rPr>
            </w:pPr>
            <w:r w:rsidRPr="00BE5272">
              <w:rPr>
                <w:rFonts w:eastAsia="Times New Roman" w:cs="Calibri"/>
                <w:b/>
                <w:bCs/>
                <w:color w:val="000000"/>
                <w:sz w:val="24"/>
                <w:szCs w:val="24"/>
                <w:lang w:val="en-US" w:eastAsia="en-GB"/>
              </w:rPr>
              <w:t>1</w:t>
            </w:r>
          </w:p>
        </w:tc>
        <w:tc>
          <w:tcPr>
            <w:tcW w:w="2127" w:type="dxa"/>
            <w:tcBorders>
              <w:top w:val="nil"/>
              <w:left w:val="nil"/>
              <w:bottom w:val="single" w:sz="8" w:space="0" w:color="auto"/>
              <w:right w:val="single" w:sz="8" w:space="0" w:color="auto"/>
            </w:tcBorders>
            <w:shd w:val="clear" w:color="000000" w:fill="008080"/>
            <w:vAlign w:val="center"/>
            <w:hideMark/>
          </w:tcPr>
          <w:p w14:paraId="2A5C8835" w14:textId="77777777" w:rsidR="00DB64F9" w:rsidRPr="00BE5272" w:rsidRDefault="00DB64F9" w:rsidP="009A152D">
            <w:pPr>
              <w:spacing w:after="0" w:line="240" w:lineRule="auto"/>
              <w:jc w:val="center"/>
              <w:rPr>
                <w:rFonts w:eastAsia="Times New Roman" w:cs="Calibri"/>
                <w:b/>
                <w:bCs/>
                <w:color w:val="000000"/>
                <w:sz w:val="24"/>
                <w:szCs w:val="24"/>
                <w:lang w:val="en-GB" w:eastAsia="en-GB"/>
              </w:rPr>
            </w:pPr>
            <w:r w:rsidRPr="00BE5272">
              <w:rPr>
                <w:rFonts w:eastAsia="Times New Roman" w:cs="Calibri"/>
                <w:b/>
                <w:bCs/>
                <w:color w:val="000000"/>
                <w:sz w:val="24"/>
                <w:szCs w:val="24"/>
                <w:lang w:val="en-US" w:eastAsia="en-GB"/>
              </w:rPr>
              <w:t>2</w:t>
            </w:r>
          </w:p>
        </w:tc>
        <w:tc>
          <w:tcPr>
            <w:tcW w:w="2551" w:type="dxa"/>
            <w:tcBorders>
              <w:top w:val="nil"/>
              <w:left w:val="nil"/>
              <w:bottom w:val="single" w:sz="8" w:space="0" w:color="auto"/>
              <w:right w:val="single" w:sz="8" w:space="0" w:color="auto"/>
            </w:tcBorders>
            <w:shd w:val="clear" w:color="000000" w:fill="008080"/>
            <w:vAlign w:val="center"/>
            <w:hideMark/>
          </w:tcPr>
          <w:p w14:paraId="3AE22887" w14:textId="77777777" w:rsidR="00DB64F9" w:rsidRPr="00BE5272" w:rsidRDefault="00DB64F9" w:rsidP="009A152D">
            <w:pPr>
              <w:spacing w:after="0" w:line="240" w:lineRule="auto"/>
              <w:jc w:val="center"/>
              <w:rPr>
                <w:rFonts w:eastAsia="Times New Roman" w:cs="Calibri"/>
                <w:b/>
                <w:bCs/>
                <w:color w:val="000000"/>
                <w:sz w:val="24"/>
                <w:szCs w:val="24"/>
                <w:lang w:val="en-GB" w:eastAsia="en-GB"/>
              </w:rPr>
            </w:pPr>
            <w:r w:rsidRPr="00BE5272">
              <w:rPr>
                <w:rFonts w:eastAsia="Times New Roman" w:cs="Calibri"/>
                <w:b/>
                <w:bCs/>
                <w:color w:val="000000"/>
                <w:sz w:val="24"/>
                <w:szCs w:val="24"/>
                <w:lang w:val="en-US" w:eastAsia="en-GB"/>
              </w:rPr>
              <w:t>3</w:t>
            </w:r>
          </w:p>
        </w:tc>
      </w:tr>
      <w:tr w:rsidR="00DB64F9" w:rsidRPr="00880A57" w14:paraId="04BE19B5" w14:textId="77777777" w:rsidTr="009A152D">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6B471022" w14:textId="77777777" w:rsidR="00DB64F9" w:rsidRPr="00BE5272" w:rsidRDefault="00DB64F9" w:rsidP="009A152D">
            <w:pPr>
              <w:spacing w:after="0" w:line="240" w:lineRule="auto"/>
              <w:rPr>
                <w:rFonts w:eastAsia="Times New Roman" w:cs="Calibri"/>
                <w:color w:val="000000"/>
                <w:sz w:val="24"/>
                <w:szCs w:val="24"/>
                <w:lang w:val="en-GB" w:eastAsia="en-GB"/>
              </w:rPr>
            </w:pPr>
            <w:r w:rsidRPr="00BE5272">
              <w:rPr>
                <w:rFonts w:eastAsia="Times New Roman" w:cs="Calibri"/>
                <w:color w:val="000000"/>
                <w:sz w:val="24"/>
                <w:szCs w:val="24"/>
                <w:lang w:val="en-US" w:eastAsia="en-GB"/>
              </w:rPr>
              <w:t> </w:t>
            </w:r>
          </w:p>
        </w:tc>
        <w:tc>
          <w:tcPr>
            <w:tcW w:w="2126" w:type="dxa"/>
            <w:tcBorders>
              <w:top w:val="nil"/>
              <w:left w:val="nil"/>
              <w:bottom w:val="single" w:sz="8" w:space="0" w:color="auto"/>
              <w:right w:val="single" w:sz="8" w:space="0" w:color="auto"/>
            </w:tcBorders>
            <w:shd w:val="clear" w:color="000000" w:fill="008080"/>
            <w:vAlign w:val="center"/>
            <w:hideMark/>
          </w:tcPr>
          <w:p w14:paraId="2042CE7B" w14:textId="77777777" w:rsidR="00DB64F9" w:rsidRPr="00BE5272" w:rsidRDefault="00DB64F9" w:rsidP="009A152D">
            <w:pPr>
              <w:spacing w:after="0" w:line="240" w:lineRule="auto"/>
              <w:jc w:val="center"/>
              <w:rPr>
                <w:rFonts w:eastAsia="Times New Roman" w:cs="Calibri"/>
                <w:b/>
                <w:bCs/>
                <w:color w:val="000000"/>
                <w:sz w:val="24"/>
                <w:szCs w:val="24"/>
                <w:lang w:val="en-GB" w:eastAsia="en-GB"/>
              </w:rPr>
            </w:pPr>
            <w:r w:rsidRPr="00BE5272">
              <w:rPr>
                <w:rFonts w:eastAsia="Times New Roman" w:cs="Calibri"/>
                <w:b/>
                <w:bCs/>
                <w:color w:val="000000"/>
                <w:sz w:val="24"/>
                <w:szCs w:val="24"/>
                <w:lang w:val="en-US" w:eastAsia="en-GB"/>
              </w:rPr>
              <w:t>Euro</w:t>
            </w:r>
          </w:p>
        </w:tc>
        <w:tc>
          <w:tcPr>
            <w:tcW w:w="2127" w:type="dxa"/>
            <w:tcBorders>
              <w:top w:val="nil"/>
              <w:left w:val="nil"/>
              <w:bottom w:val="single" w:sz="8" w:space="0" w:color="auto"/>
              <w:right w:val="single" w:sz="8" w:space="0" w:color="auto"/>
            </w:tcBorders>
            <w:shd w:val="clear" w:color="000000" w:fill="008080"/>
            <w:vAlign w:val="center"/>
            <w:hideMark/>
          </w:tcPr>
          <w:p w14:paraId="3DF80E57" w14:textId="77777777" w:rsidR="00DB64F9" w:rsidRPr="00BE5272" w:rsidRDefault="00DB64F9" w:rsidP="009A152D">
            <w:pPr>
              <w:spacing w:after="0" w:line="240" w:lineRule="auto"/>
              <w:jc w:val="center"/>
              <w:rPr>
                <w:rFonts w:eastAsia="Times New Roman" w:cs="Calibri"/>
                <w:b/>
                <w:bCs/>
                <w:color w:val="000000"/>
                <w:sz w:val="24"/>
                <w:szCs w:val="24"/>
                <w:lang w:val="en-GB" w:eastAsia="en-GB"/>
              </w:rPr>
            </w:pPr>
            <w:r w:rsidRPr="00BE5272">
              <w:rPr>
                <w:rFonts w:eastAsia="Times New Roman" w:cs="Calibri"/>
                <w:b/>
                <w:bCs/>
                <w:color w:val="000000"/>
                <w:sz w:val="24"/>
                <w:szCs w:val="24"/>
                <w:lang w:val="en-US" w:eastAsia="en-GB"/>
              </w:rPr>
              <w:t>Euro</w:t>
            </w:r>
          </w:p>
        </w:tc>
        <w:tc>
          <w:tcPr>
            <w:tcW w:w="2551" w:type="dxa"/>
            <w:tcBorders>
              <w:top w:val="nil"/>
              <w:left w:val="nil"/>
              <w:bottom w:val="single" w:sz="8" w:space="0" w:color="auto"/>
              <w:right w:val="single" w:sz="8" w:space="0" w:color="auto"/>
            </w:tcBorders>
            <w:shd w:val="clear" w:color="000000" w:fill="008080"/>
            <w:vAlign w:val="center"/>
            <w:hideMark/>
          </w:tcPr>
          <w:p w14:paraId="704AE849" w14:textId="77777777" w:rsidR="00DB64F9" w:rsidRPr="00BE5272" w:rsidRDefault="00DB64F9" w:rsidP="009A152D">
            <w:pPr>
              <w:spacing w:after="0" w:line="240" w:lineRule="auto"/>
              <w:jc w:val="center"/>
              <w:rPr>
                <w:rFonts w:eastAsia="Times New Roman" w:cs="Calibri"/>
                <w:b/>
                <w:bCs/>
                <w:color w:val="000000"/>
                <w:sz w:val="24"/>
                <w:szCs w:val="24"/>
                <w:lang w:val="en-GB" w:eastAsia="en-GB"/>
              </w:rPr>
            </w:pPr>
            <w:r w:rsidRPr="00BE5272">
              <w:rPr>
                <w:rFonts w:eastAsia="Times New Roman" w:cs="Calibri"/>
                <w:b/>
                <w:bCs/>
                <w:color w:val="000000"/>
                <w:sz w:val="24"/>
                <w:szCs w:val="24"/>
                <w:lang w:val="en-US" w:eastAsia="en-GB"/>
              </w:rPr>
              <w:t>Euro</w:t>
            </w:r>
          </w:p>
        </w:tc>
      </w:tr>
      <w:tr w:rsidR="00DB64F9" w:rsidRPr="00880A57" w14:paraId="6B1CF860" w14:textId="77777777" w:rsidTr="009A152D">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0BECD880" w14:textId="77777777" w:rsidR="00DB64F9" w:rsidRPr="00BE5272" w:rsidRDefault="00DB64F9" w:rsidP="009A152D">
            <w:pPr>
              <w:spacing w:after="0" w:line="240" w:lineRule="auto"/>
              <w:rPr>
                <w:rFonts w:eastAsia="Times New Roman" w:cs="Calibri"/>
                <w:b/>
                <w:bCs/>
                <w:color w:val="000000"/>
                <w:sz w:val="24"/>
                <w:szCs w:val="24"/>
                <w:lang w:val="en-GB" w:eastAsia="en-GB"/>
              </w:rPr>
            </w:pPr>
            <w:r w:rsidRPr="00BE5272">
              <w:rPr>
                <w:rFonts w:eastAsia="Times New Roman" w:cs="Calibri"/>
                <w:b/>
                <w:bCs/>
                <w:color w:val="000000"/>
                <w:sz w:val="24"/>
                <w:szCs w:val="24"/>
                <w:lang w:val="en-US" w:eastAsia="en-GB"/>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14:paraId="183A4C44" w14:textId="77777777" w:rsidR="00DB64F9" w:rsidRPr="00BE5272" w:rsidRDefault="00DB64F9" w:rsidP="009A152D">
            <w:pPr>
              <w:spacing w:after="0" w:line="240" w:lineRule="auto"/>
              <w:rPr>
                <w:rFonts w:eastAsia="Times New Roman" w:cs="Calibri"/>
                <w:b/>
                <w:bCs/>
                <w:color w:val="000000"/>
                <w:sz w:val="24"/>
                <w:szCs w:val="24"/>
                <w:lang w:val="en-GB" w:eastAsia="en-GB"/>
              </w:rPr>
            </w:pPr>
            <w:r w:rsidRPr="00BE5272">
              <w:rPr>
                <w:rFonts w:eastAsia="Times New Roman" w:cs="Calibr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008080"/>
            <w:vAlign w:val="center"/>
            <w:hideMark/>
          </w:tcPr>
          <w:p w14:paraId="0F8C9529" w14:textId="77777777" w:rsidR="00DB64F9" w:rsidRPr="00BE5272" w:rsidRDefault="00DB64F9" w:rsidP="009A152D">
            <w:pPr>
              <w:spacing w:after="0" w:line="240" w:lineRule="auto"/>
              <w:rPr>
                <w:rFonts w:eastAsia="Times New Roman" w:cs="Calibri"/>
                <w:b/>
                <w:bCs/>
                <w:color w:val="000000"/>
                <w:sz w:val="24"/>
                <w:szCs w:val="24"/>
                <w:lang w:val="en-GB" w:eastAsia="en-GB"/>
              </w:rPr>
            </w:pPr>
            <w:r w:rsidRPr="00BE5272">
              <w:rPr>
                <w:rFonts w:eastAsia="Times New Roman" w:cs="Calibr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14:paraId="1F43122D" w14:textId="77777777" w:rsidR="00DB64F9" w:rsidRPr="00BE5272" w:rsidRDefault="00DB64F9" w:rsidP="009A152D">
            <w:pPr>
              <w:spacing w:after="0" w:line="240" w:lineRule="auto"/>
              <w:rPr>
                <w:rFonts w:eastAsia="Times New Roman" w:cs="Calibri"/>
                <w:b/>
                <w:bCs/>
                <w:color w:val="000000"/>
                <w:sz w:val="24"/>
                <w:szCs w:val="24"/>
                <w:lang w:val="en-GB" w:eastAsia="en-GB"/>
              </w:rPr>
            </w:pPr>
            <w:r w:rsidRPr="00BE5272">
              <w:rPr>
                <w:rFonts w:eastAsia="Times New Roman" w:cs="Calibri"/>
                <w:b/>
                <w:bCs/>
                <w:color w:val="000000"/>
                <w:sz w:val="24"/>
                <w:szCs w:val="24"/>
                <w:lang w:val="en-US" w:eastAsia="en-GB"/>
              </w:rPr>
              <w:t> </w:t>
            </w:r>
          </w:p>
        </w:tc>
      </w:tr>
      <w:tr w:rsidR="00DB64F9" w:rsidRPr="00880A57" w14:paraId="0A2A05BA" w14:textId="77777777" w:rsidTr="009A152D">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1716546"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2. Cofinanţare privată, din care:</w:t>
            </w:r>
          </w:p>
        </w:tc>
        <w:tc>
          <w:tcPr>
            <w:tcW w:w="2126" w:type="dxa"/>
            <w:tcBorders>
              <w:top w:val="nil"/>
              <w:left w:val="nil"/>
              <w:bottom w:val="single" w:sz="8" w:space="0" w:color="auto"/>
              <w:right w:val="single" w:sz="8" w:space="0" w:color="auto"/>
            </w:tcBorders>
            <w:shd w:val="clear" w:color="000000" w:fill="C0C0C0"/>
            <w:vAlign w:val="center"/>
            <w:hideMark/>
          </w:tcPr>
          <w:p w14:paraId="06470593"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DAD9564"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374917FD"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r>
      <w:tr w:rsidR="00DB64F9" w:rsidRPr="00880A57" w14:paraId="66042214" w14:textId="77777777" w:rsidTr="009A152D">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092A689F"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US"/>
              </w:rPr>
              <w:t xml:space="preserve">    2.1  - autofinanţare</w:t>
            </w:r>
          </w:p>
        </w:tc>
        <w:tc>
          <w:tcPr>
            <w:tcW w:w="2126" w:type="dxa"/>
            <w:tcBorders>
              <w:top w:val="nil"/>
              <w:left w:val="nil"/>
              <w:bottom w:val="single" w:sz="8" w:space="0" w:color="auto"/>
              <w:right w:val="single" w:sz="8" w:space="0" w:color="auto"/>
            </w:tcBorders>
            <w:shd w:val="clear" w:color="000000" w:fill="C0C0C0"/>
            <w:vAlign w:val="center"/>
            <w:hideMark/>
          </w:tcPr>
          <w:p w14:paraId="3AFC4A25"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7BB5319F"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13DAC33"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r>
      <w:tr w:rsidR="00DB64F9" w:rsidRPr="00880A57" w14:paraId="2F2321F6" w14:textId="77777777" w:rsidTr="009A152D">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79C355A"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US"/>
              </w:rPr>
              <w:t xml:space="preserve">    2.2  - împrumuturi</w:t>
            </w:r>
          </w:p>
        </w:tc>
        <w:tc>
          <w:tcPr>
            <w:tcW w:w="2126" w:type="dxa"/>
            <w:tcBorders>
              <w:top w:val="nil"/>
              <w:left w:val="nil"/>
              <w:bottom w:val="single" w:sz="8" w:space="0" w:color="auto"/>
              <w:right w:val="single" w:sz="8" w:space="0" w:color="auto"/>
            </w:tcBorders>
            <w:shd w:val="clear" w:color="000000" w:fill="C0C0C0"/>
            <w:vAlign w:val="center"/>
            <w:hideMark/>
          </w:tcPr>
          <w:p w14:paraId="4EB7A09A"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759904CA"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0A59B937"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r>
      <w:tr w:rsidR="00DB64F9" w:rsidRPr="00880A57" w14:paraId="1FFC16B3" w14:textId="77777777" w:rsidTr="009A152D">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1DAAFEF"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lastRenderedPageBreak/>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6D9C4E4B"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207497CC"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33F02D06"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r>
      <w:tr w:rsidR="00DB64F9" w:rsidRPr="00880A57" w14:paraId="1E259068" w14:textId="77777777" w:rsidTr="009A152D">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4FF8A80"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US"/>
              </w:rPr>
              <w:t>Avans solicitat</w:t>
            </w:r>
          </w:p>
        </w:tc>
        <w:tc>
          <w:tcPr>
            <w:tcW w:w="2126" w:type="dxa"/>
            <w:tcBorders>
              <w:top w:val="nil"/>
              <w:left w:val="nil"/>
              <w:bottom w:val="single" w:sz="8" w:space="0" w:color="auto"/>
              <w:right w:val="single" w:sz="8" w:space="0" w:color="auto"/>
            </w:tcBorders>
            <w:shd w:val="clear" w:color="000000" w:fill="C0C0C0"/>
            <w:vAlign w:val="center"/>
            <w:hideMark/>
          </w:tcPr>
          <w:p w14:paraId="7A711030"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5E86EA69"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8DBAA6A"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r>
      <w:tr w:rsidR="00DB64F9" w:rsidRPr="00880A57" w14:paraId="709E515A" w14:textId="77777777" w:rsidTr="009A152D">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221AED7"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US"/>
              </w:rPr>
              <w:t>Procent avans  (max. 50%)</w:t>
            </w:r>
          </w:p>
        </w:tc>
        <w:tc>
          <w:tcPr>
            <w:tcW w:w="2126" w:type="dxa"/>
            <w:tcBorders>
              <w:top w:val="nil"/>
              <w:left w:val="nil"/>
              <w:bottom w:val="single" w:sz="8" w:space="0" w:color="auto"/>
              <w:right w:val="single" w:sz="8" w:space="0" w:color="auto"/>
            </w:tcBorders>
            <w:shd w:val="clear" w:color="000000" w:fill="C0C0C0"/>
            <w:vAlign w:val="center"/>
            <w:hideMark/>
          </w:tcPr>
          <w:p w14:paraId="013D2568"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21D0BC35"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5FD10449"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r>
    </w:tbl>
    <w:p w14:paraId="04A3D05A" w14:textId="77777777" w:rsidR="00DB64F9" w:rsidRPr="00BE5272" w:rsidRDefault="00DB64F9" w:rsidP="00DB64F9">
      <w:pPr>
        <w:rPr>
          <w:rFonts w:cs="Calibr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7"/>
        <w:gridCol w:w="1132"/>
        <w:gridCol w:w="1582"/>
        <w:gridCol w:w="2018"/>
      </w:tblGrid>
      <w:tr w:rsidR="00DB64F9" w:rsidRPr="00880A57" w14:paraId="04947BBC" w14:textId="77777777" w:rsidTr="009A152D">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14:paraId="1B7CBA7B" w14:textId="77777777" w:rsidR="00DB64F9" w:rsidRPr="00BE5272" w:rsidRDefault="00DB64F9" w:rsidP="009A152D">
            <w:pPr>
              <w:spacing w:before="120" w:after="120" w:line="240" w:lineRule="auto"/>
              <w:jc w:val="both"/>
              <w:rPr>
                <w:rFonts w:cs="Calibri"/>
                <w:b/>
                <w:sz w:val="24"/>
              </w:rPr>
            </w:pPr>
          </w:p>
        </w:tc>
        <w:tc>
          <w:tcPr>
            <w:tcW w:w="2417" w:type="pct"/>
            <w:gridSpan w:val="3"/>
            <w:tcBorders>
              <w:top w:val="single" w:sz="4" w:space="0" w:color="auto"/>
              <w:left w:val="single" w:sz="4" w:space="0" w:color="auto"/>
              <w:bottom w:val="single" w:sz="4" w:space="0" w:color="auto"/>
              <w:right w:val="single" w:sz="4" w:space="0" w:color="auto"/>
            </w:tcBorders>
            <w:hideMark/>
          </w:tcPr>
          <w:p w14:paraId="1B0AB37D" w14:textId="77777777" w:rsidR="00DB64F9" w:rsidRPr="00BE5272" w:rsidRDefault="00DB64F9" w:rsidP="009A152D">
            <w:pPr>
              <w:spacing w:before="120" w:after="120" w:line="240" w:lineRule="auto"/>
              <w:jc w:val="center"/>
              <w:rPr>
                <w:rFonts w:cs="Calibri"/>
                <w:sz w:val="24"/>
              </w:rPr>
            </w:pPr>
            <w:r w:rsidRPr="00BE5272">
              <w:rPr>
                <w:rFonts w:cs="Calibri"/>
                <w:b/>
                <w:sz w:val="24"/>
              </w:rPr>
              <w:t>Verificare efectuată</w:t>
            </w:r>
          </w:p>
        </w:tc>
      </w:tr>
      <w:tr w:rsidR="00DB64F9" w:rsidRPr="00880A57" w14:paraId="73D22EDB" w14:textId="77777777" w:rsidTr="009A152D">
        <w:trPr>
          <w:trHeight w:val="564"/>
        </w:trPr>
        <w:tc>
          <w:tcPr>
            <w:tcW w:w="2583" w:type="pct"/>
            <w:vMerge/>
            <w:tcBorders>
              <w:top w:val="single" w:sz="4" w:space="0" w:color="auto"/>
              <w:left w:val="single" w:sz="4" w:space="0" w:color="auto"/>
              <w:bottom w:val="single" w:sz="4" w:space="0" w:color="auto"/>
              <w:right w:val="single" w:sz="4" w:space="0" w:color="auto"/>
            </w:tcBorders>
            <w:vAlign w:val="center"/>
            <w:hideMark/>
          </w:tcPr>
          <w:p w14:paraId="4F5B8D0C" w14:textId="77777777" w:rsidR="00DB64F9" w:rsidRPr="00BE5272" w:rsidRDefault="00DB64F9" w:rsidP="009A152D">
            <w:pPr>
              <w:spacing w:before="120" w:after="120" w:line="240" w:lineRule="auto"/>
              <w:rPr>
                <w:rFonts w:cs="Calibri"/>
                <w:b/>
                <w:sz w:val="24"/>
              </w:rPr>
            </w:pPr>
          </w:p>
        </w:tc>
        <w:tc>
          <w:tcPr>
            <w:tcW w:w="578" w:type="pct"/>
            <w:tcBorders>
              <w:top w:val="single" w:sz="4" w:space="0" w:color="auto"/>
              <w:left w:val="single" w:sz="4" w:space="0" w:color="auto"/>
              <w:bottom w:val="single" w:sz="4" w:space="0" w:color="auto"/>
              <w:right w:val="single" w:sz="4" w:space="0" w:color="auto"/>
            </w:tcBorders>
            <w:hideMark/>
          </w:tcPr>
          <w:p w14:paraId="063EF694" w14:textId="77777777" w:rsidR="00DB64F9" w:rsidRPr="00BE5272" w:rsidRDefault="00DB64F9" w:rsidP="009A152D">
            <w:pPr>
              <w:spacing w:before="120" w:after="120" w:line="240" w:lineRule="auto"/>
              <w:jc w:val="center"/>
              <w:rPr>
                <w:rFonts w:cs="Calibri"/>
                <w:sz w:val="24"/>
              </w:rPr>
            </w:pPr>
            <w:r w:rsidRPr="00BE5272">
              <w:rPr>
                <w:rFonts w:cs="Calibri"/>
                <w:b/>
                <w:sz w:val="24"/>
              </w:rPr>
              <w:t>DA</w:t>
            </w:r>
          </w:p>
        </w:tc>
        <w:tc>
          <w:tcPr>
            <w:tcW w:w="808" w:type="pct"/>
            <w:tcBorders>
              <w:top w:val="single" w:sz="4" w:space="0" w:color="auto"/>
              <w:left w:val="single" w:sz="4" w:space="0" w:color="auto"/>
              <w:bottom w:val="single" w:sz="4" w:space="0" w:color="auto"/>
              <w:right w:val="single" w:sz="4" w:space="0" w:color="auto"/>
            </w:tcBorders>
            <w:hideMark/>
          </w:tcPr>
          <w:p w14:paraId="388650DA" w14:textId="77777777" w:rsidR="00DB64F9" w:rsidRPr="00BE5272" w:rsidRDefault="00DB64F9" w:rsidP="009A152D">
            <w:pPr>
              <w:spacing w:before="120" w:after="120" w:line="240" w:lineRule="auto"/>
              <w:jc w:val="center"/>
              <w:rPr>
                <w:rFonts w:cs="Calibri"/>
                <w:sz w:val="24"/>
              </w:rPr>
            </w:pPr>
            <w:r w:rsidRPr="00BE5272">
              <w:rPr>
                <w:rFonts w:cs="Calibri"/>
                <w:b/>
                <w:sz w:val="24"/>
              </w:rPr>
              <w:t>NU</w:t>
            </w:r>
          </w:p>
        </w:tc>
        <w:tc>
          <w:tcPr>
            <w:tcW w:w="1031" w:type="pct"/>
            <w:tcBorders>
              <w:top w:val="single" w:sz="4" w:space="0" w:color="auto"/>
              <w:left w:val="single" w:sz="4" w:space="0" w:color="auto"/>
              <w:bottom w:val="single" w:sz="4" w:space="0" w:color="auto"/>
              <w:right w:val="single" w:sz="4" w:space="0" w:color="auto"/>
            </w:tcBorders>
            <w:hideMark/>
          </w:tcPr>
          <w:p w14:paraId="13D880CF" w14:textId="77777777" w:rsidR="00DB64F9" w:rsidRPr="00BE5272" w:rsidRDefault="00DB64F9" w:rsidP="009A152D">
            <w:pPr>
              <w:spacing w:before="120" w:after="120" w:line="240" w:lineRule="auto"/>
              <w:jc w:val="center"/>
              <w:rPr>
                <w:rFonts w:cs="Calibri"/>
                <w:sz w:val="24"/>
              </w:rPr>
            </w:pPr>
            <w:r w:rsidRPr="00BE5272">
              <w:rPr>
                <w:rFonts w:cs="Calibri"/>
                <w:b/>
                <w:sz w:val="24"/>
              </w:rPr>
              <w:t>NU ESTE CAZUL</w:t>
            </w:r>
          </w:p>
        </w:tc>
      </w:tr>
      <w:tr w:rsidR="00DB64F9" w:rsidRPr="00880A57" w14:paraId="62278CB2" w14:textId="77777777" w:rsidTr="009A152D">
        <w:trPr>
          <w:trHeight w:val="1268"/>
        </w:trPr>
        <w:tc>
          <w:tcPr>
            <w:tcW w:w="2583" w:type="pct"/>
            <w:tcBorders>
              <w:top w:val="single" w:sz="4" w:space="0" w:color="auto"/>
              <w:left w:val="single" w:sz="4" w:space="0" w:color="auto"/>
              <w:bottom w:val="single" w:sz="4" w:space="0" w:color="auto"/>
              <w:right w:val="single" w:sz="4" w:space="0" w:color="auto"/>
            </w:tcBorders>
          </w:tcPr>
          <w:p w14:paraId="615C8776" w14:textId="77777777" w:rsidR="00DB64F9" w:rsidRPr="00BE5272" w:rsidRDefault="00DB64F9" w:rsidP="009A152D">
            <w:pPr>
              <w:spacing w:before="120" w:after="120" w:line="240" w:lineRule="auto"/>
              <w:jc w:val="both"/>
              <w:rPr>
                <w:rFonts w:cs="Calibri"/>
                <w:sz w:val="24"/>
                <w:szCs w:val="24"/>
              </w:rPr>
            </w:pPr>
            <w:r w:rsidRPr="00BE5272">
              <w:rPr>
                <w:rFonts w:cs="Calibri"/>
                <w:b/>
                <w:sz w:val="24"/>
                <w:szCs w:val="24"/>
              </w:rPr>
              <w:t>Verificare Plan Financiar investitii</w:t>
            </w:r>
          </w:p>
        </w:tc>
        <w:tc>
          <w:tcPr>
            <w:tcW w:w="578" w:type="pct"/>
            <w:tcBorders>
              <w:top w:val="single" w:sz="4" w:space="0" w:color="auto"/>
              <w:left w:val="single" w:sz="4" w:space="0" w:color="auto"/>
              <w:bottom w:val="single" w:sz="4" w:space="0" w:color="auto"/>
              <w:right w:val="single" w:sz="4" w:space="0" w:color="auto"/>
            </w:tcBorders>
            <w:vAlign w:val="center"/>
          </w:tcPr>
          <w:p w14:paraId="35C5961B" w14:textId="77777777" w:rsidR="00DB64F9" w:rsidRPr="00BE5272" w:rsidRDefault="00DB64F9" w:rsidP="009A152D">
            <w:pPr>
              <w:spacing w:before="120" w:after="120" w:line="240" w:lineRule="auto"/>
              <w:jc w:val="center"/>
              <w:rPr>
                <w:rFonts w:eastAsia="Times New Roman" w:cs="Calibri"/>
                <w:sz w:val="24"/>
                <w:szCs w:val="24"/>
              </w:rPr>
            </w:pPr>
          </w:p>
        </w:tc>
        <w:tc>
          <w:tcPr>
            <w:tcW w:w="808" w:type="pct"/>
            <w:tcBorders>
              <w:top w:val="single" w:sz="4" w:space="0" w:color="auto"/>
              <w:left w:val="single" w:sz="4" w:space="0" w:color="auto"/>
              <w:bottom w:val="single" w:sz="4" w:space="0" w:color="auto"/>
              <w:right w:val="single" w:sz="4" w:space="0" w:color="auto"/>
            </w:tcBorders>
            <w:vAlign w:val="center"/>
          </w:tcPr>
          <w:p w14:paraId="781C5449" w14:textId="77777777" w:rsidR="00DB64F9" w:rsidRPr="00BE5272" w:rsidRDefault="00DB64F9" w:rsidP="009A152D">
            <w:pPr>
              <w:spacing w:before="120" w:after="120" w:line="240" w:lineRule="auto"/>
              <w:jc w:val="center"/>
              <w:rPr>
                <w:rFonts w:eastAsia="Times New Roman" w:cs="Calibri"/>
                <w:sz w:val="24"/>
                <w:szCs w:val="24"/>
              </w:rPr>
            </w:pPr>
          </w:p>
        </w:tc>
        <w:tc>
          <w:tcPr>
            <w:tcW w:w="1031" w:type="pct"/>
            <w:tcBorders>
              <w:top w:val="single" w:sz="4" w:space="0" w:color="auto"/>
              <w:left w:val="single" w:sz="4" w:space="0" w:color="auto"/>
              <w:bottom w:val="single" w:sz="4" w:space="0" w:color="auto"/>
              <w:right w:val="single" w:sz="4" w:space="0" w:color="auto"/>
            </w:tcBorders>
            <w:vAlign w:val="center"/>
          </w:tcPr>
          <w:p w14:paraId="71DA637C" w14:textId="77777777" w:rsidR="00DB64F9" w:rsidRPr="00BE5272" w:rsidRDefault="00DB64F9" w:rsidP="009A152D">
            <w:pPr>
              <w:spacing w:before="120" w:after="120" w:line="240" w:lineRule="auto"/>
              <w:rPr>
                <w:rFonts w:eastAsia="Times New Roman" w:cs="Calibri"/>
                <w:sz w:val="24"/>
                <w:szCs w:val="24"/>
              </w:rPr>
            </w:pPr>
          </w:p>
        </w:tc>
      </w:tr>
      <w:tr w:rsidR="00DB64F9" w:rsidRPr="00880A57" w14:paraId="137E3511" w14:textId="77777777" w:rsidTr="009A152D">
        <w:trPr>
          <w:trHeight w:val="564"/>
        </w:trPr>
        <w:tc>
          <w:tcPr>
            <w:tcW w:w="2583" w:type="pct"/>
            <w:tcBorders>
              <w:top w:val="single" w:sz="4" w:space="0" w:color="auto"/>
              <w:left w:val="single" w:sz="4" w:space="0" w:color="auto"/>
              <w:bottom w:val="single" w:sz="4" w:space="0" w:color="auto"/>
              <w:right w:val="single" w:sz="4" w:space="0" w:color="auto"/>
            </w:tcBorders>
            <w:hideMark/>
          </w:tcPr>
          <w:p w14:paraId="224D8439" w14:textId="77777777" w:rsidR="00DB64F9" w:rsidRPr="00BE5272" w:rsidRDefault="00DB64F9" w:rsidP="009A152D">
            <w:pPr>
              <w:spacing w:before="120" w:after="120" w:line="240" w:lineRule="auto"/>
              <w:jc w:val="both"/>
              <w:rPr>
                <w:rFonts w:cs="Calibri"/>
                <w:b/>
                <w:sz w:val="24"/>
              </w:rPr>
            </w:pPr>
            <w:r w:rsidRPr="00BE5272">
              <w:rPr>
                <w:rFonts w:cs="Calibri"/>
                <w:b/>
                <w:sz w:val="24"/>
                <w:szCs w:val="24"/>
              </w:rPr>
              <w:t>2</w:t>
            </w:r>
            <w:r w:rsidRPr="00BE5272">
              <w:rPr>
                <w:rFonts w:cs="Calibri"/>
                <w:sz w:val="24"/>
                <w:szCs w:val="24"/>
              </w:rPr>
              <w:t xml:space="preserve"> Proiectul se încadrează în plafonul </w:t>
            </w:r>
            <w:r w:rsidRPr="00BE5272">
              <w:rPr>
                <w:rFonts w:cs="Calibri"/>
                <w:sz w:val="24"/>
              </w:rPr>
              <w:t xml:space="preserve">maxim al sprijinului </w:t>
            </w:r>
            <w:r w:rsidRPr="00BE5272">
              <w:rPr>
                <w:rFonts w:cs="Calibri"/>
                <w:sz w:val="24"/>
                <w:szCs w:val="24"/>
              </w:rPr>
              <w:t xml:space="preserve">public </w:t>
            </w:r>
            <w:r w:rsidRPr="00BE5272">
              <w:rPr>
                <w:rFonts w:cs="Calibri"/>
                <w:sz w:val="24"/>
              </w:rPr>
              <w:t>nerambursabil</w:t>
            </w:r>
            <w:r w:rsidRPr="00BE5272">
              <w:rPr>
                <w:rFonts w:cs="Calibri"/>
                <w:sz w:val="24"/>
                <w:szCs w:val="24"/>
              </w:rPr>
              <w:t>?</w:t>
            </w:r>
          </w:p>
        </w:tc>
        <w:tc>
          <w:tcPr>
            <w:tcW w:w="578" w:type="pct"/>
            <w:tcBorders>
              <w:top w:val="single" w:sz="4" w:space="0" w:color="auto"/>
              <w:left w:val="single" w:sz="4" w:space="0" w:color="auto"/>
              <w:bottom w:val="single" w:sz="4" w:space="0" w:color="auto"/>
              <w:right w:val="single" w:sz="4" w:space="0" w:color="auto"/>
            </w:tcBorders>
            <w:vAlign w:val="center"/>
            <w:hideMark/>
          </w:tcPr>
          <w:p w14:paraId="12D64657" w14:textId="77777777" w:rsidR="00DB64F9" w:rsidRPr="00BE5272" w:rsidRDefault="00DB64F9" w:rsidP="009A152D">
            <w:pPr>
              <w:spacing w:before="120" w:after="120" w:line="240" w:lineRule="auto"/>
              <w:jc w:val="center"/>
              <w:rPr>
                <w:rFonts w:cs="Calibri"/>
                <w:sz w:val="24"/>
              </w:rPr>
            </w:pPr>
            <w:r w:rsidRPr="00BE5272">
              <w:rPr>
                <w:rFonts w:cs="Calibri"/>
                <w:sz w:val="24"/>
                <w:lang w:val="en-US"/>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415543F5" w14:textId="77777777" w:rsidR="00DB64F9" w:rsidRPr="00BE5272" w:rsidRDefault="00DB64F9" w:rsidP="009A152D">
            <w:pPr>
              <w:spacing w:before="120" w:after="120" w:line="240" w:lineRule="auto"/>
              <w:jc w:val="center"/>
              <w:rPr>
                <w:rFonts w:cs="Calibri"/>
                <w:sz w:val="24"/>
              </w:rPr>
            </w:pPr>
            <w:r w:rsidRPr="00BE5272">
              <w:rPr>
                <w:rFonts w:cs="Calibri"/>
                <w:sz w:val="24"/>
                <w:lang w:val="en-US"/>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7F1CEB5C" w14:textId="77777777" w:rsidR="00DB64F9" w:rsidRPr="00BE5272" w:rsidRDefault="00DB64F9" w:rsidP="009A152D">
            <w:pPr>
              <w:spacing w:before="120" w:after="120" w:line="240" w:lineRule="auto"/>
              <w:rPr>
                <w:rFonts w:cs="Calibri"/>
                <w:sz w:val="24"/>
              </w:rPr>
            </w:pPr>
          </w:p>
        </w:tc>
      </w:tr>
      <w:tr w:rsidR="00DB64F9" w:rsidRPr="00880A57" w14:paraId="44AD4AF8" w14:textId="77777777" w:rsidTr="009A152D">
        <w:trPr>
          <w:trHeight w:val="564"/>
        </w:trPr>
        <w:tc>
          <w:tcPr>
            <w:tcW w:w="2583" w:type="pct"/>
            <w:tcBorders>
              <w:top w:val="single" w:sz="4" w:space="0" w:color="auto"/>
              <w:left w:val="single" w:sz="4" w:space="0" w:color="auto"/>
              <w:bottom w:val="single" w:sz="4" w:space="0" w:color="auto"/>
              <w:right w:val="single" w:sz="4" w:space="0" w:color="auto"/>
            </w:tcBorders>
          </w:tcPr>
          <w:p w14:paraId="6BC67E67" w14:textId="77777777" w:rsidR="00DB64F9" w:rsidRPr="00BE5272" w:rsidDel="00396673" w:rsidRDefault="00DB64F9" w:rsidP="009A152D">
            <w:pPr>
              <w:spacing w:before="120" w:after="120" w:line="240" w:lineRule="auto"/>
              <w:jc w:val="both"/>
              <w:rPr>
                <w:rFonts w:cs="Calibri"/>
                <w:sz w:val="24"/>
                <w:szCs w:val="24"/>
              </w:rPr>
            </w:pPr>
            <w:r w:rsidRPr="00BE5272">
              <w:rPr>
                <w:rFonts w:cs="Calibri"/>
                <w:sz w:val="24"/>
                <w:szCs w:val="24"/>
              </w:rPr>
              <w:t>4.Planul financiar este corect completat şi respectă gradul de intervenţie publică așa cum este prevăzut în Fișa măsurii din Strategia de Dezvoltare Locală?</w:t>
            </w:r>
          </w:p>
        </w:tc>
        <w:tc>
          <w:tcPr>
            <w:tcW w:w="578" w:type="pct"/>
            <w:tcBorders>
              <w:top w:val="single" w:sz="4" w:space="0" w:color="auto"/>
              <w:left w:val="single" w:sz="4" w:space="0" w:color="auto"/>
              <w:bottom w:val="single" w:sz="4" w:space="0" w:color="auto"/>
              <w:right w:val="single" w:sz="4" w:space="0" w:color="auto"/>
            </w:tcBorders>
            <w:vAlign w:val="center"/>
          </w:tcPr>
          <w:p w14:paraId="38EC1C38" w14:textId="77777777" w:rsidR="00DB64F9" w:rsidRPr="00BE5272" w:rsidRDefault="00DB64F9" w:rsidP="009A152D">
            <w:pPr>
              <w:spacing w:before="120" w:after="120" w:line="240" w:lineRule="auto"/>
              <w:jc w:val="center"/>
              <w:rPr>
                <w:rFonts w:eastAsia="Times New Roman" w:cs="Calibri"/>
                <w:sz w:val="24"/>
                <w:szCs w:val="24"/>
              </w:rPr>
            </w:pPr>
            <w:r w:rsidRPr="00BE5272">
              <w:rPr>
                <w:rFonts w:eastAsia="Times New Roman" w:cs="Calibri"/>
                <w:sz w:val="24"/>
                <w:szCs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tcPr>
          <w:p w14:paraId="55037246" w14:textId="77777777" w:rsidR="00DB64F9" w:rsidRPr="00BE5272" w:rsidRDefault="00DB64F9" w:rsidP="009A152D">
            <w:pPr>
              <w:spacing w:before="120" w:after="120" w:line="240" w:lineRule="auto"/>
              <w:jc w:val="center"/>
              <w:rPr>
                <w:rFonts w:eastAsia="Times New Roman" w:cs="Calibri"/>
                <w:sz w:val="24"/>
                <w:szCs w:val="24"/>
              </w:rPr>
            </w:pPr>
            <w:r w:rsidRPr="00BE5272">
              <w:rPr>
                <w:rFonts w:eastAsia="Times New Roman" w:cs="Calibri"/>
                <w:sz w:val="24"/>
                <w:szCs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0043D0C8" w14:textId="77777777" w:rsidR="00DB64F9" w:rsidRPr="00BE5272" w:rsidRDefault="00DB64F9" w:rsidP="009A152D">
            <w:pPr>
              <w:spacing w:before="120" w:after="120" w:line="240" w:lineRule="auto"/>
              <w:rPr>
                <w:rFonts w:eastAsia="Times New Roman" w:cs="Calibri"/>
                <w:sz w:val="24"/>
                <w:szCs w:val="24"/>
              </w:rPr>
            </w:pPr>
            <w:r w:rsidRPr="00BE5272">
              <w:rPr>
                <w:rFonts w:eastAsia="Times New Roman" w:cs="Calibri"/>
                <w:sz w:val="24"/>
                <w:szCs w:val="24"/>
              </w:rPr>
              <w:sym w:font="Wingdings" w:char="F06F"/>
            </w:r>
          </w:p>
        </w:tc>
      </w:tr>
    </w:tbl>
    <w:p w14:paraId="4721DC6B" w14:textId="77777777" w:rsidR="00DB64F9" w:rsidRPr="00BE5272" w:rsidRDefault="00DB64F9" w:rsidP="00DB64F9">
      <w:pPr>
        <w:spacing w:before="120" w:after="120" w:line="240" w:lineRule="auto"/>
        <w:jc w:val="both"/>
        <w:rPr>
          <w:rFonts w:eastAsia="Times New Roman" w:cs="Calibri"/>
          <w:b/>
          <w:i/>
          <w:sz w:val="24"/>
          <w:szCs w:val="24"/>
        </w:rPr>
        <w:sectPr w:rsidR="00DB64F9" w:rsidRPr="00BE5272" w:rsidSect="00DB64F9">
          <w:headerReference w:type="default" r:id="rId8"/>
          <w:headerReference w:type="first" r:id="rId9"/>
          <w:pgSz w:w="11909" w:h="16834" w:code="9"/>
          <w:pgMar w:top="1140" w:right="1196" w:bottom="1140" w:left="1140" w:header="576" w:footer="432" w:gutter="0"/>
          <w:cols w:space="720"/>
          <w:docGrid w:linePitch="299"/>
        </w:sectPr>
      </w:pPr>
    </w:p>
    <w:p w14:paraId="7911D24E" w14:textId="77777777" w:rsidR="00DB64F9" w:rsidRPr="00BE5272" w:rsidRDefault="00DB64F9" w:rsidP="00DB64F9">
      <w:pPr>
        <w:spacing w:after="0" w:line="240" w:lineRule="auto"/>
        <w:rPr>
          <w:rFonts w:cs="Calibri"/>
          <w:b/>
          <w:sz w:val="24"/>
        </w:rPr>
      </w:pPr>
      <w:r w:rsidRPr="00BE5272">
        <w:rPr>
          <w:rFonts w:cs="Calibri"/>
          <w:b/>
          <w:sz w:val="24"/>
        </w:rPr>
        <w:lastRenderedPageBreak/>
        <w:t>G. VIZITA PE TEREN – daca este aplicabil</w:t>
      </w:r>
    </w:p>
    <w:p w14:paraId="3BBDE795" w14:textId="77777777" w:rsidR="00DB64F9" w:rsidRPr="00BE5272" w:rsidRDefault="00DB64F9" w:rsidP="00DB64F9">
      <w:pPr>
        <w:spacing w:after="0" w:line="240" w:lineRule="auto"/>
        <w:rPr>
          <w:rFonts w:cs="Calibri"/>
          <w:b/>
          <w:sz w:val="24"/>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89"/>
        <w:gridCol w:w="1415"/>
        <w:gridCol w:w="891"/>
      </w:tblGrid>
      <w:tr w:rsidR="00DB64F9" w:rsidRPr="00880A57" w14:paraId="7E7E80EC" w14:textId="77777777" w:rsidTr="009A152D">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14:paraId="7F6A12AC" w14:textId="77777777" w:rsidR="00DB64F9" w:rsidRPr="00BE5272" w:rsidRDefault="00DB64F9" w:rsidP="009A152D">
            <w:pPr>
              <w:overflowPunct w:val="0"/>
              <w:autoSpaceDE w:val="0"/>
              <w:autoSpaceDN w:val="0"/>
              <w:adjustRightInd w:val="0"/>
              <w:spacing w:before="120" w:after="120" w:line="240" w:lineRule="auto"/>
              <w:jc w:val="center"/>
              <w:textAlignment w:val="baseline"/>
              <w:rPr>
                <w:rFonts w:cs="Calibri"/>
                <w:b/>
                <w:sz w:val="24"/>
              </w:rPr>
            </w:pPr>
            <w:r w:rsidRPr="00BE5272">
              <w:rPr>
                <w:rFonts w:cs="Calibri"/>
                <w:b/>
                <w:sz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14:paraId="235B3EA2" w14:textId="77777777" w:rsidR="00DB64F9" w:rsidRPr="00BE5272" w:rsidRDefault="00DB64F9" w:rsidP="009A152D">
            <w:pPr>
              <w:overflowPunct w:val="0"/>
              <w:autoSpaceDE w:val="0"/>
              <w:autoSpaceDN w:val="0"/>
              <w:adjustRightInd w:val="0"/>
              <w:spacing w:before="120" w:after="120" w:line="240" w:lineRule="auto"/>
              <w:jc w:val="center"/>
              <w:textAlignment w:val="baseline"/>
              <w:rPr>
                <w:rFonts w:cs="Calibri"/>
                <w:b/>
                <w:sz w:val="24"/>
              </w:rPr>
            </w:pPr>
            <w:r w:rsidRPr="00BE5272">
              <w:rPr>
                <w:rFonts w:cs="Calibri"/>
                <w:b/>
                <w:sz w:val="24"/>
              </w:rPr>
              <w:t>Verificare efectuată</w:t>
            </w:r>
          </w:p>
        </w:tc>
      </w:tr>
      <w:tr w:rsidR="00DB64F9" w:rsidRPr="00880A57" w14:paraId="71506E02" w14:textId="77777777" w:rsidTr="009A152D">
        <w:trPr>
          <w:trHeight w:val="431"/>
        </w:trPr>
        <w:tc>
          <w:tcPr>
            <w:tcW w:w="7034" w:type="dxa"/>
            <w:vMerge/>
            <w:tcBorders>
              <w:top w:val="single" w:sz="4" w:space="0" w:color="auto"/>
              <w:left w:val="single" w:sz="4" w:space="0" w:color="auto"/>
              <w:bottom w:val="single" w:sz="4" w:space="0" w:color="auto"/>
              <w:right w:val="single" w:sz="4" w:space="0" w:color="auto"/>
            </w:tcBorders>
            <w:vAlign w:val="center"/>
            <w:hideMark/>
          </w:tcPr>
          <w:p w14:paraId="5624E727" w14:textId="77777777" w:rsidR="00DB64F9" w:rsidRPr="00BE5272" w:rsidRDefault="00DB64F9" w:rsidP="009A152D">
            <w:pPr>
              <w:spacing w:before="120" w:after="120" w:line="240" w:lineRule="auto"/>
              <w:rPr>
                <w:rFonts w:cs="Calibri"/>
                <w:b/>
                <w:sz w:val="24"/>
              </w:rPr>
            </w:pPr>
          </w:p>
        </w:tc>
        <w:tc>
          <w:tcPr>
            <w:tcW w:w="745" w:type="pct"/>
            <w:tcBorders>
              <w:top w:val="single" w:sz="4" w:space="0" w:color="auto"/>
              <w:left w:val="single" w:sz="4" w:space="0" w:color="auto"/>
              <w:bottom w:val="single" w:sz="4" w:space="0" w:color="auto"/>
              <w:right w:val="single" w:sz="4" w:space="0" w:color="auto"/>
            </w:tcBorders>
            <w:hideMark/>
          </w:tcPr>
          <w:p w14:paraId="60C4A21A" w14:textId="77777777" w:rsidR="00DB64F9" w:rsidRPr="00BE5272" w:rsidRDefault="00DB64F9" w:rsidP="009A152D">
            <w:pPr>
              <w:pBdr>
                <w:left w:val="single" w:sz="8" w:space="0" w:color="auto"/>
              </w:pBdr>
              <w:overflowPunct w:val="0"/>
              <w:autoSpaceDE w:val="0"/>
              <w:autoSpaceDN w:val="0"/>
              <w:adjustRightInd w:val="0"/>
              <w:spacing w:before="120" w:after="120" w:line="240" w:lineRule="auto"/>
              <w:jc w:val="center"/>
              <w:textAlignment w:val="baseline"/>
              <w:rPr>
                <w:rFonts w:cs="Calibri"/>
                <w:b/>
                <w:sz w:val="24"/>
              </w:rPr>
            </w:pPr>
            <w:r w:rsidRPr="00BE5272">
              <w:rPr>
                <w:rFonts w:cs="Calibri"/>
                <w:b/>
                <w:sz w:val="24"/>
              </w:rPr>
              <w:t>DA</w:t>
            </w:r>
          </w:p>
        </w:tc>
        <w:tc>
          <w:tcPr>
            <w:tcW w:w="469" w:type="pct"/>
            <w:tcBorders>
              <w:top w:val="single" w:sz="4" w:space="0" w:color="auto"/>
              <w:left w:val="single" w:sz="4" w:space="0" w:color="auto"/>
              <w:bottom w:val="single" w:sz="4" w:space="0" w:color="auto"/>
              <w:right w:val="single" w:sz="4" w:space="0" w:color="auto"/>
            </w:tcBorders>
            <w:hideMark/>
          </w:tcPr>
          <w:p w14:paraId="728B9E9A" w14:textId="77777777" w:rsidR="00DB64F9" w:rsidRPr="00BE5272" w:rsidRDefault="00DB64F9" w:rsidP="009A152D">
            <w:pPr>
              <w:pBdr>
                <w:left w:val="single" w:sz="8" w:space="0" w:color="auto"/>
              </w:pBdr>
              <w:overflowPunct w:val="0"/>
              <w:autoSpaceDE w:val="0"/>
              <w:autoSpaceDN w:val="0"/>
              <w:adjustRightInd w:val="0"/>
              <w:spacing w:before="120" w:after="120" w:line="240" w:lineRule="auto"/>
              <w:jc w:val="center"/>
              <w:textAlignment w:val="baseline"/>
              <w:rPr>
                <w:rFonts w:cs="Calibri"/>
                <w:b/>
                <w:sz w:val="24"/>
              </w:rPr>
            </w:pPr>
            <w:r w:rsidRPr="00BE5272">
              <w:rPr>
                <w:rFonts w:cs="Calibri"/>
                <w:b/>
                <w:sz w:val="24"/>
              </w:rPr>
              <w:t xml:space="preserve">NU </w:t>
            </w:r>
          </w:p>
        </w:tc>
      </w:tr>
      <w:tr w:rsidR="00DB64F9" w:rsidRPr="00880A57" w14:paraId="2BB7C20A" w14:textId="77777777" w:rsidTr="009A152D">
        <w:trPr>
          <w:trHeight w:val="624"/>
        </w:trPr>
        <w:tc>
          <w:tcPr>
            <w:tcW w:w="3786" w:type="pct"/>
            <w:tcBorders>
              <w:top w:val="single" w:sz="4" w:space="0" w:color="auto"/>
              <w:left w:val="single" w:sz="4" w:space="0" w:color="auto"/>
              <w:bottom w:val="single" w:sz="4" w:space="0" w:color="auto"/>
              <w:right w:val="single" w:sz="4" w:space="0" w:color="auto"/>
            </w:tcBorders>
          </w:tcPr>
          <w:p w14:paraId="35992A81" w14:textId="77777777" w:rsidR="00DB64F9" w:rsidRPr="00BE5272" w:rsidRDefault="00DB64F9" w:rsidP="009A152D">
            <w:pPr>
              <w:overflowPunct w:val="0"/>
              <w:autoSpaceDE w:val="0"/>
              <w:autoSpaceDN w:val="0"/>
              <w:adjustRightInd w:val="0"/>
              <w:spacing w:before="120" w:after="120" w:line="240" w:lineRule="auto"/>
              <w:jc w:val="center"/>
              <w:textAlignment w:val="baseline"/>
              <w:rPr>
                <w:rFonts w:cs="Calibri"/>
                <w:b/>
                <w:sz w:val="24"/>
              </w:rPr>
            </w:pPr>
            <w:r w:rsidRPr="00BE5272">
              <w:rPr>
                <w:rFonts w:cs="Calibri"/>
                <w:b/>
                <w:i/>
                <w:sz w:val="24"/>
              </w:rPr>
              <w:t>Verificare la SLINA</w:t>
            </w:r>
          </w:p>
        </w:tc>
        <w:tc>
          <w:tcPr>
            <w:tcW w:w="745" w:type="pct"/>
            <w:tcBorders>
              <w:top w:val="single" w:sz="4" w:space="0" w:color="auto"/>
              <w:left w:val="single" w:sz="4" w:space="0" w:color="auto"/>
              <w:bottom w:val="single" w:sz="4" w:space="0" w:color="auto"/>
              <w:right w:val="single" w:sz="4" w:space="0" w:color="auto"/>
            </w:tcBorders>
          </w:tcPr>
          <w:p w14:paraId="5000605E" w14:textId="77777777" w:rsidR="00DB64F9" w:rsidRPr="00BE5272" w:rsidRDefault="00DB64F9" w:rsidP="009A152D">
            <w:pPr>
              <w:overflowPunct w:val="0"/>
              <w:autoSpaceDE w:val="0"/>
              <w:autoSpaceDN w:val="0"/>
              <w:adjustRightInd w:val="0"/>
              <w:spacing w:before="120" w:after="120" w:line="240" w:lineRule="auto"/>
              <w:jc w:val="center"/>
              <w:textAlignment w:val="baseline"/>
              <w:rPr>
                <w:rFonts w:cs="Calibri"/>
                <w:sz w:val="24"/>
              </w:rPr>
            </w:pPr>
            <w:r w:rsidRPr="00BE5272">
              <w:rPr>
                <w:rFonts w:cs="Calibri"/>
                <w:sz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397DD742" w14:textId="77777777" w:rsidR="00DB64F9" w:rsidRPr="00BE5272" w:rsidRDefault="00DB64F9" w:rsidP="009A152D">
            <w:pPr>
              <w:overflowPunct w:val="0"/>
              <w:autoSpaceDE w:val="0"/>
              <w:autoSpaceDN w:val="0"/>
              <w:adjustRightInd w:val="0"/>
              <w:spacing w:before="120" w:after="120" w:line="240" w:lineRule="auto"/>
              <w:jc w:val="center"/>
              <w:textAlignment w:val="baseline"/>
              <w:rPr>
                <w:rFonts w:cs="Calibri"/>
                <w:sz w:val="24"/>
              </w:rPr>
            </w:pPr>
            <w:r w:rsidRPr="00BE5272">
              <w:rPr>
                <w:rFonts w:cs="Calibri"/>
                <w:sz w:val="24"/>
              </w:rPr>
              <w:sym w:font="Wingdings" w:char="F06F"/>
            </w:r>
          </w:p>
        </w:tc>
      </w:tr>
    </w:tbl>
    <w:p w14:paraId="439BC2EA" w14:textId="77777777" w:rsidR="00DB64F9" w:rsidRPr="00BE5272" w:rsidRDefault="00DB64F9" w:rsidP="00DB64F9">
      <w:pPr>
        <w:spacing w:before="120" w:after="120" w:line="240" w:lineRule="auto"/>
        <w:contextualSpacing/>
        <w:jc w:val="both"/>
        <w:rPr>
          <w:rFonts w:cs="Calibri"/>
          <w:sz w:val="24"/>
        </w:rPr>
      </w:pPr>
    </w:p>
    <w:p w14:paraId="49915736" w14:textId="77777777" w:rsidR="00DB64F9" w:rsidRPr="00BE5272" w:rsidRDefault="00DB64F9" w:rsidP="00DB64F9">
      <w:pPr>
        <w:spacing w:before="120" w:after="120" w:line="240" w:lineRule="auto"/>
        <w:contextualSpacing/>
        <w:jc w:val="both"/>
        <w:rPr>
          <w:rFonts w:cs="Calibri"/>
          <w:b/>
          <w:kern w:val="32"/>
          <w:sz w:val="24"/>
        </w:rPr>
      </w:pPr>
      <w:r w:rsidRPr="00BE5272">
        <w:rPr>
          <w:rFonts w:cs="Calibri"/>
          <w:b/>
          <w:kern w:val="32"/>
          <w:sz w:val="24"/>
        </w:rPr>
        <w:t>F. DECIZIA REFERITOARE LA PROIECT</w:t>
      </w:r>
    </w:p>
    <w:p w14:paraId="67CB820A" w14:textId="77777777" w:rsidR="00DB64F9" w:rsidRPr="00BE5272" w:rsidRDefault="00DB64F9" w:rsidP="00DB64F9">
      <w:pPr>
        <w:spacing w:before="120" w:after="120" w:line="240" w:lineRule="auto"/>
        <w:contextualSpacing/>
        <w:jc w:val="both"/>
        <w:rPr>
          <w:rFonts w:cs="Calibri"/>
          <w:b/>
          <w:kern w:val="32"/>
          <w:sz w:val="24"/>
        </w:rPr>
      </w:pPr>
      <w:r w:rsidRPr="00BE5272">
        <w:rPr>
          <w:rFonts w:cs="Calibri"/>
          <w:b/>
          <w:kern w:val="32"/>
          <w:sz w:val="24"/>
        </w:rPr>
        <w:t>PROIECTUL ESTE:</w:t>
      </w:r>
    </w:p>
    <w:p w14:paraId="0548A828" w14:textId="77777777" w:rsidR="00DB64F9" w:rsidRPr="00BE5272" w:rsidRDefault="00DB64F9" w:rsidP="00DB64F9">
      <w:pPr>
        <w:numPr>
          <w:ilvl w:val="0"/>
          <w:numId w:val="1"/>
        </w:numPr>
        <w:spacing w:before="120" w:after="120" w:line="240" w:lineRule="auto"/>
        <w:contextualSpacing/>
        <w:jc w:val="both"/>
        <w:rPr>
          <w:rFonts w:cs="Calibri"/>
          <w:b/>
          <w:kern w:val="32"/>
          <w:sz w:val="24"/>
        </w:rPr>
      </w:pPr>
      <w:r w:rsidRPr="00BE5272">
        <w:rPr>
          <w:rFonts w:cs="Calibri"/>
          <w:b/>
          <w:kern w:val="32"/>
          <w:sz w:val="24"/>
        </w:rPr>
        <w:t xml:space="preserve">ELIGIBIL </w:t>
      </w:r>
    </w:p>
    <w:p w14:paraId="4F67B6EF" w14:textId="77777777" w:rsidR="00DB64F9" w:rsidRPr="00BE5272" w:rsidRDefault="00DB64F9" w:rsidP="00DB64F9">
      <w:pPr>
        <w:numPr>
          <w:ilvl w:val="0"/>
          <w:numId w:val="1"/>
        </w:numPr>
        <w:spacing w:before="120" w:after="120" w:line="240" w:lineRule="auto"/>
        <w:contextualSpacing/>
        <w:jc w:val="both"/>
        <w:rPr>
          <w:rFonts w:cs="Calibri"/>
          <w:b/>
          <w:kern w:val="32"/>
          <w:sz w:val="24"/>
        </w:rPr>
      </w:pPr>
      <w:r w:rsidRPr="00BE5272">
        <w:rPr>
          <w:rFonts w:cs="Calibri"/>
          <w:b/>
          <w:kern w:val="32"/>
          <w:sz w:val="24"/>
        </w:rPr>
        <w:t>NEELIGIBIL</w:t>
      </w:r>
    </w:p>
    <w:p w14:paraId="58E1D5B3" w14:textId="77777777" w:rsidR="00DB64F9" w:rsidRPr="00BE5272" w:rsidRDefault="00DB64F9" w:rsidP="00DB64F9">
      <w:pPr>
        <w:spacing w:before="120" w:after="120" w:line="240" w:lineRule="auto"/>
        <w:contextualSpacing/>
        <w:jc w:val="both"/>
        <w:rPr>
          <w:rFonts w:cs="Calibri"/>
          <w:b/>
          <w:kern w:val="32"/>
          <w:sz w:val="24"/>
        </w:rPr>
      </w:pPr>
    </w:p>
    <w:p w14:paraId="6AD01CED" w14:textId="77777777" w:rsidR="00DB64F9" w:rsidRPr="00BE5272" w:rsidRDefault="00DB64F9" w:rsidP="00DB64F9">
      <w:pPr>
        <w:overflowPunct w:val="0"/>
        <w:autoSpaceDE w:val="0"/>
        <w:autoSpaceDN w:val="0"/>
        <w:adjustRightInd w:val="0"/>
        <w:spacing w:after="0" w:line="240" w:lineRule="auto"/>
        <w:jc w:val="both"/>
        <w:textAlignment w:val="baseline"/>
        <w:rPr>
          <w:rFonts w:cs="Calibri"/>
          <w:i/>
          <w:sz w:val="24"/>
        </w:rPr>
      </w:pPr>
      <w:r w:rsidRPr="00BE5272">
        <w:rPr>
          <w:rFonts w:cs="Calibri"/>
          <w:i/>
          <w:sz w:val="24"/>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4CF29553" w14:textId="77777777" w:rsidR="00DB64F9" w:rsidRPr="00BE5272" w:rsidRDefault="00DB64F9" w:rsidP="00DB64F9">
      <w:pPr>
        <w:overflowPunct w:val="0"/>
        <w:autoSpaceDE w:val="0"/>
        <w:autoSpaceDN w:val="0"/>
        <w:adjustRightInd w:val="0"/>
        <w:spacing w:after="0" w:line="240" w:lineRule="auto"/>
        <w:jc w:val="both"/>
        <w:textAlignment w:val="baseline"/>
        <w:rPr>
          <w:rFonts w:cs="Calibri"/>
          <w:i/>
          <w:sz w:val="24"/>
        </w:rPr>
      </w:pPr>
    </w:p>
    <w:p w14:paraId="11577A48" w14:textId="77777777" w:rsidR="00DB64F9" w:rsidRPr="00BE5272" w:rsidRDefault="00DB64F9" w:rsidP="00DB64F9">
      <w:pPr>
        <w:overflowPunct w:val="0"/>
        <w:autoSpaceDE w:val="0"/>
        <w:autoSpaceDN w:val="0"/>
        <w:adjustRightInd w:val="0"/>
        <w:spacing w:after="0" w:line="240" w:lineRule="auto"/>
        <w:jc w:val="both"/>
        <w:textAlignment w:val="baseline"/>
        <w:rPr>
          <w:rFonts w:cs="Calibri"/>
          <w:i/>
          <w:sz w:val="24"/>
        </w:rPr>
      </w:pPr>
      <w:r w:rsidRPr="00BE5272">
        <w:rPr>
          <w:rFonts w:cs="Calibri"/>
          <w:i/>
          <w:sz w:val="24"/>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63FAC990" w14:textId="77777777" w:rsidR="00DB64F9" w:rsidRPr="00BE5272" w:rsidRDefault="00DB64F9" w:rsidP="00DB64F9">
      <w:pPr>
        <w:overflowPunct w:val="0"/>
        <w:autoSpaceDE w:val="0"/>
        <w:autoSpaceDN w:val="0"/>
        <w:adjustRightInd w:val="0"/>
        <w:spacing w:before="120" w:after="120" w:line="240" w:lineRule="auto"/>
        <w:jc w:val="both"/>
        <w:textAlignment w:val="baseline"/>
        <w:rPr>
          <w:rFonts w:cs="Calibri"/>
          <w:i/>
          <w:sz w:val="24"/>
        </w:rPr>
      </w:pPr>
    </w:p>
    <w:p w14:paraId="27137600" w14:textId="77777777" w:rsidR="00DB64F9" w:rsidRPr="00BE5272" w:rsidRDefault="00DB64F9" w:rsidP="00DB64F9">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Calibri"/>
          <w:sz w:val="24"/>
          <w:u w:val="single"/>
        </w:rPr>
      </w:pPr>
      <w:r w:rsidRPr="00BE5272">
        <w:rPr>
          <w:rFonts w:cs="Calibri"/>
          <w:sz w:val="24"/>
          <w:u w:val="single"/>
        </w:rPr>
        <w:t>Observatii:</w:t>
      </w:r>
    </w:p>
    <w:p w14:paraId="30A2ABED" w14:textId="77777777" w:rsidR="00DB64F9" w:rsidRPr="00BE5272" w:rsidRDefault="00DB64F9" w:rsidP="00DB64F9">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Calibri"/>
          <w:sz w:val="24"/>
        </w:rPr>
      </w:pPr>
      <w:r w:rsidRPr="00BE5272">
        <w:rPr>
          <w:rFonts w:cs="Calibri"/>
          <w:sz w:val="24"/>
        </w:rPr>
        <w:t>Se detaliază (rubrica obligatorie daca proiectul nu indeplineste cel putin un criteriu de eligibilitate si/sau daca a fost redusa valoarea eligibila sau intensitatea sprijinului si/sau a fost declarat neeligibil ca urmare a verificarii pe teren):</w:t>
      </w:r>
    </w:p>
    <w:p w14:paraId="6BAA7956" w14:textId="77777777" w:rsidR="00DB64F9" w:rsidRPr="00BE5272" w:rsidRDefault="00DB64F9" w:rsidP="00DB64F9">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Calibri"/>
          <w:sz w:val="24"/>
        </w:rPr>
      </w:pPr>
      <w:r w:rsidRPr="00BE5272">
        <w:rPr>
          <w:rFonts w:cs="Calibri"/>
          <w:sz w:val="24"/>
        </w:rPr>
        <w:t xml:space="preserve">- pentru fiecare criteriu de eligibilitate care nu a fost îndeplinit, motivul neeligibilităţii, dacă este cazul, </w:t>
      </w:r>
    </w:p>
    <w:p w14:paraId="05FDDB12" w14:textId="77777777" w:rsidR="00DB64F9" w:rsidRPr="00BE5272" w:rsidRDefault="00DB64F9" w:rsidP="00DB64F9">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Calibri"/>
          <w:sz w:val="24"/>
        </w:rPr>
      </w:pPr>
      <w:r w:rsidRPr="00BE5272">
        <w:rPr>
          <w:rFonts w:cs="Calibri"/>
          <w:sz w:val="24"/>
        </w:rPr>
        <w:t>- motivul reducerii valorii eligibile, a valorii publice sau a intensităţii sprijinului, dacă este cazul,</w:t>
      </w:r>
    </w:p>
    <w:p w14:paraId="76C9FAB5" w14:textId="77777777" w:rsidR="00DB64F9" w:rsidRPr="00BE5272" w:rsidRDefault="00DB64F9" w:rsidP="00DB64F9">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Calibri"/>
          <w:sz w:val="24"/>
        </w:rPr>
      </w:pPr>
      <w:r w:rsidRPr="00BE5272">
        <w:rPr>
          <w:rFonts w:cs="Calibri"/>
          <w:sz w:val="24"/>
        </w:rPr>
        <w:t>- motivul neeligibilităţii din punct de vedere al verificării pe teren, dacă este cazul.</w:t>
      </w:r>
    </w:p>
    <w:p w14:paraId="3DA3E24C" w14:textId="77777777" w:rsidR="00DB64F9" w:rsidRPr="00BE5272" w:rsidRDefault="00DB64F9" w:rsidP="00DB64F9">
      <w:pPr>
        <w:pBdr>
          <w:top w:val="single" w:sz="4" w:space="1" w:color="auto"/>
          <w:left w:val="single" w:sz="4" w:space="1" w:color="auto"/>
          <w:bottom w:val="single" w:sz="4" w:space="1" w:color="auto"/>
          <w:right w:val="single" w:sz="4" w:space="4" w:color="auto"/>
        </w:pBdr>
        <w:spacing w:before="120" w:after="120" w:line="240" w:lineRule="auto"/>
        <w:rPr>
          <w:rFonts w:cs="Calibri"/>
          <w:sz w:val="24"/>
        </w:rPr>
      </w:pPr>
      <w:r w:rsidRPr="00BE5272">
        <w:rPr>
          <w:rFonts w:cs="Calibri"/>
          <w:sz w:val="24"/>
        </w:rPr>
        <w:t>.........................................................................................................................................................</w:t>
      </w:r>
    </w:p>
    <w:p w14:paraId="532D50DB" w14:textId="77777777" w:rsidR="00DB64F9" w:rsidRPr="00BE5272" w:rsidRDefault="00DB64F9" w:rsidP="00DB64F9">
      <w:pPr>
        <w:pBdr>
          <w:top w:val="single" w:sz="4" w:space="1" w:color="auto"/>
          <w:left w:val="single" w:sz="4" w:space="1" w:color="auto"/>
          <w:bottom w:val="single" w:sz="4" w:space="1" w:color="auto"/>
          <w:right w:val="single" w:sz="4" w:space="4" w:color="auto"/>
        </w:pBdr>
        <w:spacing w:before="120" w:after="120" w:line="240" w:lineRule="auto"/>
        <w:rPr>
          <w:rFonts w:cs="Calibri"/>
          <w:sz w:val="24"/>
        </w:rPr>
      </w:pPr>
      <w:r w:rsidRPr="00BE5272">
        <w:rPr>
          <w:rFonts w:cs="Calibri"/>
          <w:sz w:val="24"/>
        </w:rPr>
        <w:t>..........................................................................................................................................................</w:t>
      </w:r>
    </w:p>
    <w:p w14:paraId="0C83B3D5" w14:textId="77777777" w:rsidR="00DB64F9" w:rsidRPr="00BE5272" w:rsidRDefault="00DB64F9" w:rsidP="00DB64F9">
      <w:pPr>
        <w:spacing w:before="120" w:after="120" w:line="240" w:lineRule="auto"/>
        <w:rPr>
          <w:rFonts w:cs="Calibri"/>
          <w:b/>
          <w:sz w:val="24"/>
          <w:lang w:val="x-none"/>
        </w:rPr>
        <w:sectPr w:rsidR="00DB64F9" w:rsidRPr="00BE5272" w:rsidSect="00DB64F9">
          <w:headerReference w:type="default" r:id="rId10"/>
          <w:headerReference w:type="first" r:id="rId11"/>
          <w:pgSz w:w="11909" w:h="16834" w:code="9"/>
          <w:pgMar w:top="1140" w:right="1196" w:bottom="1140" w:left="1140" w:header="576" w:footer="432" w:gutter="0"/>
          <w:cols w:space="720"/>
        </w:sectPr>
      </w:pPr>
    </w:p>
    <w:p w14:paraId="3396B6CA" w14:textId="77777777" w:rsidR="00DB64F9" w:rsidRPr="00BE5272" w:rsidRDefault="00DB64F9" w:rsidP="00DB64F9">
      <w:pPr>
        <w:spacing w:before="120" w:after="120" w:line="240" w:lineRule="auto"/>
        <w:rPr>
          <w:rFonts w:cs="Calibri"/>
          <w:sz w:val="24"/>
          <w:lang w:val="x-none"/>
        </w:rPr>
      </w:pPr>
    </w:p>
    <w:p w14:paraId="37EF3701" w14:textId="77777777" w:rsidR="00DB64F9" w:rsidRPr="00BE5272" w:rsidRDefault="00DB64F9" w:rsidP="00DB64F9">
      <w:pPr>
        <w:spacing w:before="120" w:after="120" w:line="240" w:lineRule="auto"/>
        <w:rPr>
          <w:rFonts w:cs="Calibri"/>
          <w:sz w:val="24"/>
          <w:lang w:val="x-none"/>
        </w:rPr>
        <w:sectPr w:rsidR="00DB64F9" w:rsidRPr="00BE5272" w:rsidSect="00DB64F9">
          <w:type w:val="continuous"/>
          <w:pgSz w:w="11909" w:h="16834" w:code="9"/>
          <w:pgMar w:top="1140" w:right="1196" w:bottom="1140" w:left="1140" w:header="576" w:footer="432" w:gutter="0"/>
          <w:cols w:num="2" w:space="27"/>
        </w:sectPr>
      </w:pPr>
    </w:p>
    <w:p w14:paraId="6F1DF01C" w14:textId="77777777" w:rsidR="00DB64F9" w:rsidRPr="00BE5272" w:rsidRDefault="00DB64F9" w:rsidP="00DB64F9">
      <w:pPr>
        <w:spacing w:after="0" w:line="240" w:lineRule="auto"/>
        <w:rPr>
          <w:rFonts w:cs="Calibri"/>
          <w:b/>
          <w:sz w:val="24"/>
        </w:rPr>
      </w:pPr>
      <w:r w:rsidRPr="00BE5272">
        <w:rPr>
          <w:rFonts w:cs="Calibri"/>
          <w:b/>
          <w:sz w:val="24"/>
          <w:lang w:val="x-none"/>
        </w:rPr>
        <w:t>Aprobat de: Director  OJFIR/ CRFIR</w:t>
      </w:r>
    </w:p>
    <w:p w14:paraId="6A915EB3" w14:textId="77777777" w:rsidR="00DB64F9" w:rsidRPr="00BE5272" w:rsidRDefault="00DB64F9" w:rsidP="00DB64F9">
      <w:pPr>
        <w:spacing w:after="0" w:line="240" w:lineRule="auto"/>
        <w:rPr>
          <w:rFonts w:cs="Calibri"/>
          <w:i/>
          <w:sz w:val="24"/>
        </w:rPr>
      </w:pPr>
      <w:r w:rsidRPr="00BE5272">
        <w:rPr>
          <w:rFonts w:cs="Calibri"/>
          <w:b/>
          <w:i/>
          <w:sz w:val="24"/>
          <w:lang w:val="x-none"/>
        </w:rPr>
        <w:t>Nume/Prenume ……………………</w:t>
      </w:r>
    </w:p>
    <w:p w14:paraId="65EAF508" w14:textId="77777777" w:rsidR="00DB64F9" w:rsidRPr="00BE5272" w:rsidRDefault="00DB64F9" w:rsidP="00DB64F9">
      <w:pPr>
        <w:spacing w:after="0" w:line="240" w:lineRule="auto"/>
        <w:rPr>
          <w:rFonts w:cs="Calibri"/>
          <w:i/>
          <w:sz w:val="24"/>
        </w:rPr>
      </w:pPr>
      <w:r w:rsidRPr="00BE5272">
        <w:rPr>
          <w:rFonts w:cs="Calibri"/>
          <w:b/>
          <w:i/>
          <w:sz w:val="24"/>
          <w:lang w:val="x-none"/>
        </w:rPr>
        <w:t xml:space="preserve">Semnătura   </w:t>
      </w:r>
      <w:r w:rsidRPr="00BE5272">
        <w:rPr>
          <w:rFonts w:cs="Calibri"/>
          <w:b/>
          <w:i/>
          <w:sz w:val="24"/>
          <w:lang w:val="x-none"/>
        </w:rPr>
        <w:tab/>
      </w:r>
    </w:p>
    <w:p w14:paraId="01C7255A" w14:textId="77777777" w:rsidR="00DB64F9" w:rsidRPr="00BE5272" w:rsidRDefault="00DB64F9" w:rsidP="00DB64F9">
      <w:pPr>
        <w:spacing w:after="0" w:line="240" w:lineRule="auto"/>
        <w:rPr>
          <w:rFonts w:cs="Calibri"/>
          <w:i/>
          <w:sz w:val="24"/>
        </w:rPr>
      </w:pPr>
      <w:r w:rsidRPr="00BE5272">
        <w:rPr>
          <w:rFonts w:cs="Calibri"/>
          <w:b/>
          <w:i/>
          <w:sz w:val="24"/>
          <w:lang w:val="x-none"/>
        </w:rPr>
        <w:t>DATA………..</w:t>
      </w:r>
    </w:p>
    <w:p w14:paraId="4FF0A152" w14:textId="77777777" w:rsidR="00DB64F9" w:rsidRPr="00BE5272" w:rsidRDefault="00DB64F9" w:rsidP="00DB64F9">
      <w:pPr>
        <w:spacing w:after="0" w:line="240" w:lineRule="auto"/>
        <w:rPr>
          <w:rFonts w:cs="Calibri"/>
          <w:sz w:val="24"/>
        </w:rPr>
      </w:pPr>
    </w:p>
    <w:p w14:paraId="5D69A666" w14:textId="77777777" w:rsidR="00DB64F9" w:rsidRPr="00BE5272" w:rsidRDefault="00DB64F9" w:rsidP="00DB64F9">
      <w:pPr>
        <w:spacing w:after="0" w:line="240" w:lineRule="auto"/>
        <w:rPr>
          <w:rFonts w:cs="Calibri"/>
          <w:sz w:val="24"/>
          <w:lang w:val="x-none"/>
        </w:rPr>
      </w:pPr>
      <w:r w:rsidRPr="00BE5272">
        <w:rPr>
          <w:rFonts w:cs="Calibri"/>
          <w:b/>
          <w:sz w:val="24"/>
          <w:lang w:val="x-none"/>
        </w:rPr>
        <w:t>Avizat/Verificat: Şef Serviciu SLINA OJFIR/</w:t>
      </w:r>
      <w:r w:rsidRPr="00BE5272">
        <w:rPr>
          <w:rFonts w:cs="Calibri"/>
          <w:b/>
          <w:sz w:val="24"/>
        </w:rPr>
        <w:t xml:space="preserve"> SLINA </w:t>
      </w:r>
      <w:r w:rsidRPr="00BE5272">
        <w:rPr>
          <w:rFonts w:cs="Calibri"/>
          <w:b/>
          <w:sz w:val="24"/>
          <w:lang w:val="x-none"/>
        </w:rPr>
        <w:t>CRFIR</w:t>
      </w:r>
    </w:p>
    <w:p w14:paraId="39217F35" w14:textId="77777777" w:rsidR="00DB64F9" w:rsidRPr="00BE5272" w:rsidRDefault="00DB64F9" w:rsidP="00DB64F9">
      <w:pPr>
        <w:spacing w:after="0" w:line="240" w:lineRule="auto"/>
        <w:rPr>
          <w:rFonts w:cs="Calibri"/>
          <w:i/>
          <w:sz w:val="24"/>
          <w:lang w:val="pt-BR"/>
        </w:rPr>
      </w:pPr>
      <w:r w:rsidRPr="00BE5272">
        <w:rPr>
          <w:rFonts w:cs="Calibri"/>
          <w:b/>
          <w:i/>
          <w:sz w:val="24"/>
          <w:lang w:val="pt-BR"/>
        </w:rPr>
        <w:t xml:space="preserve">Nume/Prenume …………………… </w:t>
      </w:r>
    </w:p>
    <w:p w14:paraId="5519DA29" w14:textId="77777777" w:rsidR="00DB64F9" w:rsidRPr="00BE5272" w:rsidRDefault="00DB64F9" w:rsidP="00DB64F9">
      <w:pPr>
        <w:spacing w:after="0" w:line="240" w:lineRule="auto"/>
        <w:rPr>
          <w:rFonts w:cs="Calibri"/>
          <w:b/>
          <w:i/>
          <w:sz w:val="24"/>
          <w:lang w:val="pt-BR"/>
        </w:rPr>
      </w:pPr>
      <w:r w:rsidRPr="00BE5272">
        <w:rPr>
          <w:rFonts w:cs="Calibri"/>
          <w:b/>
          <w:i/>
          <w:sz w:val="24"/>
          <w:lang w:val="pt-BR"/>
        </w:rPr>
        <w:t>Semnătura</w:t>
      </w:r>
      <w:r w:rsidRPr="00BE5272">
        <w:rPr>
          <w:rFonts w:cs="Calibri"/>
          <w:b/>
          <w:i/>
          <w:sz w:val="24"/>
          <w:lang w:val="pt-BR"/>
        </w:rPr>
        <w:tab/>
      </w:r>
      <w:r w:rsidRPr="00BE5272">
        <w:rPr>
          <w:rFonts w:cs="Calibri"/>
          <w:b/>
          <w:i/>
          <w:sz w:val="24"/>
          <w:lang w:val="pt-BR"/>
        </w:rPr>
        <w:tab/>
      </w:r>
    </w:p>
    <w:p w14:paraId="5BD342CA" w14:textId="77777777" w:rsidR="00DB64F9" w:rsidRPr="00BE5272" w:rsidRDefault="00DB64F9" w:rsidP="00DB64F9">
      <w:pPr>
        <w:spacing w:after="0" w:line="240" w:lineRule="auto"/>
        <w:rPr>
          <w:rFonts w:cs="Calibri"/>
          <w:i/>
          <w:sz w:val="24"/>
          <w:lang w:val="pt-BR"/>
        </w:rPr>
      </w:pPr>
      <w:r w:rsidRPr="00BE5272">
        <w:rPr>
          <w:rFonts w:cs="Calibri"/>
          <w:b/>
          <w:i/>
          <w:sz w:val="24"/>
          <w:lang w:val="pt-BR"/>
        </w:rPr>
        <w:lastRenderedPageBreak/>
        <w:t>DATA………..</w:t>
      </w:r>
    </w:p>
    <w:p w14:paraId="52B62ECD" w14:textId="77777777" w:rsidR="00DB64F9" w:rsidRPr="00BE5272" w:rsidRDefault="00DB64F9" w:rsidP="00DB64F9">
      <w:pPr>
        <w:spacing w:after="0" w:line="240" w:lineRule="auto"/>
        <w:rPr>
          <w:rFonts w:cs="Calibri"/>
          <w:i/>
          <w:sz w:val="24"/>
          <w:lang w:val="pt-BR"/>
        </w:rPr>
      </w:pPr>
    </w:p>
    <w:p w14:paraId="322E4C22" w14:textId="77777777" w:rsidR="00DB64F9" w:rsidRPr="00BE5272" w:rsidRDefault="00DB64F9" w:rsidP="00DB64F9">
      <w:pPr>
        <w:spacing w:after="0" w:line="240" w:lineRule="auto"/>
        <w:rPr>
          <w:rFonts w:cs="Calibri"/>
          <w:i/>
          <w:sz w:val="24"/>
          <w:lang w:val="pt-BR"/>
        </w:rPr>
      </w:pPr>
      <w:r w:rsidRPr="00BE5272">
        <w:rPr>
          <w:rFonts w:cs="Calibri"/>
          <w:b/>
          <w:i/>
          <w:sz w:val="24"/>
          <w:lang w:val="pt-BR"/>
        </w:rPr>
        <w:t xml:space="preserve"> Verificat de: Expert 2  SLINA OJFIR/ SLINA CRFIR</w:t>
      </w:r>
    </w:p>
    <w:p w14:paraId="352B9024" w14:textId="77777777" w:rsidR="00DB64F9" w:rsidRPr="00BE5272" w:rsidRDefault="00DB64F9" w:rsidP="00DB64F9">
      <w:pPr>
        <w:spacing w:after="0" w:line="240" w:lineRule="auto"/>
        <w:rPr>
          <w:rFonts w:cs="Calibri"/>
          <w:b/>
          <w:i/>
          <w:sz w:val="24"/>
          <w:lang w:val="pt-BR"/>
        </w:rPr>
      </w:pPr>
      <w:r w:rsidRPr="00BE5272">
        <w:rPr>
          <w:rFonts w:cs="Calibri"/>
          <w:b/>
          <w:i/>
          <w:sz w:val="24"/>
          <w:lang w:val="pt-BR"/>
        </w:rPr>
        <w:t xml:space="preserve"> Nume/Prenume …………………… </w:t>
      </w:r>
    </w:p>
    <w:p w14:paraId="63457C1C" w14:textId="77777777" w:rsidR="00DB64F9" w:rsidRPr="00BE5272" w:rsidRDefault="00DB64F9" w:rsidP="00DB64F9">
      <w:pPr>
        <w:spacing w:after="0" w:line="240" w:lineRule="auto"/>
        <w:rPr>
          <w:rFonts w:cs="Calibri"/>
          <w:i/>
          <w:sz w:val="24"/>
          <w:lang w:val="pt-BR"/>
        </w:rPr>
      </w:pPr>
      <w:r w:rsidRPr="00BE5272">
        <w:rPr>
          <w:rFonts w:cs="Calibri"/>
          <w:b/>
          <w:i/>
          <w:sz w:val="24"/>
          <w:lang w:val="pt-BR"/>
        </w:rPr>
        <w:t xml:space="preserve"> Semnătura</w:t>
      </w:r>
      <w:r w:rsidRPr="00BE5272">
        <w:rPr>
          <w:rFonts w:cs="Calibri"/>
          <w:b/>
          <w:i/>
          <w:sz w:val="24"/>
          <w:lang w:val="pt-BR"/>
        </w:rPr>
        <w:tab/>
      </w:r>
      <w:r w:rsidRPr="00BE5272">
        <w:rPr>
          <w:rFonts w:cs="Calibri"/>
          <w:b/>
          <w:i/>
          <w:sz w:val="24"/>
          <w:lang w:val="pt-BR"/>
        </w:rPr>
        <w:tab/>
      </w:r>
    </w:p>
    <w:p w14:paraId="7BB71F80" w14:textId="77777777" w:rsidR="00DB64F9" w:rsidRPr="00BE5272" w:rsidRDefault="00DB64F9" w:rsidP="00DB64F9">
      <w:pPr>
        <w:spacing w:after="0" w:line="240" w:lineRule="auto"/>
        <w:rPr>
          <w:rFonts w:cs="Calibri"/>
          <w:i/>
          <w:sz w:val="24"/>
          <w:lang w:val="pt-BR"/>
        </w:rPr>
      </w:pPr>
      <w:r w:rsidRPr="00BE5272">
        <w:rPr>
          <w:rFonts w:cs="Calibri"/>
          <w:b/>
          <w:i/>
          <w:sz w:val="24"/>
          <w:lang w:val="pt-BR"/>
        </w:rPr>
        <w:t xml:space="preserve"> DATA………..</w:t>
      </w:r>
    </w:p>
    <w:p w14:paraId="3B406FD4" w14:textId="77777777" w:rsidR="00DB64F9" w:rsidRPr="00BE5272" w:rsidRDefault="00DB64F9" w:rsidP="00DB64F9">
      <w:pPr>
        <w:spacing w:after="0" w:line="240" w:lineRule="auto"/>
        <w:rPr>
          <w:rFonts w:cs="Calibri"/>
          <w:sz w:val="24"/>
          <w:lang w:val="pt-BR"/>
        </w:rPr>
      </w:pPr>
    </w:p>
    <w:p w14:paraId="320EFB72" w14:textId="77777777" w:rsidR="00DB64F9" w:rsidRPr="00BE5272" w:rsidRDefault="00DB64F9" w:rsidP="00DB64F9">
      <w:pPr>
        <w:spacing w:after="0" w:line="240" w:lineRule="auto"/>
        <w:rPr>
          <w:rFonts w:cs="Calibri"/>
          <w:sz w:val="24"/>
          <w:lang w:val="pt-BR"/>
        </w:rPr>
      </w:pPr>
      <w:r w:rsidRPr="00BE5272">
        <w:rPr>
          <w:rFonts w:cs="Calibri"/>
          <w:b/>
          <w:sz w:val="24"/>
          <w:lang w:val="pt-BR"/>
        </w:rPr>
        <w:t xml:space="preserve">  Întocmit de: Expert 1 SLINA </w:t>
      </w:r>
      <w:r w:rsidRPr="00BE5272">
        <w:rPr>
          <w:rFonts w:cs="Calibri"/>
          <w:b/>
          <w:sz w:val="24"/>
          <w:lang w:val="x-none"/>
        </w:rPr>
        <w:t>OJFIR/</w:t>
      </w:r>
      <w:r w:rsidRPr="00BE5272">
        <w:rPr>
          <w:rFonts w:cs="Calibri"/>
          <w:b/>
          <w:sz w:val="24"/>
        </w:rPr>
        <w:t xml:space="preserve"> SLINA </w:t>
      </w:r>
      <w:r w:rsidRPr="00BE5272">
        <w:rPr>
          <w:rFonts w:cs="Calibri"/>
          <w:b/>
          <w:sz w:val="24"/>
          <w:lang w:val="x-none"/>
        </w:rPr>
        <w:t>CRFIR</w:t>
      </w:r>
    </w:p>
    <w:p w14:paraId="03D11FAE" w14:textId="77777777" w:rsidR="00DB64F9" w:rsidRPr="00BE5272" w:rsidRDefault="00DB64F9" w:rsidP="00DB64F9">
      <w:pPr>
        <w:spacing w:after="0" w:line="240" w:lineRule="auto"/>
        <w:rPr>
          <w:rFonts w:cs="Calibri"/>
          <w:i/>
          <w:sz w:val="24"/>
          <w:lang w:val="pt-BR"/>
        </w:rPr>
      </w:pPr>
      <w:r w:rsidRPr="00BE5272">
        <w:rPr>
          <w:rFonts w:cs="Calibri"/>
          <w:b/>
          <w:i/>
          <w:sz w:val="24"/>
          <w:lang w:val="pt-BR"/>
        </w:rPr>
        <w:t xml:space="preserve">  Nume/Prenume …………………… </w:t>
      </w:r>
    </w:p>
    <w:p w14:paraId="08B912D5" w14:textId="77777777" w:rsidR="00DB64F9" w:rsidRPr="00BE5272" w:rsidRDefault="00DB64F9" w:rsidP="00DB64F9">
      <w:pPr>
        <w:spacing w:after="0" w:line="240" w:lineRule="auto"/>
        <w:rPr>
          <w:rFonts w:cs="Calibri"/>
          <w:i/>
          <w:sz w:val="24"/>
          <w:lang w:val="pt-BR"/>
        </w:rPr>
      </w:pPr>
      <w:r w:rsidRPr="00BE5272">
        <w:rPr>
          <w:rFonts w:cs="Calibri"/>
          <w:b/>
          <w:i/>
          <w:sz w:val="24"/>
          <w:lang w:val="pt-BR"/>
        </w:rPr>
        <w:t xml:space="preserve">  Semnătura</w:t>
      </w:r>
      <w:r w:rsidRPr="00BE5272">
        <w:rPr>
          <w:rFonts w:cs="Calibri"/>
          <w:b/>
          <w:i/>
          <w:sz w:val="24"/>
          <w:lang w:val="pt-BR"/>
        </w:rPr>
        <w:tab/>
      </w:r>
      <w:r w:rsidRPr="00BE5272">
        <w:rPr>
          <w:rFonts w:cs="Calibri"/>
          <w:b/>
          <w:i/>
          <w:sz w:val="24"/>
          <w:lang w:val="pt-BR"/>
        </w:rPr>
        <w:tab/>
      </w:r>
    </w:p>
    <w:p w14:paraId="3F1426D5" w14:textId="77777777" w:rsidR="00DB64F9" w:rsidRPr="00BE5272" w:rsidRDefault="00DB64F9" w:rsidP="00DB64F9">
      <w:pPr>
        <w:spacing w:after="0" w:line="240" w:lineRule="auto"/>
        <w:rPr>
          <w:rFonts w:cs="Calibri"/>
          <w:i/>
          <w:sz w:val="24"/>
          <w:lang w:val="pt-BR"/>
        </w:rPr>
      </w:pPr>
      <w:r w:rsidRPr="00BE5272">
        <w:rPr>
          <w:rFonts w:cs="Calibri"/>
          <w:b/>
          <w:i/>
          <w:sz w:val="24"/>
          <w:lang w:val="pt-BR"/>
        </w:rPr>
        <w:t xml:space="preserve">  DATA………</w:t>
      </w:r>
    </w:p>
    <w:p w14:paraId="03228EBA" w14:textId="77777777" w:rsidR="00DB64F9" w:rsidRPr="00BE5272" w:rsidRDefault="00DB64F9" w:rsidP="00DB64F9">
      <w:pPr>
        <w:spacing w:after="0" w:line="240" w:lineRule="auto"/>
        <w:jc w:val="both"/>
        <w:rPr>
          <w:rFonts w:cs="Calibri"/>
          <w:b/>
          <w:i/>
          <w:sz w:val="24"/>
          <w:u w:val="single"/>
        </w:rPr>
      </w:pPr>
    </w:p>
    <w:p w14:paraId="5FCA24C6" w14:textId="77777777" w:rsidR="00DB64F9" w:rsidRPr="00BE5272" w:rsidRDefault="00DB64F9" w:rsidP="00DB64F9">
      <w:pPr>
        <w:spacing w:after="0" w:line="240" w:lineRule="auto"/>
        <w:jc w:val="both"/>
        <w:rPr>
          <w:rFonts w:cs="Calibri"/>
          <w:b/>
          <w:i/>
          <w:sz w:val="24"/>
          <w:u w:val="single"/>
        </w:rPr>
      </w:pPr>
    </w:p>
    <w:p w14:paraId="68F1AA67" w14:textId="77777777" w:rsidR="00DB64F9" w:rsidRPr="00BE5272" w:rsidRDefault="00DB64F9" w:rsidP="00DB64F9">
      <w:pPr>
        <w:spacing w:after="0" w:line="240" w:lineRule="auto"/>
        <w:jc w:val="both"/>
        <w:rPr>
          <w:rFonts w:cs="Calibri"/>
          <w:b/>
          <w:i/>
          <w:sz w:val="24"/>
          <w:u w:val="single"/>
        </w:rPr>
      </w:pPr>
      <w:r w:rsidRPr="00BE5272">
        <w:rPr>
          <w:rFonts w:cs="Calibri"/>
          <w:b/>
          <w:i/>
          <w:sz w:val="24"/>
          <w:u w:val="single"/>
        </w:rPr>
        <w:t>Notă</w:t>
      </w:r>
    </w:p>
    <w:p w14:paraId="1A232689" w14:textId="77777777" w:rsidR="00DB64F9" w:rsidRPr="00BE5272" w:rsidRDefault="00DB64F9" w:rsidP="00DB64F9">
      <w:pPr>
        <w:spacing w:after="0" w:line="240" w:lineRule="auto"/>
        <w:jc w:val="both"/>
        <w:rPr>
          <w:rFonts w:cs="Calibri"/>
          <w:i/>
          <w:sz w:val="24"/>
        </w:rPr>
      </w:pPr>
      <w:r w:rsidRPr="00BE5272">
        <w:rPr>
          <w:rFonts w:cs="Calibri"/>
          <w:i/>
          <w:sz w:val="24"/>
        </w:rPr>
        <w:t xml:space="preserve">Lista tipurilor de investiții eligibile se completează cu prevederile fișei intervenţiei din SDL, respectiv cele aplicabile intervenţiei din Reg. (UE) nr. 1305/2013. </w:t>
      </w:r>
    </w:p>
    <w:p w14:paraId="518A0593" w14:textId="77777777" w:rsidR="00DB64F9" w:rsidRPr="00BE5272" w:rsidRDefault="00DB64F9" w:rsidP="00DB64F9">
      <w:pPr>
        <w:spacing w:after="0" w:line="240" w:lineRule="auto"/>
        <w:jc w:val="both"/>
        <w:rPr>
          <w:rFonts w:cs="Calibri"/>
          <w:i/>
          <w:sz w:val="24"/>
        </w:rPr>
      </w:pPr>
      <w:r w:rsidRPr="00BE5272">
        <w:rPr>
          <w:rFonts w:cs="Calibri"/>
          <w:i/>
          <w:sz w:val="24"/>
        </w:rPr>
        <w:t xml:space="preserve">Tipurile de cheltuieli eligibile se vor raporta la tipurile de investiții eligibile aferente intervenţiei.  </w:t>
      </w:r>
    </w:p>
    <w:p w14:paraId="3704ADE5" w14:textId="77777777" w:rsidR="00DB64F9" w:rsidRPr="00BE5272" w:rsidRDefault="00DB64F9" w:rsidP="00DB64F9">
      <w:pPr>
        <w:spacing w:after="0" w:line="240" w:lineRule="auto"/>
        <w:jc w:val="both"/>
        <w:rPr>
          <w:rFonts w:cs="Calibri"/>
          <w:i/>
          <w:sz w:val="24"/>
          <w:lang w:val="pt-BR"/>
        </w:rPr>
      </w:pPr>
      <w:r w:rsidRPr="00BE5272">
        <w:rPr>
          <w:rFonts w:cs="Calibri"/>
          <w:i/>
          <w:sz w:val="24"/>
          <w:lang w:val="pt-BR"/>
        </w:rPr>
        <w:t>Pentru proiectele cu achiziții simple, se va depune un Memoriu Justificativ.</w:t>
      </w:r>
    </w:p>
    <w:p w14:paraId="49900DB2" w14:textId="77777777" w:rsidR="00DB64F9" w:rsidRPr="00BE5272" w:rsidRDefault="00DB64F9" w:rsidP="00DB64F9">
      <w:pPr>
        <w:spacing w:before="120" w:after="120" w:line="240" w:lineRule="auto"/>
        <w:rPr>
          <w:rFonts w:cs="Calibri"/>
          <w:sz w:val="24"/>
          <w:lang w:val="pt-BR"/>
        </w:rPr>
      </w:pPr>
    </w:p>
    <w:p w14:paraId="366A47E5" w14:textId="77777777" w:rsidR="00DB64F9" w:rsidRPr="00BE5272" w:rsidRDefault="00DB64F9" w:rsidP="00DB64F9">
      <w:pPr>
        <w:overflowPunct w:val="0"/>
        <w:autoSpaceDE w:val="0"/>
        <w:autoSpaceDN w:val="0"/>
        <w:adjustRightInd w:val="0"/>
        <w:spacing w:before="120" w:after="120" w:line="240" w:lineRule="auto"/>
        <w:jc w:val="both"/>
        <w:textAlignment w:val="baseline"/>
        <w:rPr>
          <w:rFonts w:cs="Calibri"/>
          <w:b/>
          <w:sz w:val="24"/>
          <w:lang w:val="pt-BR"/>
        </w:rPr>
      </w:pPr>
    </w:p>
    <w:p w14:paraId="2654FB0D" w14:textId="77777777" w:rsidR="00DB64F9" w:rsidRPr="00BE5272" w:rsidRDefault="00DB64F9" w:rsidP="00DB64F9">
      <w:pPr>
        <w:overflowPunct w:val="0"/>
        <w:autoSpaceDE w:val="0"/>
        <w:autoSpaceDN w:val="0"/>
        <w:adjustRightInd w:val="0"/>
        <w:spacing w:before="120" w:after="120" w:line="240" w:lineRule="auto"/>
        <w:jc w:val="both"/>
        <w:textAlignment w:val="baseline"/>
        <w:rPr>
          <w:rFonts w:cs="Calibri"/>
          <w:b/>
          <w:sz w:val="24"/>
          <w:lang w:val="pt-BR"/>
        </w:rPr>
      </w:pPr>
    </w:p>
    <w:p w14:paraId="4848191D" w14:textId="77777777" w:rsidR="00391D33" w:rsidRPr="00BE5272" w:rsidRDefault="00391D33" w:rsidP="00DB64F9">
      <w:pPr>
        <w:overflowPunct w:val="0"/>
        <w:autoSpaceDE w:val="0"/>
        <w:autoSpaceDN w:val="0"/>
        <w:adjustRightInd w:val="0"/>
        <w:spacing w:before="120" w:after="120" w:line="240" w:lineRule="auto"/>
        <w:jc w:val="both"/>
        <w:textAlignment w:val="baseline"/>
        <w:rPr>
          <w:rFonts w:cs="Calibri"/>
          <w:b/>
          <w:sz w:val="24"/>
          <w:lang w:val="pt-BR"/>
        </w:rPr>
      </w:pPr>
    </w:p>
    <w:p w14:paraId="1F3326EC" w14:textId="77777777" w:rsidR="00391D33" w:rsidRPr="00BE5272" w:rsidRDefault="00391D33" w:rsidP="00DB64F9">
      <w:pPr>
        <w:overflowPunct w:val="0"/>
        <w:autoSpaceDE w:val="0"/>
        <w:autoSpaceDN w:val="0"/>
        <w:adjustRightInd w:val="0"/>
        <w:spacing w:before="120" w:after="120" w:line="240" w:lineRule="auto"/>
        <w:jc w:val="both"/>
        <w:textAlignment w:val="baseline"/>
        <w:rPr>
          <w:rFonts w:cs="Calibri"/>
          <w:b/>
          <w:sz w:val="24"/>
          <w:lang w:val="pt-BR"/>
        </w:rPr>
      </w:pPr>
    </w:p>
    <w:p w14:paraId="3AEBC4EB" w14:textId="77777777" w:rsidR="00391D33" w:rsidRPr="00BE5272" w:rsidRDefault="00391D33" w:rsidP="00DB64F9">
      <w:pPr>
        <w:overflowPunct w:val="0"/>
        <w:autoSpaceDE w:val="0"/>
        <w:autoSpaceDN w:val="0"/>
        <w:adjustRightInd w:val="0"/>
        <w:spacing w:before="120" w:after="120" w:line="240" w:lineRule="auto"/>
        <w:jc w:val="both"/>
        <w:textAlignment w:val="baseline"/>
        <w:rPr>
          <w:rFonts w:cs="Calibri"/>
          <w:b/>
          <w:sz w:val="24"/>
          <w:lang w:val="pt-BR"/>
        </w:rPr>
      </w:pPr>
    </w:p>
    <w:p w14:paraId="2C1BA337" w14:textId="77777777" w:rsidR="00391D33" w:rsidRPr="00BE5272" w:rsidRDefault="00391D33" w:rsidP="00DB64F9">
      <w:pPr>
        <w:overflowPunct w:val="0"/>
        <w:autoSpaceDE w:val="0"/>
        <w:autoSpaceDN w:val="0"/>
        <w:adjustRightInd w:val="0"/>
        <w:spacing w:before="120" w:after="120" w:line="240" w:lineRule="auto"/>
        <w:jc w:val="both"/>
        <w:textAlignment w:val="baseline"/>
        <w:rPr>
          <w:rFonts w:cs="Calibri"/>
          <w:b/>
          <w:sz w:val="24"/>
          <w:lang w:val="pt-BR"/>
        </w:rPr>
      </w:pPr>
    </w:p>
    <w:p w14:paraId="35D73EAB" w14:textId="77777777" w:rsidR="00391D33" w:rsidRPr="00BE5272" w:rsidRDefault="00391D33" w:rsidP="00DB64F9">
      <w:pPr>
        <w:overflowPunct w:val="0"/>
        <w:autoSpaceDE w:val="0"/>
        <w:autoSpaceDN w:val="0"/>
        <w:adjustRightInd w:val="0"/>
        <w:spacing w:before="120" w:after="120" w:line="240" w:lineRule="auto"/>
        <w:jc w:val="both"/>
        <w:textAlignment w:val="baseline"/>
        <w:rPr>
          <w:rFonts w:cs="Calibri"/>
          <w:b/>
          <w:sz w:val="24"/>
          <w:lang w:val="pt-BR"/>
        </w:rPr>
      </w:pPr>
    </w:p>
    <w:p w14:paraId="1D5AA3E3" w14:textId="77777777" w:rsidR="00391D33" w:rsidRPr="00BE5272" w:rsidRDefault="00391D33" w:rsidP="00DB64F9">
      <w:pPr>
        <w:overflowPunct w:val="0"/>
        <w:autoSpaceDE w:val="0"/>
        <w:autoSpaceDN w:val="0"/>
        <w:adjustRightInd w:val="0"/>
        <w:spacing w:before="120" w:after="120" w:line="240" w:lineRule="auto"/>
        <w:jc w:val="both"/>
        <w:textAlignment w:val="baseline"/>
        <w:rPr>
          <w:rFonts w:cs="Calibri"/>
          <w:b/>
          <w:sz w:val="24"/>
          <w:lang w:val="pt-BR"/>
        </w:rPr>
      </w:pPr>
    </w:p>
    <w:p w14:paraId="02802F6D" w14:textId="77777777" w:rsidR="00391D33" w:rsidRPr="00BE5272" w:rsidRDefault="00391D33" w:rsidP="00DB64F9">
      <w:pPr>
        <w:overflowPunct w:val="0"/>
        <w:autoSpaceDE w:val="0"/>
        <w:autoSpaceDN w:val="0"/>
        <w:adjustRightInd w:val="0"/>
        <w:spacing w:before="120" w:after="120" w:line="240" w:lineRule="auto"/>
        <w:jc w:val="both"/>
        <w:textAlignment w:val="baseline"/>
        <w:rPr>
          <w:rFonts w:cs="Calibri"/>
          <w:b/>
          <w:sz w:val="24"/>
          <w:lang w:val="pt-BR"/>
        </w:rPr>
      </w:pPr>
    </w:p>
    <w:p w14:paraId="700482A8" w14:textId="77777777" w:rsidR="00391D33" w:rsidRPr="00BE5272" w:rsidRDefault="00391D33" w:rsidP="00DB64F9">
      <w:pPr>
        <w:overflowPunct w:val="0"/>
        <w:autoSpaceDE w:val="0"/>
        <w:autoSpaceDN w:val="0"/>
        <w:adjustRightInd w:val="0"/>
        <w:spacing w:before="120" w:after="120" w:line="240" w:lineRule="auto"/>
        <w:jc w:val="both"/>
        <w:textAlignment w:val="baseline"/>
        <w:rPr>
          <w:rFonts w:cs="Calibri"/>
          <w:b/>
          <w:sz w:val="24"/>
          <w:lang w:val="pt-BR"/>
        </w:rPr>
      </w:pPr>
    </w:p>
    <w:p w14:paraId="6867FBA1" w14:textId="77777777" w:rsidR="00391D33" w:rsidRPr="00BE5272" w:rsidRDefault="00391D33" w:rsidP="00DB64F9">
      <w:pPr>
        <w:overflowPunct w:val="0"/>
        <w:autoSpaceDE w:val="0"/>
        <w:autoSpaceDN w:val="0"/>
        <w:adjustRightInd w:val="0"/>
        <w:spacing w:before="120" w:after="120" w:line="240" w:lineRule="auto"/>
        <w:jc w:val="both"/>
        <w:textAlignment w:val="baseline"/>
        <w:rPr>
          <w:rFonts w:cs="Calibri"/>
          <w:b/>
          <w:sz w:val="24"/>
          <w:lang w:val="pt-BR"/>
        </w:rPr>
      </w:pPr>
    </w:p>
    <w:p w14:paraId="7C5A165A" w14:textId="77777777" w:rsidR="00391D33" w:rsidRPr="00BE5272" w:rsidRDefault="00391D33" w:rsidP="00DB64F9">
      <w:pPr>
        <w:overflowPunct w:val="0"/>
        <w:autoSpaceDE w:val="0"/>
        <w:autoSpaceDN w:val="0"/>
        <w:adjustRightInd w:val="0"/>
        <w:spacing w:before="120" w:after="120" w:line="240" w:lineRule="auto"/>
        <w:jc w:val="both"/>
        <w:textAlignment w:val="baseline"/>
        <w:rPr>
          <w:rFonts w:cs="Calibri"/>
          <w:b/>
          <w:sz w:val="24"/>
          <w:lang w:val="pt-BR"/>
        </w:rPr>
      </w:pPr>
    </w:p>
    <w:p w14:paraId="6DFF4007" w14:textId="77777777" w:rsidR="00391D33" w:rsidRPr="00BE5272" w:rsidRDefault="00391D33" w:rsidP="00DB64F9">
      <w:pPr>
        <w:overflowPunct w:val="0"/>
        <w:autoSpaceDE w:val="0"/>
        <w:autoSpaceDN w:val="0"/>
        <w:adjustRightInd w:val="0"/>
        <w:spacing w:before="120" w:after="120" w:line="240" w:lineRule="auto"/>
        <w:jc w:val="both"/>
        <w:textAlignment w:val="baseline"/>
        <w:rPr>
          <w:rFonts w:cs="Calibri"/>
          <w:b/>
          <w:sz w:val="24"/>
          <w:lang w:val="pt-BR"/>
        </w:rPr>
      </w:pPr>
    </w:p>
    <w:p w14:paraId="12DAC28D" w14:textId="77777777" w:rsidR="00391D33" w:rsidRPr="00BE5272" w:rsidRDefault="00391D33" w:rsidP="00DB64F9">
      <w:pPr>
        <w:overflowPunct w:val="0"/>
        <w:autoSpaceDE w:val="0"/>
        <w:autoSpaceDN w:val="0"/>
        <w:adjustRightInd w:val="0"/>
        <w:spacing w:before="120" w:after="120" w:line="240" w:lineRule="auto"/>
        <w:jc w:val="both"/>
        <w:textAlignment w:val="baseline"/>
        <w:rPr>
          <w:rFonts w:cs="Calibri"/>
          <w:b/>
          <w:sz w:val="24"/>
          <w:lang w:val="pt-BR"/>
        </w:rPr>
      </w:pPr>
    </w:p>
    <w:p w14:paraId="0958F588" w14:textId="77777777" w:rsidR="00391D33" w:rsidRPr="00BE5272" w:rsidRDefault="00391D33" w:rsidP="00DB64F9">
      <w:pPr>
        <w:overflowPunct w:val="0"/>
        <w:autoSpaceDE w:val="0"/>
        <w:autoSpaceDN w:val="0"/>
        <w:adjustRightInd w:val="0"/>
        <w:spacing w:before="120" w:after="120" w:line="240" w:lineRule="auto"/>
        <w:jc w:val="both"/>
        <w:textAlignment w:val="baseline"/>
        <w:rPr>
          <w:rFonts w:cs="Calibri"/>
          <w:b/>
          <w:sz w:val="24"/>
          <w:lang w:val="pt-BR"/>
        </w:rPr>
      </w:pPr>
    </w:p>
    <w:p w14:paraId="2C23E4F3" w14:textId="77777777" w:rsidR="00391D33" w:rsidRPr="00BE5272" w:rsidRDefault="00391D33" w:rsidP="00DB64F9">
      <w:pPr>
        <w:overflowPunct w:val="0"/>
        <w:autoSpaceDE w:val="0"/>
        <w:autoSpaceDN w:val="0"/>
        <w:adjustRightInd w:val="0"/>
        <w:spacing w:before="120" w:after="120" w:line="240" w:lineRule="auto"/>
        <w:jc w:val="both"/>
        <w:textAlignment w:val="baseline"/>
        <w:rPr>
          <w:rFonts w:cs="Calibri"/>
          <w:b/>
          <w:sz w:val="24"/>
          <w:lang w:val="pt-BR"/>
        </w:rPr>
      </w:pPr>
    </w:p>
    <w:p w14:paraId="0E1B5963" w14:textId="77777777" w:rsidR="00391D33" w:rsidRPr="00BE5272" w:rsidRDefault="00391D33" w:rsidP="00DB64F9">
      <w:pPr>
        <w:overflowPunct w:val="0"/>
        <w:autoSpaceDE w:val="0"/>
        <w:autoSpaceDN w:val="0"/>
        <w:adjustRightInd w:val="0"/>
        <w:spacing w:before="120" w:after="120" w:line="240" w:lineRule="auto"/>
        <w:jc w:val="both"/>
        <w:textAlignment w:val="baseline"/>
        <w:rPr>
          <w:rFonts w:cs="Calibri"/>
          <w:b/>
          <w:sz w:val="24"/>
          <w:lang w:val="pt-BR"/>
        </w:rPr>
      </w:pPr>
    </w:p>
    <w:p w14:paraId="355D69D4" w14:textId="77777777" w:rsidR="00391D33" w:rsidRPr="00BE5272" w:rsidRDefault="00391D33" w:rsidP="00DB64F9">
      <w:pPr>
        <w:overflowPunct w:val="0"/>
        <w:autoSpaceDE w:val="0"/>
        <w:autoSpaceDN w:val="0"/>
        <w:adjustRightInd w:val="0"/>
        <w:spacing w:before="120" w:after="120" w:line="240" w:lineRule="auto"/>
        <w:jc w:val="both"/>
        <w:textAlignment w:val="baseline"/>
        <w:rPr>
          <w:rFonts w:cs="Calibri"/>
          <w:b/>
          <w:sz w:val="24"/>
          <w:lang w:val="pt-BR"/>
        </w:rPr>
      </w:pPr>
    </w:p>
    <w:p w14:paraId="4B3556F1" w14:textId="77777777" w:rsidR="00391D33" w:rsidRPr="00BE5272" w:rsidRDefault="00391D33" w:rsidP="00DB64F9">
      <w:pPr>
        <w:overflowPunct w:val="0"/>
        <w:autoSpaceDE w:val="0"/>
        <w:autoSpaceDN w:val="0"/>
        <w:adjustRightInd w:val="0"/>
        <w:spacing w:before="120" w:after="120" w:line="240" w:lineRule="auto"/>
        <w:jc w:val="both"/>
        <w:textAlignment w:val="baseline"/>
        <w:rPr>
          <w:rFonts w:cs="Calibri"/>
          <w:b/>
          <w:sz w:val="24"/>
          <w:lang w:val="pt-BR"/>
        </w:rPr>
      </w:pPr>
    </w:p>
    <w:p w14:paraId="252FF9EA" w14:textId="77777777" w:rsidR="00DB64F9" w:rsidRPr="00BE5272" w:rsidRDefault="00DB64F9" w:rsidP="00DB64F9">
      <w:pPr>
        <w:overflowPunct w:val="0"/>
        <w:autoSpaceDE w:val="0"/>
        <w:autoSpaceDN w:val="0"/>
        <w:adjustRightInd w:val="0"/>
        <w:spacing w:before="120" w:after="120" w:line="240" w:lineRule="auto"/>
        <w:jc w:val="both"/>
        <w:textAlignment w:val="baseline"/>
        <w:rPr>
          <w:rFonts w:cs="Calibri"/>
          <w:b/>
          <w:sz w:val="24"/>
          <w:lang w:val="pt-BR"/>
        </w:rPr>
      </w:pPr>
    </w:p>
    <w:p w14:paraId="3C9357D4" w14:textId="77777777" w:rsidR="00DB64F9" w:rsidRPr="00BE5272" w:rsidRDefault="00DB64F9" w:rsidP="00DB64F9">
      <w:pPr>
        <w:overflowPunct w:val="0"/>
        <w:autoSpaceDE w:val="0"/>
        <w:autoSpaceDN w:val="0"/>
        <w:adjustRightInd w:val="0"/>
        <w:spacing w:before="120" w:after="120" w:line="240" w:lineRule="auto"/>
        <w:jc w:val="both"/>
        <w:textAlignment w:val="baseline"/>
        <w:rPr>
          <w:rFonts w:cs="Calibri"/>
          <w:b/>
          <w:sz w:val="24"/>
        </w:rPr>
      </w:pPr>
      <w:r w:rsidRPr="00BE5272">
        <w:rPr>
          <w:rFonts w:cs="Calibri"/>
          <w:b/>
          <w:sz w:val="24"/>
          <w:lang w:val="pt-BR"/>
        </w:rPr>
        <w:t>METODOLOGIE</w:t>
      </w:r>
      <w:r w:rsidRPr="00BE5272">
        <w:rPr>
          <w:rFonts w:cs="Calibri"/>
          <w:b/>
          <w:sz w:val="24"/>
        </w:rPr>
        <w:t xml:space="preserve"> DE VERIFICARE SPECIFICĂ PENTRU PROIECTELE CU OBIECTIVE CARE SE ÎNCADREAZĂ ÎN PREVEDERILE </w:t>
      </w:r>
      <w:r w:rsidRPr="00BE5272">
        <w:rPr>
          <w:rFonts w:cs="Calibri"/>
          <w:b/>
          <w:i/>
          <w:sz w:val="24"/>
          <w:lang w:val="x-none"/>
        </w:rPr>
        <w:t>art. 73</w:t>
      </w:r>
      <w:r w:rsidRPr="00BE5272">
        <w:rPr>
          <w:rFonts w:cs="Calibri"/>
          <w:b/>
          <w:i/>
          <w:sz w:val="24"/>
        </w:rPr>
        <w:t xml:space="preserve">-Investitii </w:t>
      </w:r>
      <w:r w:rsidRPr="00BE5272">
        <w:rPr>
          <w:rFonts w:cs="Calibri"/>
          <w:b/>
          <w:i/>
          <w:sz w:val="24"/>
          <w:lang w:val="x-none"/>
        </w:rPr>
        <w:t xml:space="preserve"> din Reg. (UE) nr. 2115 din 2021</w:t>
      </w:r>
    </w:p>
    <w:p w14:paraId="7B9D4757" w14:textId="77777777" w:rsidR="00DB64F9" w:rsidRPr="00BE5272" w:rsidRDefault="00DB64F9" w:rsidP="00DB64F9">
      <w:pPr>
        <w:spacing w:before="120" w:after="120" w:line="240" w:lineRule="auto"/>
        <w:jc w:val="both"/>
        <w:rPr>
          <w:rFonts w:cs="Calibri"/>
          <w:b/>
          <w:sz w:val="24"/>
        </w:rPr>
      </w:pPr>
    </w:p>
    <w:p w14:paraId="5BC6C0F3" w14:textId="77777777" w:rsidR="00DB64F9" w:rsidRPr="00BE5272" w:rsidRDefault="00DB64F9" w:rsidP="00DB64F9">
      <w:pPr>
        <w:spacing w:after="0" w:line="240" w:lineRule="auto"/>
        <w:jc w:val="both"/>
        <w:rPr>
          <w:rFonts w:cs="Calibri"/>
          <w:b/>
          <w:kern w:val="32"/>
          <w:sz w:val="24"/>
          <w:u w:val="single"/>
        </w:rPr>
      </w:pPr>
      <w:r w:rsidRPr="00BE5272">
        <w:rPr>
          <w:rFonts w:cs="Calibri"/>
          <w:b/>
          <w:kern w:val="32"/>
          <w:sz w:val="24"/>
          <w:u w:val="single"/>
        </w:rPr>
        <w:t>Atenție!</w:t>
      </w:r>
    </w:p>
    <w:p w14:paraId="72E51D4A" w14:textId="77777777" w:rsidR="00DB64F9" w:rsidRPr="00BE5272" w:rsidRDefault="00DB64F9" w:rsidP="00DB64F9">
      <w:pPr>
        <w:spacing w:after="0" w:line="240" w:lineRule="auto"/>
        <w:jc w:val="both"/>
        <w:rPr>
          <w:rFonts w:cs="Calibri"/>
          <w:i/>
          <w:kern w:val="32"/>
          <w:sz w:val="24"/>
        </w:rPr>
      </w:pPr>
      <w:r w:rsidRPr="00BE5272">
        <w:rPr>
          <w:rFonts w:cs="Calibri"/>
          <w:i/>
          <w:kern w:val="32"/>
          <w:sz w:val="24"/>
        </w:rPr>
        <w:t xml:space="preserve">Expertul verificator este obligat să solicite informații suplimentare în etapa de verificare a eligibilității, dacă este cazul, în următoarele situații: </w:t>
      </w:r>
    </w:p>
    <w:p w14:paraId="5AA1991E" w14:textId="77777777" w:rsidR="00DB64F9" w:rsidRPr="00BE5272" w:rsidRDefault="00DB64F9" w:rsidP="00DB64F9">
      <w:pPr>
        <w:numPr>
          <w:ilvl w:val="0"/>
          <w:numId w:val="2"/>
        </w:numPr>
        <w:spacing w:after="0"/>
        <w:ind w:left="0"/>
        <w:jc w:val="both"/>
        <w:rPr>
          <w:rFonts w:cs="Calibri"/>
          <w:i/>
          <w:kern w:val="32"/>
          <w:sz w:val="24"/>
        </w:rPr>
      </w:pPr>
      <w:r w:rsidRPr="00BE5272">
        <w:rPr>
          <w:rFonts w:cs="Calibri"/>
          <w:i/>
          <w:kern w:val="32"/>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14:paraId="047BE9D8" w14:textId="77777777" w:rsidR="00DB64F9" w:rsidRPr="00BE5272" w:rsidRDefault="00DB64F9" w:rsidP="00DB64F9">
      <w:pPr>
        <w:numPr>
          <w:ilvl w:val="0"/>
          <w:numId w:val="2"/>
        </w:numPr>
        <w:spacing w:after="0" w:line="240" w:lineRule="auto"/>
        <w:ind w:left="0"/>
        <w:jc w:val="both"/>
        <w:rPr>
          <w:rFonts w:cs="Calibri"/>
          <w:i/>
          <w:kern w:val="32"/>
          <w:sz w:val="24"/>
        </w:rPr>
      </w:pPr>
      <w:r w:rsidRPr="00BE5272">
        <w:rPr>
          <w:rFonts w:cs="Calibri"/>
          <w:i/>
          <w:kern w:val="32"/>
          <w:sz w:val="24"/>
        </w:rPr>
        <w:t>informațiile prezentate sunt insuficiente pentru clarificarea criteriilor de eligiblitate generale, a bugetului indicativ, a condițiilor artificiale, a conflictului de interese, a indicatorilor de rezultat/monitorizare ;</w:t>
      </w:r>
    </w:p>
    <w:p w14:paraId="20C6C40F" w14:textId="77777777" w:rsidR="00DB64F9" w:rsidRPr="00BE5272" w:rsidRDefault="00DB64F9" w:rsidP="00DB64F9">
      <w:pPr>
        <w:numPr>
          <w:ilvl w:val="0"/>
          <w:numId w:val="2"/>
        </w:numPr>
        <w:spacing w:after="0" w:line="240" w:lineRule="auto"/>
        <w:ind w:left="0"/>
        <w:jc w:val="both"/>
        <w:rPr>
          <w:rFonts w:cs="Calibri"/>
          <w:i/>
          <w:kern w:val="32"/>
          <w:sz w:val="24"/>
        </w:rPr>
      </w:pPr>
      <w:r w:rsidRPr="00BE5272">
        <w:rPr>
          <w:rFonts w:cs="Calibri"/>
          <w:i/>
          <w:kern w:val="32"/>
          <w:sz w:val="24"/>
        </w:rPr>
        <w:t>prezentarea unor informații contradictorii în cadrul documentelor aferente cererii de finanțare;</w:t>
      </w:r>
    </w:p>
    <w:p w14:paraId="045C3CF5" w14:textId="77777777" w:rsidR="00DB64F9" w:rsidRPr="00BE5272" w:rsidRDefault="00DB64F9" w:rsidP="00DB64F9">
      <w:pPr>
        <w:numPr>
          <w:ilvl w:val="0"/>
          <w:numId w:val="2"/>
        </w:numPr>
        <w:spacing w:after="0" w:line="240" w:lineRule="auto"/>
        <w:ind w:left="0"/>
        <w:jc w:val="both"/>
        <w:rPr>
          <w:rFonts w:cs="Calibri"/>
          <w:i/>
          <w:kern w:val="32"/>
          <w:sz w:val="24"/>
        </w:rPr>
      </w:pPr>
      <w:r w:rsidRPr="00BE5272">
        <w:rPr>
          <w:rFonts w:cs="Calibri"/>
          <w:i/>
          <w:kern w:val="32"/>
          <w:sz w:val="24"/>
        </w:rPr>
        <w:t>prezentarea unor documente obligatorii specifice proiectului, care nu respectă formatul standard (nu sunt conforme);</w:t>
      </w:r>
    </w:p>
    <w:p w14:paraId="619B3DBF" w14:textId="77777777" w:rsidR="00DB64F9" w:rsidRPr="00BE5272" w:rsidRDefault="00DB64F9" w:rsidP="00DB64F9">
      <w:pPr>
        <w:numPr>
          <w:ilvl w:val="0"/>
          <w:numId w:val="2"/>
        </w:numPr>
        <w:spacing w:after="0" w:line="240" w:lineRule="auto"/>
        <w:ind w:left="0"/>
        <w:jc w:val="both"/>
        <w:rPr>
          <w:rFonts w:cs="Calibri"/>
          <w:i/>
          <w:kern w:val="32"/>
          <w:sz w:val="24"/>
        </w:rPr>
      </w:pPr>
      <w:r w:rsidRPr="00BE5272">
        <w:rPr>
          <w:rFonts w:cs="Calibri"/>
          <w:i/>
          <w:kern w:val="32"/>
          <w:sz w:val="24"/>
        </w:rPr>
        <w:t>necesitatea corectării bugetului indicativ;</w:t>
      </w:r>
    </w:p>
    <w:p w14:paraId="1B9CB1D0" w14:textId="77777777" w:rsidR="00DB64F9" w:rsidRPr="00BE5272" w:rsidRDefault="00DB64F9" w:rsidP="00DB64F9">
      <w:pPr>
        <w:numPr>
          <w:ilvl w:val="0"/>
          <w:numId w:val="2"/>
        </w:numPr>
        <w:spacing w:after="0" w:line="240" w:lineRule="auto"/>
        <w:ind w:left="0"/>
        <w:jc w:val="both"/>
        <w:rPr>
          <w:rFonts w:cs="Calibri"/>
          <w:i/>
          <w:kern w:val="32"/>
          <w:sz w:val="24"/>
        </w:rPr>
      </w:pPr>
      <w:r w:rsidRPr="00BE5272">
        <w:rPr>
          <w:rFonts w:cs="Calibri"/>
          <w:i/>
          <w:kern w:val="32"/>
          <w:sz w:val="24"/>
        </w:rPr>
        <w:t>în cazul în care expertul are o suspiciune legată de crearea unor condiții artificiale;</w:t>
      </w:r>
    </w:p>
    <w:p w14:paraId="655E41D7" w14:textId="77777777" w:rsidR="00DB64F9" w:rsidRPr="00BE5272" w:rsidRDefault="00DB64F9" w:rsidP="00DB64F9">
      <w:pPr>
        <w:numPr>
          <w:ilvl w:val="0"/>
          <w:numId w:val="2"/>
        </w:numPr>
        <w:spacing w:after="0" w:line="240" w:lineRule="auto"/>
        <w:ind w:left="0"/>
        <w:jc w:val="both"/>
        <w:rPr>
          <w:rFonts w:cs="Calibri"/>
          <w:i/>
          <w:kern w:val="32"/>
          <w:sz w:val="24"/>
        </w:rPr>
      </w:pPr>
      <w:r w:rsidRPr="00BE5272">
        <w:rPr>
          <w:rFonts w:cs="Calibri"/>
          <w:i/>
          <w:kern w:val="32"/>
          <w:sz w:val="24"/>
        </w:rPr>
        <w:t>în cazul în care expertul are o suspiciune legată de posibilul conflict de interese.</w:t>
      </w:r>
    </w:p>
    <w:p w14:paraId="6C10C7AB" w14:textId="77777777" w:rsidR="00DB64F9" w:rsidRPr="00BE5272" w:rsidRDefault="00DB64F9" w:rsidP="00DB64F9">
      <w:pPr>
        <w:numPr>
          <w:ilvl w:val="0"/>
          <w:numId w:val="2"/>
        </w:numPr>
        <w:spacing w:after="0" w:line="240" w:lineRule="auto"/>
        <w:ind w:left="0"/>
        <w:jc w:val="both"/>
        <w:rPr>
          <w:rFonts w:cs="Calibri"/>
          <w:i/>
          <w:kern w:val="32"/>
          <w:sz w:val="24"/>
        </w:rPr>
      </w:pPr>
      <w:r w:rsidRPr="00BE5272">
        <w:rPr>
          <w:rFonts w:cs="Calibri"/>
          <w:i/>
          <w:kern w:val="32"/>
          <w:sz w:val="24"/>
        </w:rPr>
        <w:t>în cazul în care sunt necesare clarificări/corelări referitoare la indicatorii de rezultat/monitorizare.</w:t>
      </w:r>
    </w:p>
    <w:p w14:paraId="5AC8E0E8" w14:textId="77777777" w:rsidR="00DB64F9" w:rsidRPr="00BE5272" w:rsidRDefault="00DB64F9" w:rsidP="00DB64F9">
      <w:pPr>
        <w:numPr>
          <w:ilvl w:val="0"/>
          <w:numId w:val="2"/>
        </w:numPr>
        <w:spacing w:after="0" w:line="240" w:lineRule="auto"/>
        <w:ind w:left="0"/>
        <w:jc w:val="both"/>
        <w:rPr>
          <w:rFonts w:cs="Calibri"/>
          <w:i/>
          <w:kern w:val="32"/>
          <w:sz w:val="24"/>
        </w:rPr>
      </w:pPr>
    </w:p>
    <w:p w14:paraId="676912CC" w14:textId="77777777" w:rsidR="00DB64F9" w:rsidRPr="00BE5272" w:rsidRDefault="00DB64F9" w:rsidP="00DB64F9">
      <w:pPr>
        <w:numPr>
          <w:ilvl w:val="0"/>
          <w:numId w:val="2"/>
        </w:numPr>
        <w:spacing w:before="120" w:after="120" w:line="240" w:lineRule="auto"/>
        <w:contextualSpacing/>
        <w:rPr>
          <w:rFonts w:cs="Calibri"/>
          <w:b/>
          <w:sz w:val="24"/>
        </w:rPr>
      </w:pPr>
      <w:r w:rsidRPr="00BE5272">
        <w:rPr>
          <w:rFonts w:cs="Calibri"/>
          <w:b/>
          <w:sz w:val="24"/>
        </w:rPr>
        <w:t>Atenție!</w:t>
      </w:r>
    </w:p>
    <w:p w14:paraId="4503193D" w14:textId="77777777" w:rsidR="00DB64F9" w:rsidRPr="00BE5272" w:rsidRDefault="00DB64F9" w:rsidP="00DB64F9">
      <w:pPr>
        <w:numPr>
          <w:ilvl w:val="0"/>
          <w:numId w:val="2"/>
        </w:numPr>
        <w:spacing w:before="120" w:after="120" w:line="240" w:lineRule="auto"/>
        <w:contextualSpacing/>
        <w:rPr>
          <w:rFonts w:cs="Calibri"/>
          <w:sz w:val="24"/>
        </w:rPr>
      </w:pPr>
      <w:r w:rsidRPr="00BE5272">
        <w:rPr>
          <w:rFonts w:cs="Calibri"/>
          <w:sz w:val="24"/>
        </w:rPr>
        <w:t>Pentru interogările aferente verificărilor realizate de experții CRFIR/OJFIR, în etapa de evaluare, se vor realiza print screen-uri care se vor atașa la dosarul proiectului.</w:t>
      </w:r>
    </w:p>
    <w:p w14:paraId="22EC200A" w14:textId="77777777" w:rsidR="00DB64F9" w:rsidRPr="00BE5272" w:rsidRDefault="00DB64F9" w:rsidP="00DB64F9">
      <w:pPr>
        <w:spacing w:before="120" w:after="120" w:line="240" w:lineRule="auto"/>
        <w:rPr>
          <w:rFonts w:cs="Calibri"/>
          <w:b/>
          <w:sz w:val="24"/>
        </w:rPr>
      </w:pPr>
    </w:p>
    <w:p w14:paraId="5795E22B" w14:textId="77777777" w:rsidR="00DB64F9" w:rsidRPr="00BE5272" w:rsidRDefault="00DB64F9" w:rsidP="00DB64F9">
      <w:pPr>
        <w:spacing w:before="120" w:after="120" w:line="240" w:lineRule="auto"/>
        <w:rPr>
          <w:rFonts w:cs="Calibri"/>
          <w:b/>
          <w:sz w:val="24"/>
        </w:rPr>
      </w:pPr>
      <w:r w:rsidRPr="00BE5272">
        <w:rPr>
          <w:rFonts w:cs="Calibri"/>
          <w:b/>
          <w:sz w:val="24"/>
        </w:rPr>
        <w:t>Metodologie verificare</w:t>
      </w:r>
    </w:p>
    <w:p w14:paraId="2C1270DA" w14:textId="77777777" w:rsidR="00DB64F9" w:rsidRPr="00BE5272" w:rsidRDefault="00DB64F9" w:rsidP="00DB64F9">
      <w:pPr>
        <w:spacing w:before="120" w:after="120" w:line="240" w:lineRule="auto"/>
        <w:jc w:val="both"/>
        <w:rPr>
          <w:rFonts w:cs="Calibri"/>
          <w:sz w:val="24"/>
        </w:rPr>
      </w:pPr>
      <w:r w:rsidRPr="00BE5272">
        <w:rPr>
          <w:rFonts w:cs="Calibri"/>
          <w:sz w:val="24"/>
        </w:rPr>
        <w:t>Expertul verifica corectitudinea informaşiilor din sectiunea „</w:t>
      </w:r>
      <w:r w:rsidRPr="00BE5272">
        <w:rPr>
          <w:rFonts w:cs="Calibri"/>
          <w:i/>
          <w:sz w:val="24"/>
        </w:rPr>
        <w:t>Date generale</w:t>
      </w:r>
      <w:r w:rsidRPr="00BE5272">
        <w:rPr>
          <w:rFonts w:cs="Calibri"/>
          <w:sz w:val="24"/>
        </w:rPr>
        <w:t>” şi „</w:t>
      </w:r>
      <w:r w:rsidRPr="00BE5272">
        <w:rPr>
          <w:rFonts w:cs="Calibri"/>
          <w:i/>
          <w:sz w:val="24"/>
        </w:rPr>
        <w:t>A.Status proiect</w:t>
      </w:r>
      <w:r w:rsidRPr="00BE5272">
        <w:rPr>
          <w:rFonts w:cs="Calibri"/>
          <w:sz w:val="24"/>
        </w:rPr>
        <w:t>”in urma analizei GAL”. Verificarile vor fi realizate in Cererea de Finanţare si documentele anexe, in documentaţia apelului de selectie lansat de GAL şi in Raportul de selecţie final emis de GAL care include proiectul analizat.</w:t>
      </w:r>
    </w:p>
    <w:p w14:paraId="5A801DE1" w14:textId="77777777" w:rsidR="00DB64F9" w:rsidRPr="00BE5272" w:rsidRDefault="00DB64F9" w:rsidP="00DB64F9">
      <w:pPr>
        <w:spacing w:before="120" w:after="120" w:line="240" w:lineRule="auto"/>
        <w:jc w:val="both"/>
        <w:rPr>
          <w:rFonts w:cs="Calibri"/>
          <w:sz w:val="24"/>
        </w:rPr>
      </w:pPr>
      <w:r w:rsidRPr="00BE5272">
        <w:rPr>
          <w:rFonts w:cs="Calibri"/>
          <w:sz w:val="24"/>
        </w:rPr>
        <w:t>In cazul in care se constată inadvertenţe in preluarea datelor intre informaţiile analizate şi documentele menţionate se solicită informaţii suplimentare către GAL sau solicitant, după caz.</w:t>
      </w:r>
    </w:p>
    <w:p w14:paraId="000733E8" w14:textId="77777777" w:rsidR="00DB64F9" w:rsidRPr="00BE5272" w:rsidRDefault="00DB64F9" w:rsidP="00DB64F9">
      <w:pPr>
        <w:rPr>
          <w:rFonts w:cs="Calibri"/>
          <w:b/>
          <w:sz w:val="24"/>
        </w:rPr>
      </w:pPr>
      <w:r w:rsidRPr="00BE5272">
        <w:rPr>
          <w:rFonts w:cs="Calibri"/>
          <w:b/>
          <w:sz w:val="24"/>
        </w:rPr>
        <w:t xml:space="preserve">B. Analiza tip intervenţie </w:t>
      </w:r>
    </w:p>
    <w:tbl>
      <w:tblPr>
        <w:tblpPr w:leftFromText="180" w:rightFromText="180" w:vertAnchor="text" w:horzAnchor="margin" w:tblpY="24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4"/>
        <w:gridCol w:w="1468"/>
        <w:gridCol w:w="2320"/>
      </w:tblGrid>
      <w:tr w:rsidR="00DB64F9" w:rsidRPr="00880A57" w14:paraId="40BA10B6" w14:textId="77777777" w:rsidTr="00BE5272">
        <w:tc>
          <w:tcPr>
            <w:tcW w:w="5774" w:type="dxa"/>
          </w:tcPr>
          <w:p w14:paraId="2F5F05BA" w14:textId="77777777" w:rsidR="00DB64F9" w:rsidRPr="00BE5272" w:rsidRDefault="00DB64F9" w:rsidP="00BE5272">
            <w:pPr>
              <w:spacing w:after="0" w:line="240" w:lineRule="auto"/>
              <w:rPr>
                <w:rFonts w:cs="Calibri"/>
                <w:sz w:val="24"/>
                <w:szCs w:val="20"/>
                <w:lang w:val="en-US"/>
              </w:rPr>
            </w:pPr>
            <w:r w:rsidRPr="00BE5272">
              <w:rPr>
                <w:rFonts w:cs="Calibri"/>
                <w:b/>
                <w:sz w:val="24"/>
                <w:szCs w:val="20"/>
                <w:lang w:val="en-US"/>
              </w:rPr>
              <w:t>Tipul de interventie</w:t>
            </w:r>
            <w:r w:rsidRPr="00BE5272" w:rsidDel="0085747B">
              <w:rPr>
                <w:rFonts w:cs="Calibri"/>
                <w:sz w:val="24"/>
                <w:szCs w:val="20"/>
                <w:lang w:val="en-US"/>
              </w:rPr>
              <w:t xml:space="preserve"> </w:t>
            </w:r>
          </w:p>
        </w:tc>
        <w:tc>
          <w:tcPr>
            <w:tcW w:w="1468" w:type="dxa"/>
          </w:tcPr>
          <w:p w14:paraId="6B6B7E1F" w14:textId="77777777" w:rsidR="00DB64F9" w:rsidRPr="00BE5272" w:rsidRDefault="00DB64F9" w:rsidP="00BE5272">
            <w:pPr>
              <w:spacing w:after="0" w:line="240" w:lineRule="auto"/>
              <w:jc w:val="center"/>
              <w:rPr>
                <w:rFonts w:cs="Calibri"/>
                <w:sz w:val="24"/>
                <w:szCs w:val="20"/>
                <w:lang w:val="en-US"/>
              </w:rPr>
            </w:pPr>
            <w:r w:rsidRPr="00BE5272">
              <w:rPr>
                <w:rFonts w:cs="Calibri"/>
                <w:sz w:val="24"/>
                <w:szCs w:val="20"/>
                <w:lang w:val="en-US"/>
              </w:rPr>
              <w:t>DA</w:t>
            </w:r>
          </w:p>
        </w:tc>
        <w:tc>
          <w:tcPr>
            <w:tcW w:w="2320" w:type="dxa"/>
          </w:tcPr>
          <w:p w14:paraId="15D252AA" w14:textId="77777777" w:rsidR="00DB64F9" w:rsidRPr="00BE5272" w:rsidRDefault="00DB64F9" w:rsidP="00BE5272">
            <w:pPr>
              <w:spacing w:after="0" w:line="240" w:lineRule="auto"/>
              <w:jc w:val="center"/>
              <w:rPr>
                <w:rFonts w:cs="Calibri"/>
                <w:sz w:val="24"/>
                <w:szCs w:val="20"/>
                <w:lang w:val="en-US"/>
              </w:rPr>
            </w:pPr>
            <w:r w:rsidRPr="00BE5272">
              <w:rPr>
                <w:rFonts w:cs="Calibri"/>
                <w:sz w:val="24"/>
                <w:szCs w:val="20"/>
                <w:lang w:val="en-US"/>
              </w:rPr>
              <w:t>NU</w:t>
            </w:r>
          </w:p>
        </w:tc>
      </w:tr>
      <w:tr w:rsidR="00AD147B" w:rsidRPr="00880A57" w14:paraId="49AEC3BE" w14:textId="77777777" w:rsidTr="00BE5272">
        <w:tc>
          <w:tcPr>
            <w:tcW w:w="5774" w:type="dxa"/>
          </w:tcPr>
          <w:p w14:paraId="3D1FDE80" w14:textId="77777777" w:rsidR="00DB64F9" w:rsidRPr="00BE5272" w:rsidRDefault="00DB64F9" w:rsidP="00BE5272">
            <w:pPr>
              <w:rPr>
                <w:rFonts w:cs="Calibri"/>
                <w:b/>
                <w:sz w:val="24"/>
                <w:szCs w:val="20"/>
                <w:lang w:val="en-US"/>
              </w:rPr>
            </w:pPr>
            <w:r w:rsidRPr="00BE5272">
              <w:rPr>
                <w:rFonts w:cs="Calibri"/>
                <w:b/>
                <w:sz w:val="24"/>
                <w:szCs w:val="20"/>
                <w:lang w:val="en-US"/>
              </w:rPr>
              <w:t xml:space="preserve">Investitii de tip social/in interesul comunitatii/neproductive </w:t>
            </w:r>
          </w:p>
          <w:p w14:paraId="0AA799D0" w14:textId="77777777" w:rsidR="00DB64F9" w:rsidRPr="00BE5272" w:rsidRDefault="00DB64F9" w:rsidP="00BE5272">
            <w:pPr>
              <w:rPr>
                <w:rFonts w:cs="Calibri"/>
                <w:sz w:val="24"/>
                <w:szCs w:val="20"/>
                <w:lang w:val="en-US"/>
              </w:rPr>
            </w:pPr>
            <w:r w:rsidRPr="00BE5272">
              <w:rPr>
                <w:rFonts w:cs="Calibri"/>
                <w:sz w:val="24"/>
                <w:szCs w:val="20"/>
                <w:lang w:val="en-US"/>
              </w:rPr>
              <w:t xml:space="preserve"> </w:t>
            </w:r>
          </w:p>
        </w:tc>
        <w:tc>
          <w:tcPr>
            <w:tcW w:w="1468" w:type="dxa"/>
            <w:tcBorders>
              <w:top w:val="single" w:sz="4" w:space="0" w:color="auto"/>
              <w:left w:val="single" w:sz="4" w:space="0" w:color="auto"/>
              <w:bottom w:val="single" w:sz="4" w:space="0" w:color="auto"/>
              <w:right w:val="single" w:sz="4" w:space="0" w:color="auto"/>
            </w:tcBorders>
            <w:vAlign w:val="center"/>
          </w:tcPr>
          <w:p w14:paraId="5AC474B6" w14:textId="77777777" w:rsidR="00DB64F9" w:rsidRPr="00BE5272" w:rsidRDefault="00DB64F9" w:rsidP="00BE5272">
            <w:pPr>
              <w:spacing w:after="0" w:line="240" w:lineRule="auto"/>
              <w:jc w:val="center"/>
              <w:rPr>
                <w:rFonts w:cs="Calibri"/>
                <w:sz w:val="24"/>
                <w:szCs w:val="20"/>
                <w:lang w:val="en-US"/>
              </w:rPr>
            </w:pPr>
            <w:r w:rsidRPr="00BE5272">
              <w:rPr>
                <w:rFonts w:cs="Calibri"/>
                <w:b/>
                <w:sz w:val="24"/>
                <w:szCs w:val="24"/>
                <w:lang w:val="en-US"/>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3DBE5424" w14:textId="77777777" w:rsidR="00DB64F9" w:rsidRPr="00BE5272" w:rsidRDefault="00DB64F9" w:rsidP="00BE5272">
            <w:pPr>
              <w:spacing w:after="0" w:line="240" w:lineRule="auto"/>
              <w:jc w:val="center"/>
              <w:rPr>
                <w:rFonts w:cs="Calibri"/>
                <w:sz w:val="24"/>
                <w:szCs w:val="20"/>
                <w:lang w:val="en-US"/>
              </w:rPr>
            </w:pPr>
            <w:r w:rsidRPr="00BE5272">
              <w:rPr>
                <w:rFonts w:cs="Calibri"/>
                <w:b/>
                <w:sz w:val="24"/>
                <w:szCs w:val="20"/>
                <w:lang w:val="en-US"/>
              </w:rPr>
              <w:sym w:font="Wingdings" w:char="F06F"/>
            </w:r>
          </w:p>
        </w:tc>
      </w:tr>
      <w:tr w:rsidR="00AD147B" w:rsidRPr="00880A57" w14:paraId="3C373EB0" w14:textId="77777777" w:rsidTr="00BE5272">
        <w:trPr>
          <w:trHeight w:val="443"/>
        </w:trPr>
        <w:tc>
          <w:tcPr>
            <w:tcW w:w="5774" w:type="dxa"/>
          </w:tcPr>
          <w:p w14:paraId="5098219F" w14:textId="77777777" w:rsidR="00DB64F9" w:rsidRPr="00BE5272" w:rsidRDefault="00DB64F9" w:rsidP="00BE5272">
            <w:pPr>
              <w:rPr>
                <w:rFonts w:cs="Calibri"/>
                <w:sz w:val="24"/>
                <w:szCs w:val="20"/>
                <w:lang w:val="pt-BR"/>
              </w:rPr>
            </w:pPr>
            <w:r w:rsidRPr="00BE5272">
              <w:rPr>
                <w:rFonts w:cs="Calibri"/>
                <w:b/>
                <w:sz w:val="24"/>
                <w:szCs w:val="20"/>
                <w:lang w:val="pt-BR"/>
              </w:rPr>
              <w:lastRenderedPageBreak/>
              <w:t xml:space="preserve">Investitii de tip competitiv/economic </w:t>
            </w:r>
          </w:p>
        </w:tc>
        <w:tc>
          <w:tcPr>
            <w:tcW w:w="1468" w:type="dxa"/>
            <w:tcBorders>
              <w:top w:val="single" w:sz="4" w:space="0" w:color="auto"/>
              <w:left w:val="single" w:sz="4" w:space="0" w:color="auto"/>
              <w:bottom w:val="single" w:sz="4" w:space="0" w:color="auto"/>
              <w:right w:val="single" w:sz="4" w:space="0" w:color="auto"/>
            </w:tcBorders>
            <w:vAlign w:val="center"/>
          </w:tcPr>
          <w:p w14:paraId="774EA32E" w14:textId="77777777" w:rsidR="00DB64F9" w:rsidRPr="00BE5272" w:rsidRDefault="00DB64F9" w:rsidP="00BE5272">
            <w:pPr>
              <w:spacing w:after="0" w:line="240" w:lineRule="auto"/>
              <w:jc w:val="center"/>
              <w:rPr>
                <w:rFonts w:cs="Calibri"/>
                <w:sz w:val="24"/>
                <w:szCs w:val="20"/>
                <w:lang w:val="en-US"/>
              </w:rPr>
            </w:pPr>
            <w:r w:rsidRPr="00BE5272">
              <w:rPr>
                <w:rFonts w:cs="Calibri"/>
                <w:b/>
                <w:sz w:val="24"/>
                <w:szCs w:val="20"/>
                <w:lang w:val="en-US"/>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1ED7146C" w14:textId="77777777" w:rsidR="00DB64F9" w:rsidRPr="00BE5272" w:rsidRDefault="00DB64F9" w:rsidP="00BE5272">
            <w:pPr>
              <w:spacing w:after="0" w:line="240" w:lineRule="auto"/>
              <w:jc w:val="center"/>
              <w:rPr>
                <w:rFonts w:cs="Calibri"/>
                <w:sz w:val="24"/>
                <w:szCs w:val="20"/>
                <w:lang w:val="en-US"/>
              </w:rPr>
            </w:pPr>
            <w:r w:rsidRPr="00BE5272">
              <w:rPr>
                <w:rFonts w:cs="Calibri"/>
                <w:b/>
                <w:sz w:val="24"/>
                <w:szCs w:val="20"/>
                <w:lang w:val="en-US"/>
              </w:rPr>
              <w:sym w:font="Wingdings" w:char="F06F"/>
            </w:r>
          </w:p>
        </w:tc>
      </w:tr>
    </w:tbl>
    <w:p w14:paraId="2E6CBC68" w14:textId="77777777" w:rsidR="00DB64F9" w:rsidRPr="00BE5272" w:rsidRDefault="00DB64F9" w:rsidP="00DB64F9">
      <w:pPr>
        <w:spacing w:before="120" w:after="120" w:line="240" w:lineRule="auto"/>
        <w:jc w:val="both"/>
        <w:rPr>
          <w:rFonts w:cs="Calibri"/>
          <w:sz w:val="24"/>
        </w:rPr>
      </w:pPr>
      <w:r w:rsidRPr="00BE5272">
        <w:rPr>
          <w:rFonts w:cs="Calibri"/>
          <w:sz w:val="24"/>
        </w:rPr>
        <w:t>Expertul verifica  in Cererea de finantare</w:t>
      </w:r>
      <w:r w:rsidRPr="00BE5272">
        <w:rPr>
          <w:rFonts w:cs="Calibri"/>
          <w:sz w:val="24"/>
          <w:szCs w:val="24"/>
        </w:rPr>
        <w:t>/</w:t>
      </w:r>
      <w:r w:rsidRPr="00BE5272">
        <w:rPr>
          <w:rFonts w:cs="Calibri"/>
          <w:sz w:val="24"/>
        </w:rPr>
        <w:t>Studiul de Fezabilitate/ Memoriul justificativ</w:t>
      </w:r>
      <w:r w:rsidRPr="00BE5272">
        <w:rPr>
          <w:rFonts w:cs="Calibri"/>
          <w:sz w:val="24"/>
          <w:szCs w:val="24"/>
        </w:rPr>
        <w:t>/DALI</w:t>
      </w:r>
      <w:r w:rsidRPr="00BE5272">
        <w:rPr>
          <w:rFonts w:cs="Calibri"/>
          <w:sz w:val="24"/>
        </w:rPr>
        <w:t xml:space="preserve"> caracteristicile actiunilor si, coroborat cu prevederile Fisei interventiei din SDL aprobat decide asupra incadrarii investitiilor propuse intruna din cele doua categorii, respectiv „</w:t>
      </w:r>
      <w:r w:rsidRPr="00BE5272">
        <w:rPr>
          <w:rFonts w:cs="Calibri"/>
          <w:i/>
          <w:sz w:val="24"/>
        </w:rPr>
        <w:t>Investitii de tip social/ in interesul comunitatii/ neproductive</w:t>
      </w:r>
      <w:r w:rsidRPr="00BE5272">
        <w:rPr>
          <w:rFonts w:cs="Calibri"/>
          <w:sz w:val="24"/>
        </w:rPr>
        <w:t xml:space="preserve">” sau </w:t>
      </w:r>
      <w:r w:rsidRPr="00BE5272">
        <w:rPr>
          <w:rFonts w:cs="Calibri"/>
          <w:i/>
          <w:sz w:val="24"/>
        </w:rPr>
        <w:t>„ Investitii de tip competitiv/ economic</w:t>
      </w:r>
      <w:r w:rsidRPr="00BE5272">
        <w:rPr>
          <w:rFonts w:cs="Calibri"/>
          <w:sz w:val="24"/>
        </w:rPr>
        <w:t xml:space="preserve">”. Se va bifa DA pentru categoria in care se incadreaza si NU pentru categoria in care nu se incadreaza. </w:t>
      </w:r>
    </w:p>
    <w:p w14:paraId="1C84ACC9" w14:textId="77777777" w:rsidR="00DB64F9" w:rsidRPr="00BE5272" w:rsidRDefault="00DB64F9" w:rsidP="00DB64F9">
      <w:pPr>
        <w:spacing w:before="120" w:after="120" w:line="240" w:lineRule="auto"/>
        <w:rPr>
          <w:rFonts w:cs="Calibri"/>
          <w:b/>
          <w:sz w:val="24"/>
        </w:rPr>
      </w:pPr>
    </w:p>
    <w:p w14:paraId="28E56E0B" w14:textId="77777777" w:rsidR="00DB64F9" w:rsidRPr="00BE5272" w:rsidRDefault="00DB64F9" w:rsidP="00DB64F9">
      <w:pPr>
        <w:spacing w:before="120" w:after="120" w:line="240" w:lineRule="auto"/>
        <w:rPr>
          <w:rFonts w:cs="Calibri"/>
          <w:b/>
          <w:sz w:val="24"/>
        </w:rPr>
      </w:pPr>
      <w:r w:rsidRPr="00BE5272">
        <w:rPr>
          <w:rFonts w:cs="Calibri"/>
          <w:b/>
          <w:sz w:val="24"/>
        </w:rPr>
        <w:t>C. VERIFICAREA CRITERIILOR DE ELIGIBILITATE GENERALE   (SOLICITANT SI PROIECT)</w:t>
      </w:r>
    </w:p>
    <w:p w14:paraId="04BB595E" w14:textId="77777777" w:rsidR="00DB64F9" w:rsidRPr="00BE5272" w:rsidRDefault="00DB64F9" w:rsidP="00DB64F9">
      <w:pPr>
        <w:spacing w:before="120" w:after="120" w:line="240" w:lineRule="auto"/>
        <w:rPr>
          <w:rFonts w:cs="Calibri"/>
          <w:b/>
          <w:sz w:val="24"/>
        </w:rPr>
      </w:pPr>
      <w:r w:rsidRPr="00BE5272">
        <w:rPr>
          <w:rFonts w:cs="Calibri"/>
          <w:b/>
          <w:sz w:val="24"/>
        </w:rPr>
        <w:t>EG 1. Verificarea eligibilitatii solicitantului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8"/>
      </w:tblGrid>
      <w:tr w:rsidR="00DB64F9" w:rsidRPr="00880A57" w14:paraId="5B27E172" w14:textId="77777777" w:rsidTr="00BE5272">
        <w:tc>
          <w:tcPr>
            <w:tcW w:w="9562" w:type="dxa"/>
            <w:shd w:val="clear" w:color="auto" w:fill="B4C6E7"/>
          </w:tcPr>
          <w:p w14:paraId="2260158F" w14:textId="77777777" w:rsidR="00DB64F9" w:rsidRPr="00BE5272" w:rsidRDefault="00DB64F9" w:rsidP="00BE5272">
            <w:pPr>
              <w:spacing w:before="120" w:after="120" w:line="240" w:lineRule="auto"/>
              <w:rPr>
                <w:rFonts w:cs="Calibri"/>
                <w:b/>
                <w:sz w:val="24"/>
                <w:szCs w:val="20"/>
                <w:lang w:val="pt-BR"/>
              </w:rPr>
            </w:pPr>
            <w:r w:rsidRPr="00BE5272">
              <w:rPr>
                <w:rFonts w:cs="Calibri"/>
                <w:b/>
                <w:sz w:val="24"/>
                <w:szCs w:val="20"/>
                <w:lang w:val="pt-BR"/>
              </w:rPr>
              <w:t>EG1.1 Solicitantul proiectului trebuie să se încadreze în categoria beneficiarilor eligibili asa cum sunt acestia definiti in Fisa interventiei elaborata de GAL</w:t>
            </w:r>
          </w:p>
        </w:tc>
      </w:tr>
      <w:tr w:rsidR="00DB64F9" w:rsidRPr="00880A57" w14:paraId="7A812BD1" w14:textId="77777777" w:rsidTr="00BE5272">
        <w:tc>
          <w:tcPr>
            <w:tcW w:w="9562" w:type="dxa"/>
          </w:tcPr>
          <w:p w14:paraId="2400ABBB" w14:textId="77777777" w:rsidR="00DB64F9" w:rsidRPr="00BE5272" w:rsidRDefault="00DB64F9" w:rsidP="00BE5272">
            <w:pPr>
              <w:spacing w:before="120" w:after="120" w:line="240" w:lineRule="auto"/>
              <w:rPr>
                <w:rFonts w:cs="Calibri"/>
                <w:sz w:val="24"/>
                <w:szCs w:val="20"/>
                <w:lang w:val="pt-BR"/>
              </w:rPr>
            </w:pPr>
            <w:r w:rsidRPr="00BE5272">
              <w:rPr>
                <w:rFonts w:cs="Calibri"/>
                <w:sz w:val="24"/>
                <w:szCs w:val="20"/>
                <w:lang w:val="pt-BR"/>
              </w:rPr>
              <w:t>DOCUMENTE PREZENTATE</w:t>
            </w:r>
          </w:p>
          <w:p w14:paraId="48C8EC31" w14:textId="77777777" w:rsidR="00DB64F9" w:rsidRPr="00BE5272" w:rsidRDefault="00DB64F9" w:rsidP="00BE5272">
            <w:pPr>
              <w:spacing w:before="120" w:after="120" w:line="240" w:lineRule="auto"/>
              <w:rPr>
                <w:rFonts w:cs="Calibri"/>
                <w:sz w:val="24"/>
                <w:szCs w:val="24"/>
                <w:lang w:val="pt-BR"/>
              </w:rPr>
            </w:pPr>
            <w:r w:rsidRPr="00BE5272">
              <w:rPr>
                <w:rFonts w:cs="Calibri"/>
                <w:sz w:val="24"/>
                <w:szCs w:val="24"/>
                <w:lang w:val="pt-BR"/>
              </w:rPr>
              <w:t xml:space="preserve">Fișa intervenţiei din SDL aprobat </w:t>
            </w:r>
          </w:p>
          <w:p w14:paraId="5F19E3AC" w14:textId="77777777" w:rsidR="00DB64F9" w:rsidRPr="00BE5272" w:rsidRDefault="00DB64F9" w:rsidP="00BE5272">
            <w:pPr>
              <w:spacing w:before="120" w:after="120" w:line="240" w:lineRule="auto"/>
              <w:rPr>
                <w:rFonts w:cs="Calibri"/>
                <w:sz w:val="24"/>
                <w:szCs w:val="24"/>
                <w:lang w:val="pt-BR"/>
              </w:rPr>
            </w:pPr>
            <w:r w:rsidRPr="00BE5272">
              <w:rPr>
                <w:rFonts w:cs="Calibri"/>
                <w:sz w:val="24"/>
                <w:szCs w:val="24"/>
                <w:lang w:val="pt-BR"/>
              </w:rPr>
              <w:t>Ghidul solicitantului GAL</w:t>
            </w:r>
          </w:p>
          <w:p w14:paraId="6F9C3573" w14:textId="77777777" w:rsidR="00DB64F9" w:rsidRPr="00BE5272" w:rsidRDefault="00DB64F9" w:rsidP="00BE5272">
            <w:pPr>
              <w:spacing w:before="120" w:after="120" w:line="240" w:lineRule="auto"/>
              <w:rPr>
                <w:rFonts w:cs="Calibri"/>
                <w:sz w:val="24"/>
                <w:szCs w:val="24"/>
                <w:lang w:val="pt-BR"/>
              </w:rPr>
            </w:pPr>
            <w:r w:rsidRPr="00BE5272">
              <w:rPr>
                <w:rFonts w:cs="Calibri"/>
                <w:sz w:val="24"/>
                <w:szCs w:val="24"/>
                <w:lang w:val="pt-BR"/>
              </w:rPr>
              <w:t>g)</w:t>
            </w:r>
            <w:r w:rsidRPr="00BE5272">
              <w:rPr>
                <w:rFonts w:cs="Calibri"/>
                <w:sz w:val="24"/>
                <w:szCs w:val="24"/>
                <w:lang w:val="pt-BR"/>
              </w:rPr>
              <w:tab/>
              <w:t>Actul de înfiinţare şi statutul ADI</w:t>
            </w:r>
          </w:p>
          <w:p w14:paraId="7158E61F" w14:textId="77777777" w:rsidR="00DB64F9" w:rsidRPr="00BE5272" w:rsidRDefault="00DB64F9" w:rsidP="00BE5272">
            <w:pPr>
              <w:spacing w:before="120" w:after="120" w:line="240" w:lineRule="auto"/>
              <w:jc w:val="both"/>
              <w:rPr>
                <w:rFonts w:cs="Calibri"/>
                <w:sz w:val="24"/>
                <w:szCs w:val="20"/>
                <w:lang w:val="pt-BR"/>
              </w:rPr>
            </w:pPr>
            <w:r w:rsidRPr="00BE5272">
              <w:rPr>
                <w:rFonts w:cs="Calibri"/>
                <w:sz w:val="24"/>
                <w:szCs w:val="24"/>
                <w:lang w:val="pt-BR"/>
              </w:rPr>
              <w:t>Alte documente care atestă forma de organizare a solicitantului, altele decât cele de la punctele a)-k) de mai sus încărcate de solicitant la punctul Doc 5.11 din cererea de Finantare</w:t>
            </w:r>
          </w:p>
        </w:tc>
      </w:tr>
      <w:tr w:rsidR="00391D33" w:rsidRPr="00880A57" w14:paraId="40ACC2EE" w14:textId="77777777" w:rsidTr="00BE5272">
        <w:tc>
          <w:tcPr>
            <w:tcW w:w="9562" w:type="dxa"/>
          </w:tcPr>
          <w:p w14:paraId="0099A269" w14:textId="77777777" w:rsidR="00391D33" w:rsidRPr="00BE5272" w:rsidRDefault="00391D33" w:rsidP="00BE5272">
            <w:pPr>
              <w:spacing w:before="120" w:after="120" w:line="240" w:lineRule="auto"/>
              <w:rPr>
                <w:rFonts w:cs="Calibri"/>
                <w:b/>
                <w:sz w:val="24"/>
                <w:szCs w:val="20"/>
                <w:lang w:val="pt-BR"/>
              </w:rPr>
            </w:pPr>
            <w:r w:rsidRPr="00BE5272">
              <w:rPr>
                <w:rFonts w:cs="Calibri"/>
                <w:b/>
                <w:sz w:val="24"/>
                <w:szCs w:val="20"/>
                <w:lang w:val="pt-BR"/>
              </w:rPr>
              <w:t>PUNCTE DE VERIFICAT ÎN DOCUMENTE</w:t>
            </w:r>
          </w:p>
          <w:p w14:paraId="20F84520"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 xml:space="preserve">Se verifică tipurile de </w:t>
            </w:r>
            <w:r w:rsidRPr="00BE5272">
              <w:rPr>
                <w:rFonts w:cs="Calibri"/>
                <w:b/>
                <w:sz w:val="24"/>
                <w:szCs w:val="20"/>
                <w:lang w:val="pt-BR"/>
              </w:rPr>
              <w:t>beneficiari eligibili</w:t>
            </w:r>
            <w:r w:rsidRPr="00BE5272">
              <w:rPr>
                <w:rFonts w:cs="Calibri"/>
                <w:sz w:val="24"/>
                <w:szCs w:val="20"/>
                <w:lang w:val="pt-BR"/>
              </w:rPr>
              <w:t xml:space="preserve"> </w:t>
            </w:r>
            <w:r w:rsidRPr="00BE5272">
              <w:rPr>
                <w:rFonts w:cs="Calibri"/>
                <w:b/>
                <w:sz w:val="24"/>
                <w:szCs w:val="20"/>
                <w:lang w:val="pt-BR"/>
              </w:rPr>
              <w:t xml:space="preserve">confom Fișei intervenţiei din </w:t>
            </w:r>
            <w:r w:rsidRPr="00BE5272">
              <w:rPr>
                <w:rFonts w:cs="Calibri"/>
                <w:b/>
                <w:sz w:val="24"/>
                <w:szCs w:val="24"/>
                <w:lang w:val="pt-BR"/>
              </w:rPr>
              <w:t>SDL</w:t>
            </w:r>
            <w:r w:rsidRPr="00BE5272">
              <w:rPr>
                <w:rFonts w:cs="Calibri"/>
                <w:sz w:val="24"/>
                <w:szCs w:val="24"/>
                <w:lang w:val="pt-BR"/>
              </w:rPr>
              <w:t xml:space="preserve"> aprobată corelata cu prevederile Ghidului solicitantului GAL.</w:t>
            </w:r>
            <w:r w:rsidRPr="00BE5272">
              <w:rPr>
                <w:rFonts w:cs="Calibri"/>
                <w:sz w:val="24"/>
                <w:szCs w:val="20"/>
                <w:lang w:val="pt-BR"/>
              </w:rPr>
              <w:t xml:space="preserve"> </w:t>
            </w:r>
          </w:p>
          <w:p w14:paraId="6F80B231"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 xml:space="preserve">Atentie! Expertii trebuie sa aiba in vedere faptul ca prin Fisa Interventiei din SDL aprobat, GAL poate avea o serie de solicitanti eligibili iar prin Ghidul Solicitantului GAL pot restrange aceasta serie de solicitanti eligibili. Astfel, </w:t>
            </w:r>
            <w:r w:rsidRPr="00BE5272">
              <w:rPr>
                <w:rFonts w:cs="Calibri"/>
                <w:b/>
                <w:sz w:val="24"/>
                <w:szCs w:val="24"/>
                <w:lang w:val="pt-BR"/>
              </w:rPr>
              <w:t>solicitantii eligibili sunt cei prevazuti in Ghidul Solicitantului GAL cu conditia ca acestia sa fie prevazuti si in Fisa Interventiei din SDL aprobat</w:t>
            </w:r>
            <w:r w:rsidRPr="00BE5272">
              <w:rPr>
                <w:rFonts w:cs="Calibri"/>
                <w:sz w:val="24"/>
                <w:szCs w:val="24"/>
                <w:lang w:val="pt-BR"/>
              </w:rPr>
              <w:t xml:space="preserve"> si in conformitate cu prevederile Fisei Interventiei DR 36_ LEADER.</w:t>
            </w:r>
          </w:p>
          <w:p w14:paraId="3740F7C7" w14:textId="77777777" w:rsidR="00391D33" w:rsidRPr="00BE5272" w:rsidRDefault="00391D33" w:rsidP="00BE5272">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cs="Calibri"/>
                <w:sz w:val="20"/>
                <w:szCs w:val="20"/>
                <w:lang w:val="pt-BR"/>
              </w:rPr>
            </w:pPr>
            <w:r w:rsidRPr="00BE5272">
              <w:rPr>
                <w:rFonts w:cs="Calibri"/>
                <w:sz w:val="20"/>
                <w:szCs w:val="20"/>
                <w:lang w:val="pt-BR"/>
              </w:rPr>
              <w:t>Atentie!</w:t>
            </w:r>
          </w:p>
          <w:p w14:paraId="526E53CD" w14:textId="77777777" w:rsidR="00391D33" w:rsidRPr="00BE5272" w:rsidRDefault="00391D33" w:rsidP="00BE5272">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cs="Calibri"/>
                <w:sz w:val="20"/>
                <w:szCs w:val="20"/>
                <w:lang w:val="pt-BR"/>
              </w:rPr>
            </w:pPr>
            <w:r w:rsidRPr="00BE5272">
              <w:rPr>
                <w:rFonts w:cs="Calibri"/>
                <w:sz w:val="20"/>
                <w:szCs w:val="20"/>
                <w:lang w:val="pt-BR"/>
              </w:rPr>
              <w:t xml:space="preserve">În contextul fișei tehnice a DR 36 solicitanții/ beneficiarii eligibili ai operațiunilor implementate prin DR36 - LEADER sunt entități publice/ private, stabilite prin fișa interventiei din SDL, autorizate/ constituite juridic la momentul depunerii cererii de finanțare. </w:t>
            </w:r>
          </w:p>
          <w:p w14:paraId="6D91B663"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În funcție de tipul de beneficiar eligibil, expertul face următoarele verificări:</w:t>
            </w:r>
          </w:p>
          <w:p w14:paraId="0A0EE8C8" w14:textId="77777777" w:rsidR="00391D33" w:rsidRPr="00BE5272" w:rsidRDefault="00391D33" w:rsidP="00BE5272">
            <w:pPr>
              <w:spacing w:before="120" w:after="120" w:line="240" w:lineRule="auto"/>
              <w:jc w:val="both"/>
              <w:rPr>
                <w:rFonts w:cs="Calibri"/>
                <w:sz w:val="24"/>
                <w:szCs w:val="20"/>
                <w:lang w:val="pt-BR"/>
              </w:rPr>
            </w:pPr>
            <w:r w:rsidRPr="00BE5272">
              <w:rPr>
                <w:rFonts w:cs="Calibri"/>
                <w:b/>
                <w:sz w:val="24"/>
                <w:szCs w:val="20"/>
                <w:lang w:val="pt-BR"/>
              </w:rPr>
              <w:t xml:space="preserve"> Pentru solicitantii care nu sunt </w:t>
            </w:r>
            <w:r w:rsidRPr="00BE5272">
              <w:rPr>
                <w:rFonts w:cs="Calibri"/>
                <w:b/>
                <w:sz w:val="24"/>
                <w:szCs w:val="24"/>
                <w:lang w:val="pt-BR"/>
              </w:rPr>
              <w:t>înregistraţi în</w:t>
            </w:r>
            <w:r w:rsidRPr="00BE5272">
              <w:rPr>
                <w:rFonts w:cs="Calibri"/>
                <w:b/>
                <w:sz w:val="24"/>
                <w:szCs w:val="20"/>
                <w:lang w:val="pt-BR"/>
              </w:rPr>
              <w:t xml:space="preserve"> RECOM</w:t>
            </w:r>
            <w:r w:rsidRPr="00BE5272">
              <w:rPr>
                <w:rFonts w:cs="Calibri"/>
                <w:sz w:val="24"/>
                <w:szCs w:val="20"/>
                <w:lang w:val="pt-BR"/>
              </w:rPr>
              <w:t xml:space="preserve"> vor fi verificate actul/ actele de constituire/ recunoaştere depuse de solicitanti solicitantului dupa cum urmeaza:</w:t>
            </w:r>
          </w:p>
          <w:p w14:paraId="7904FB06"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a)</w:t>
            </w:r>
            <w:r w:rsidRPr="00BE5272">
              <w:rPr>
                <w:rFonts w:cs="Calibri"/>
                <w:sz w:val="24"/>
                <w:szCs w:val="24"/>
                <w:lang w:val="pt-BR"/>
              </w:rPr>
              <w:tab/>
              <w:t>Actul de înfiinţare şi statutul ADI</w:t>
            </w:r>
          </w:p>
          <w:p w14:paraId="4F1F0220" w14:textId="77777777" w:rsidR="00391D33" w:rsidRPr="00BE5272" w:rsidRDefault="00391D33" w:rsidP="00BE5272">
            <w:pPr>
              <w:spacing w:before="120" w:after="120" w:line="240" w:lineRule="auto"/>
              <w:jc w:val="both"/>
              <w:rPr>
                <w:rFonts w:cs="Calibri"/>
                <w:sz w:val="24"/>
                <w:szCs w:val="20"/>
                <w:lang w:val="pt-BR"/>
              </w:rPr>
            </w:pPr>
          </w:p>
          <w:p w14:paraId="73A163A8"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 xml:space="preserve">Expertii vor verifica orice alte documente care atestă forma de organizare a solicitantului, altele decât cele de la punctele a)-k) de mai sus încărcate de solicitant la punctul Doc 5.11 din cererea </w:t>
            </w:r>
            <w:r w:rsidRPr="00BE5272">
              <w:rPr>
                <w:rFonts w:cs="Calibri"/>
                <w:sz w:val="24"/>
                <w:szCs w:val="24"/>
                <w:lang w:val="pt-BR"/>
              </w:rPr>
              <w:lastRenderedPageBreak/>
              <w:t>de Finantare.</w:t>
            </w:r>
          </w:p>
          <w:p w14:paraId="117922AA"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informatii suplimentare.</w:t>
            </w:r>
          </w:p>
          <w:p w14:paraId="50ED74F5" w14:textId="78055BA4" w:rsidR="00391D33" w:rsidRPr="00BE5272" w:rsidRDefault="00391D33" w:rsidP="00BE5272">
            <w:pPr>
              <w:spacing w:before="120" w:after="120" w:line="240" w:lineRule="auto"/>
              <w:rPr>
                <w:rFonts w:cs="Calibri"/>
                <w:b/>
                <w:sz w:val="24"/>
                <w:szCs w:val="20"/>
                <w:lang w:val="pt-BR"/>
              </w:rPr>
            </w:pPr>
          </w:p>
        </w:tc>
      </w:tr>
      <w:tr w:rsidR="00391D33" w:rsidRPr="00880A57" w14:paraId="3FCFC5EA" w14:textId="77777777" w:rsidTr="00BE5272">
        <w:tc>
          <w:tcPr>
            <w:tcW w:w="9562" w:type="dxa"/>
            <w:shd w:val="clear" w:color="auto" w:fill="B4C6E7"/>
          </w:tcPr>
          <w:p w14:paraId="3EBEFBD4" w14:textId="77777777" w:rsidR="00391D33" w:rsidRPr="00BE5272" w:rsidRDefault="00391D33" w:rsidP="00BE5272">
            <w:pPr>
              <w:tabs>
                <w:tab w:val="left" w:pos="180"/>
                <w:tab w:val="left" w:pos="360"/>
              </w:tabs>
              <w:spacing w:before="120" w:after="120"/>
              <w:jc w:val="both"/>
              <w:rPr>
                <w:rFonts w:cs="Calibri"/>
                <w:b/>
                <w:sz w:val="24"/>
                <w:szCs w:val="20"/>
                <w:lang w:val="pt-BR"/>
              </w:rPr>
            </w:pPr>
            <w:r w:rsidRPr="00BE5272">
              <w:rPr>
                <w:rFonts w:cs="Calibri"/>
                <w:b/>
                <w:sz w:val="24"/>
                <w:szCs w:val="20"/>
                <w:lang w:val="pt-BR"/>
              </w:rPr>
              <w:lastRenderedPageBreak/>
              <w:t>EG 1.2  Solicitantul este înregistrat în Registrul debitorilor AFIR, atât pentru Programul SAPARD, cât și pentru FEADR şi EURI</w:t>
            </w:r>
            <w:r w:rsidRPr="00BE5272">
              <w:rPr>
                <w:rFonts w:cs="Calibri"/>
                <w:b/>
                <w:sz w:val="20"/>
                <w:szCs w:val="20"/>
                <w:lang w:val="pt-BR"/>
              </w:rPr>
              <w:t>?</w:t>
            </w:r>
          </w:p>
        </w:tc>
      </w:tr>
      <w:tr w:rsidR="00391D33" w:rsidRPr="00880A57" w14:paraId="47154E61" w14:textId="77777777" w:rsidTr="00BE5272">
        <w:tc>
          <w:tcPr>
            <w:tcW w:w="9562" w:type="dxa"/>
          </w:tcPr>
          <w:p w14:paraId="20E869F1" w14:textId="77777777" w:rsidR="00391D33" w:rsidRPr="00BE5272" w:rsidRDefault="00391D33" w:rsidP="00BE5272">
            <w:pPr>
              <w:spacing w:before="120" w:after="120" w:line="240" w:lineRule="auto"/>
              <w:rPr>
                <w:rFonts w:cs="Calibri"/>
                <w:b/>
                <w:sz w:val="24"/>
                <w:szCs w:val="20"/>
                <w:lang w:val="pt-BR"/>
              </w:rPr>
            </w:pPr>
            <w:r w:rsidRPr="00BE5272">
              <w:rPr>
                <w:rFonts w:cs="Calibri"/>
                <w:b/>
                <w:sz w:val="24"/>
                <w:szCs w:val="20"/>
                <w:lang w:val="pt-BR"/>
              </w:rPr>
              <w:t>DOCUMENTE   DE   PREZENTAT</w:t>
            </w:r>
          </w:p>
          <w:p w14:paraId="0F35046B"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Declaraţia pe propria răspundere a solicitantului din secțiunea F din cererea de finanțare.</w:t>
            </w:r>
          </w:p>
          <w:p w14:paraId="7FF72361" w14:textId="77777777" w:rsidR="00391D33" w:rsidRPr="00BE5272" w:rsidRDefault="00391D33" w:rsidP="00BE5272">
            <w:pPr>
              <w:spacing w:before="120" w:after="120" w:line="240" w:lineRule="auto"/>
              <w:jc w:val="both"/>
              <w:rPr>
                <w:rFonts w:cs="Calibri"/>
                <w:sz w:val="24"/>
                <w:szCs w:val="20"/>
                <w:lang w:val="en-US"/>
              </w:rPr>
            </w:pPr>
            <w:r w:rsidRPr="00BE5272">
              <w:rPr>
                <w:rFonts w:cs="Calibri"/>
                <w:sz w:val="24"/>
                <w:szCs w:val="20"/>
                <w:lang w:val="en-US"/>
              </w:rPr>
              <w:t>Registrul debitorilor</w:t>
            </w:r>
          </w:p>
        </w:tc>
      </w:tr>
      <w:tr w:rsidR="00391D33" w:rsidRPr="00880A57" w14:paraId="259F46D0" w14:textId="77777777" w:rsidTr="00BE5272">
        <w:tc>
          <w:tcPr>
            <w:tcW w:w="9562" w:type="dxa"/>
          </w:tcPr>
          <w:p w14:paraId="176CA8BF" w14:textId="77777777" w:rsidR="00391D33" w:rsidRPr="00BE5272" w:rsidRDefault="00391D33" w:rsidP="00BE5272">
            <w:pPr>
              <w:spacing w:before="120" w:after="120" w:line="240" w:lineRule="auto"/>
              <w:rPr>
                <w:rFonts w:cs="Calibri"/>
                <w:b/>
                <w:sz w:val="24"/>
                <w:szCs w:val="20"/>
                <w:lang w:val="pt-BR"/>
              </w:rPr>
            </w:pPr>
            <w:r w:rsidRPr="00BE5272">
              <w:rPr>
                <w:rFonts w:cs="Calibri"/>
                <w:b/>
                <w:sz w:val="24"/>
                <w:szCs w:val="20"/>
                <w:lang w:val="pt-BR"/>
              </w:rPr>
              <w:t>PUNCTE DE VERIFICAT IN DOCUMENTE</w:t>
            </w:r>
          </w:p>
          <w:p w14:paraId="3E926222"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Verificări privind respectarea prevederilor art. 17 din HG 1570/2022 referitoare la  solicitanții înregistrați în Registrul debitorilor pentru SAPARD și FEADR/ EURI:</w:t>
            </w:r>
          </w:p>
          <w:p w14:paraId="10CB756A"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Se verifică dacă solicitantul are înregistrate debite în Registrul debitorilor, expertul va consulta aplicaţia Centralizator Debite (pentru FEADR/ EURI) şi link-ul</w:t>
            </w:r>
            <w:r w:rsidRPr="00BE5272">
              <w:rPr>
                <w:rFonts w:cs="Calibri"/>
                <w:color w:val="0000FF"/>
                <w:sz w:val="24"/>
                <w:szCs w:val="20"/>
                <w:u w:val="single"/>
                <w:lang w:val="pt-BR"/>
              </w:rPr>
              <w:t xml:space="preserve"> \\fs\ALPACA$\REGISTRE SRD\REGISTRUL DEBITORILOR (pentru programul SAPARD)</w:t>
            </w:r>
            <w:r w:rsidRPr="00BE5272">
              <w:rPr>
                <w:rFonts w:cs="Calibri"/>
                <w:sz w:val="24"/>
                <w:szCs w:val="20"/>
                <w:lang w:val="pt-BR"/>
              </w:rPr>
              <w:t xml:space="preserve">, va anexa print screen-ul cu verificările efectuate. </w:t>
            </w:r>
          </w:p>
          <w:p w14:paraId="68642CC9"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66170D95"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Dacă nu are debite va bifa caseta NU, iar criteriul se consideră îndeplinit.- În situația în care solicitantul este înscris în Registrul debitorilor SAPARD, expertul va printa şi anexa pagina privind debitul, inclusiv a dobânzilor şi a majorărilor de întarziere ale solicitantului.  În acest caz expertul  va bifa “DA”, cererea fiind declarată eligibilă numai în situația în care solicitantul și-a asumat declarația pe propria răspundere din secțiunea F din cererea de finanțare prin semnarea acestei declarații.</w:t>
            </w:r>
          </w:p>
          <w:p w14:paraId="1D7102EB"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De asemenea în situația în care din verificările efectuate de expert rezultă că solicitantul este înscris în Registrul debitorilor pentru SAPARD și FEADR/ EURI atunci expertul verifică dacă solicitantul a bifat documentul ,,Dovada achitării integrale a datoriei faţă de AFIR, inclusiv dobânzile şi majorările de întâziere (dacă este cazul)” din Lista E din Cererea de Finațare, document care va trebui în acest caz obligatoriu de adus la contractare. În cazul în care solicitantul nu a bifat acest document expertul va cere acest lucru solicitantului prin formularul E3.</w:t>
            </w:r>
            <w:r w:rsidRPr="00BE5272">
              <w:rPr>
                <w:rFonts w:cs="Calibri"/>
                <w:sz w:val="20"/>
                <w:szCs w:val="20"/>
                <w:lang w:val="pt-BR"/>
              </w:rPr>
              <w:t>4L</w:t>
            </w:r>
            <w:r w:rsidRPr="00BE5272">
              <w:rPr>
                <w:rFonts w:cs="Calibri"/>
                <w:sz w:val="24"/>
                <w:szCs w:val="20"/>
                <w:lang w:val="pt-BR"/>
              </w:rPr>
              <w:t>.</w:t>
            </w:r>
          </w:p>
          <w:p w14:paraId="1389B988"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 xml:space="preserve">În etapa prevăzută la SECȚIUNEA II punctul D: Verificarea conformităţii şi eligibilităţii documentelor solicitate în vederea contractării expertul va verifica dacă beneficiarul a depus ,,Dovada achitării integrale a datoriei faţă de AFIR, inclusiv dobânzile şi majorările de întâziere (dacă este cazul)” în termenul precizat în notificarea AFIR privind selectarea cererii de finanțare și </w:t>
            </w:r>
            <w:r w:rsidRPr="00BE5272">
              <w:rPr>
                <w:rFonts w:cs="Calibri"/>
                <w:sz w:val="24"/>
                <w:szCs w:val="20"/>
                <w:lang w:val="pt-BR"/>
              </w:rPr>
              <w:lastRenderedPageBreak/>
              <w:t>semnarea contractului de finanțare.</w:t>
            </w:r>
          </w:p>
        </w:tc>
      </w:tr>
      <w:tr w:rsidR="00391D33" w:rsidRPr="00880A57" w14:paraId="59C873CD" w14:textId="77777777" w:rsidTr="00BE5272">
        <w:tc>
          <w:tcPr>
            <w:tcW w:w="9562" w:type="dxa"/>
            <w:shd w:val="clear" w:color="auto" w:fill="B4C6E7"/>
          </w:tcPr>
          <w:p w14:paraId="6A6C5A13" w14:textId="77777777" w:rsidR="00391D33" w:rsidRPr="00BE5272" w:rsidRDefault="00391D33" w:rsidP="00BE5272">
            <w:pPr>
              <w:spacing w:before="120" w:after="120" w:line="240" w:lineRule="auto"/>
              <w:rPr>
                <w:rFonts w:cs="Calibri"/>
                <w:b/>
                <w:sz w:val="24"/>
                <w:szCs w:val="20"/>
                <w:lang w:val="pt-BR"/>
              </w:rPr>
            </w:pPr>
            <w:r w:rsidRPr="00BE5272">
              <w:rPr>
                <w:rFonts w:cs="Calibri"/>
                <w:b/>
                <w:sz w:val="24"/>
                <w:szCs w:val="20"/>
                <w:lang w:val="pt-BR"/>
              </w:rPr>
              <w:lastRenderedPageBreak/>
              <w:t>EG 1.3 Solicitantul şi-a însuşit în totalitate angajamentele aplicabile din Declaraţia pe proprie raspundere F, aplicabile proiectului;</w:t>
            </w:r>
          </w:p>
        </w:tc>
      </w:tr>
      <w:tr w:rsidR="00391D33" w:rsidRPr="00880A57" w14:paraId="2D509C38" w14:textId="77777777" w:rsidTr="00BE5272">
        <w:tc>
          <w:tcPr>
            <w:tcW w:w="9562" w:type="dxa"/>
          </w:tcPr>
          <w:p w14:paraId="7A0F64B3" w14:textId="77777777" w:rsidR="00391D33" w:rsidRPr="00BE5272" w:rsidRDefault="00391D33" w:rsidP="00BE5272">
            <w:pPr>
              <w:spacing w:before="120" w:after="120" w:line="240" w:lineRule="auto"/>
              <w:rPr>
                <w:rFonts w:cs="Calibri"/>
                <w:b/>
                <w:sz w:val="24"/>
                <w:szCs w:val="20"/>
                <w:lang w:val="pt-BR"/>
              </w:rPr>
            </w:pPr>
            <w:r w:rsidRPr="00BE5272">
              <w:rPr>
                <w:rFonts w:cs="Calibri"/>
                <w:b/>
                <w:sz w:val="24"/>
                <w:szCs w:val="20"/>
                <w:lang w:val="pt-BR"/>
              </w:rPr>
              <w:t>DOCUMENTE DE PREZENTAT</w:t>
            </w:r>
          </w:p>
          <w:p w14:paraId="3B971014" w14:textId="77777777" w:rsidR="00391D33" w:rsidRPr="00BE5272" w:rsidRDefault="00391D33" w:rsidP="00BE5272">
            <w:pPr>
              <w:spacing w:before="120" w:after="120" w:line="240" w:lineRule="auto"/>
              <w:rPr>
                <w:rFonts w:cs="Calibri"/>
                <w:b/>
                <w:sz w:val="24"/>
                <w:szCs w:val="20"/>
                <w:lang w:val="pt-BR"/>
              </w:rPr>
            </w:pPr>
            <w:r w:rsidRPr="00BE5272">
              <w:rPr>
                <w:rFonts w:cs="Calibri"/>
                <w:sz w:val="24"/>
                <w:szCs w:val="20"/>
                <w:lang w:val="pt-BR"/>
              </w:rPr>
              <w:t>Cerere de finanțare completată și semnată electronic de reprezentantul legal al solicitantului.</w:t>
            </w:r>
          </w:p>
        </w:tc>
      </w:tr>
      <w:tr w:rsidR="00391D33" w:rsidRPr="00880A57" w14:paraId="36A48D17" w14:textId="77777777" w:rsidTr="00BE5272">
        <w:tc>
          <w:tcPr>
            <w:tcW w:w="9562" w:type="dxa"/>
          </w:tcPr>
          <w:p w14:paraId="0885D8BA" w14:textId="77777777" w:rsidR="00391D33" w:rsidRPr="00BE5272" w:rsidRDefault="00391D33" w:rsidP="00BE5272">
            <w:pPr>
              <w:spacing w:before="120" w:after="120" w:line="240" w:lineRule="auto"/>
              <w:rPr>
                <w:rFonts w:cs="Calibri"/>
                <w:b/>
                <w:sz w:val="24"/>
                <w:szCs w:val="20"/>
                <w:lang w:val="pt-BR"/>
              </w:rPr>
            </w:pPr>
            <w:r w:rsidRPr="00BE5272">
              <w:rPr>
                <w:rFonts w:cs="Calibri"/>
                <w:b/>
                <w:sz w:val="24"/>
                <w:szCs w:val="20"/>
                <w:lang w:val="pt-BR"/>
              </w:rPr>
              <w:t>PUNCTE DE VERIFICAT IN DOCUMENTE</w:t>
            </w:r>
          </w:p>
          <w:p w14:paraId="11D81CE2"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 xml:space="preserve">Expertul verifică în Declaraţia pe proprie răspundere din secțiunea F a Cererii de finanțare dacă solicitantul are bifate rubricile corespunzatoare proiectului şi situatiei in care se regăseşte.  </w:t>
            </w:r>
          </w:p>
          <w:p w14:paraId="2AD8BE41"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58078746"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14:paraId="33DD6318"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14:paraId="4F2F6151" w14:textId="77777777" w:rsidR="00391D33" w:rsidRPr="00BE5272" w:rsidRDefault="00391D33" w:rsidP="00BE5272">
            <w:pPr>
              <w:spacing w:before="120" w:after="120" w:line="240" w:lineRule="auto"/>
              <w:jc w:val="both"/>
              <w:rPr>
                <w:rFonts w:cs="Calibri"/>
                <w:sz w:val="20"/>
                <w:szCs w:val="20"/>
                <w:lang w:val="pt-BR"/>
              </w:rPr>
            </w:pPr>
            <w:r w:rsidRPr="00BE5272">
              <w:rPr>
                <w:rFonts w:cs="Calibri"/>
                <w:sz w:val="24"/>
                <w:szCs w:val="20"/>
                <w:lang w:val="pt-BR"/>
              </w:rPr>
              <w:t xml:space="preserve">-în urma răspunsului primit, expertul bifează casuță DA dacă solicitantul a efectuat modificările corespunzatoare; în caz contrar, expertul bifează NU şi motivează decizia. </w:t>
            </w:r>
          </w:p>
          <w:p w14:paraId="67B532D8"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 xml:space="preserve">Prin Ghidul Solicitantului GAL poate introduce cerințe specifice tipurilor de operațiuni propuse, in limita prevederilor Fisei Interventiei din SDL aprobat, dar fara a aduce atingere conditiilor generale de eligibilitate. Astfel, un exemplu este </w:t>
            </w:r>
            <w:r w:rsidRPr="00BE5272">
              <w:rPr>
                <w:rFonts w:cs="Calibri"/>
                <w:sz w:val="24"/>
                <w:szCs w:val="20"/>
                <w:lang w:val="pt-BR"/>
              </w:rPr>
              <w:t xml:space="preserve">creșterea nivelului de confort cu cel puțin o margaretă în cazul modernizării structurii de primire turistică, în cazul proiectelor cu obiective care se încadrează în art. 73 Investiții din Reg. </w:t>
            </w:r>
            <w:r w:rsidRPr="00BE5272">
              <w:rPr>
                <w:rFonts w:cs="Calibri"/>
                <w:sz w:val="24"/>
                <w:szCs w:val="24"/>
                <w:lang w:val="pt-BR"/>
              </w:rPr>
              <w:t>UE2115/2021 și care vizează agropensiuni, caz in care punctele 14 si 15 din Declaraţia pe proprie raspundere F raman conditii generale de eligibilitate obligatorii.</w:t>
            </w:r>
          </w:p>
          <w:p w14:paraId="2D6C812E" w14:textId="77777777" w:rsidR="00391D33" w:rsidRPr="00BE5272" w:rsidRDefault="00391D33" w:rsidP="00BE5272">
            <w:pPr>
              <w:spacing w:before="120" w:after="120" w:line="240" w:lineRule="auto"/>
              <w:jc w:val="both"/>
              <w:rPr>
                <w:rFonts w:cs="Calibri"/>
                <w:sz w:val="24"/>
                <w:szCs w:val="20"/>
                <w:lang w:val="pt-BR"/>
              </w:rPr>
            </w:pPr>
          </w:p>
        </w:tc>
      </w:tr>
      <w:tr w:rsidR="00391D33" w:rsidRPr="00880A57" w14:paraId="7006F2AE" w14:textId="77777777" w:rsidTr="00BE5272">
        <w:tc>
          <w:tcPr>
            <w:tcW w:w="9562" w:type="dxa"/>
            <w:shd w:val="clear" w:color="auto" w:fill="B4C6E7"/>
          </w:tcPr>
          <w:p w14:paraId="61C57ADA" w14:textId="77777777" w:rsidR="00391D33" w:rsidRPr="00BE5272" w:rsidRDefault="00391D33" w:rsidP="00BE5272">
            <w:pPr>
              <w:spacing w:before="120" w:after="120" w:line="240" w:lineRule="auto"/>
              <w:rPr>
                <w:rFonts w:cs="Calibri"/>
                <w:b/>
                <w:sz w:val="24"/>
                <w:szCs w:val="20"/>
                <w:lang w:val="pt-BR"/>
              </w:rPr>
            </w:pPr>
            <w:r w:rsidRPr="00BE5272">
              <w:rPr>
                <w:rFonts w:cs="Calibri"/>
                <w:b/>
                <w:sz w:val="24"/>
                <w:szCs w:val="20"/>
                <w:lang w:val="pt-BR"/>
              </w:rPr>
              <w:t xml:space="preserve">EG 1.4 Solicitantul a respectat condiția de a nu depune mai mult de un proiect pe o intervenţie din SDL în cadrul aceleiaşi sesiuni lansate de GAL? </w:t>
            </w:r>
            <w:r w:rsidRPr="00BE5272">
              <w:rPr>
                <w:rFonts w:cs="Calibri"/>
                <w:b/>
                <w:sz w:val="24"/>
                <w:szCs w:val="20"/>
                <w:lang w:val="en-US"/>
              </w:rPr>
              <w:t>(conform  HG  1570/2022)</w:t>
            </w:r>
          </w:p>
        </w:tc>
      </w:tr>
      <w:tr w:rsidR="00391D33" w:rsidRPr="00880A57" w14:paraId="7E6C287C" w14:textId="77777777" w:rsidTr="00BE5272">
        <w:tc>
          <w:tcPr>
            <w:tcW w:w="9562" w:type="dxa"/>
          </w:tcPr>
          <w:p w14:paraId="5598F638" w14:textId="77777777" w:rsidR="00391D33" w:rsidRPr="00BE5272" w:rsidRDefault="00391D33" w:rsidP="00BE5272">
            <w:pPr>
              <w:spacing w:before="120" w:after="120" w:line="240" w:lineRule="auto"/>
              <w:rPr>
                <w:rFonts w:cs="Calibri"/>
                <w:b/>
                <w:sz w:val="24"/>
                <w:szCs w:val="20"/>
                <w:lang w:val="pt-BR"/>
              </w:rPr>
            </w:pPr>
            <w:r w:rsidRPr="00BE5272">
              <w:rPr>
                <w:rFonts w:cs="Calibri"/>
                <w:b/>
                <w:sz w:val="24"/>
                <w:szCs w:val="20"/>
                <w:lang w:val="pt-BR"/>
              </w:rPr>
              <w:t>DOCUMENTE   DE   PREZENTAT</w:t>
            </w:r>
          </w:p>
          <w:p w14:paraId="682AA9AB"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Registrul LEADER pentru PS DR36- LEADER</w:t>
            </w:r>
          </w:p>
          <w:p w14:paraId="47BBF178"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Cererea de Finantare/Studiul de Fezabilitate/Memoriul justificativ/ DALI</w:t>
            </w:r>
          </w:p>
          <w:p w14:paraId="102B5519"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 xml:space="preserve">Cererea de finanţare </w:t>
            </w:r>
          </w:p>
          <w:p w14:paraId="696C6504"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4"/>
                <w:lang w:val="pt-BR"/>
              </w:rPr>
              <w:t>Raport de selectie GAL</w:t>
            </w:r>
          </w:p>
        </w:tc>
      </w:tr>
      <w:tr w:rsidR="00391D33" w:rsidRPr="00880A57" w14:paraId="0DC96102" w14:textId="77777777" w:rsidTr="00BE5272">
        <w:tc>
          <w:tcPr>
            <w:tcW w:w="9562" w:type="dxa"/>
          </w:tcPr>
          <w:p w14:paraId="165A1BAE" w14:textId="77777777" w:rsidR="00391D33" w:rsidRPr="00BE5272" w:rsidRDefault="00391D33" w:rsidP="00BE5272">
            <w:pPr>
              <w:spacing w:before="120" w:after="120" w:line="240" w:lineRule="auto"/>
              <w:rPr>
                <w:rFonts w:cs="Calibri"/>
                <w:b/>
                <w:sz w:val="24"/>
                <w:szCs w:val="20"/>
                <w:lang w:val="pt-BR"/>
              </w:rPr>
            </w:pPr>
            <w:r w:rsidRPr="00BE5272">
              <w:rPr>
                <w:rFonts w:cs="Calibri"/>
                <w:b/>
                <w:sz w:val="24"/>
                <w:szCs w:val="20"/>
                <w:lang w:val="pt-BR"/>
              </w:rPr>
              <w:lastRenderedPageBreak/>
              <w:t>PUNCTE DE VERIFICAT IN DOCUMENTE</w:t>
            </w:r>
          </w:p>
          <w:p w14:paraId="19E494CA" w14:textId="77777777" w:rsidR="00391D33" w:rsidRPr="00BE5272" w:rsidRDefault="00391D33" w:rsidP="00BE5272">
            <w:pPr>
              <w:spacing w:before="120" w:after="120" w:line="240" w:lineRule="auto"/>
              <w:jc w:val="both"/>
              <w:rPr>
                <w:rFonts w:cs="Calibri"/>
                <w:sz w:val="24"/>
                <w:szCs w:val="20"/>
                <w:lang w:val="it-IT"/>
              </w:rPr>
            </w:pPr>
            <w:r w:rsidRPr="00BE5272">
              <w:rPr>
                <w:rFonts w:cs="Calibri"/>
                <w:sz w:val="24"/>
                <w:szCs w:val="20"/>
                <w:lang w:val="it-IT"/>
              </w:rPr>
              <w:t xml:space="preserve">Expertul verifică în </w:t>
            </w:r>
            <w:r w:rsidRPr="00BE5272">
              <w:rPr>
                <w:rFonts w:cs="Calibri"/>
                <w:sz w:val="24"/>
                <w:szCs w:val="20"/>
                <w:lang w:val="pt-BR"/>
              </w:rPr>
              <w:t>Registrul electronic al CF</w:t>
            </w:r>
            <w:r w:rsidRPr="00BE5272">
              <w:rPr>
                <w:rFonts w:cs="Calibri"/>
                <w:sz w:val="24"/>
                <w:szCs w:val="20"/>
                <w:lang w:val="it-IT"/>
              </w:rPr>
              <w:t xml:space="preserve"> al aferent interventiei DR36 LEADER</w:t>
            </w:r>
            <w:r w:rsidRPr="00BE5272">
              <w:rPr>
                <w:rFonts w:cs="Calibri"/>
                <w:sz w:val="24"/>
                <w:szCs w:val="20"/>
                <w:lang w:val="pt-BR"/>
              </w:rPr>
              <w:t xml:space="preserve"> ( pe câmpul CUI) </w:t>
            </w:r>
            <w:r w:rsidRPr="00BE5272">
              <w:rPr>
                <w:rFonts w:cs="Calibri"/>
                <w:b/>
                <w:sz w:val="24"/>
                <w:szCs w:val="20"/>
                <w:lang w:val="pt-BR"/>
              </w:rPr>
              <w:t>si in Raportul de selectie al GAL</w:t>
            </w:r>
            <w:r w:rsidRPr="00BE5272">
              <w:rPr>
                <w:rFonts w:cs="Calibri"/>
                <w:sz w:val="24"/>
                <w:szCs w:val="20"/>
                <w:lang w:val="pt-BR"/>
              </w:rPr>
              <w:t xml:space="preserve"> aferent</w:t>
            </w:r>
            <w:r w:rsidRPr="00BE5272">
              <w:rPr>
                <w:rFonts w:cs="Calibri"/>
                <w:sz w:val="24"/>
                <w:szCs w:val="20"/>
                <w:lang w:val="it-IT"/>
              </w:rPr>
              <w:t xml:space="preserve"> dacă solicitantul are depus nu mai mult de un proiect </w:t>
            </w:r>
            <w:r w:rsidRPr="00BE5272">
              <w:rPr>
                <w:rFonts w:cs="Calibri"/>
                <w:sz w:val="24"/>
                <w:szCs w:val="20"/>
                <w:lang w:val="pt-BR"/>
              </w:rPr>
              <w:t>în cadrul aceleiaşi sesiuni lansate de GAL</w:t>
            </w:r>
            <w:r w:rsidRPr="00BE5272">
              <w:rPr>
                <w:rFonts w:cs="Calibri"/>
                <w:sz w:val="24"/>
                <w:szCs w:val="20"/>
                <w:lang w:val="it-IT"/>
              </w:rPr>
              <w:t xml:space="preserve">. </w:t>
            </w:r>
          </w:p>
          <w:p w14:paraId="712CD429"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 xml:space="preserve">In plus, se va verifica in RECOM daca solicitantul are acţionari comuni (persoane fizice sau juridice) cu restul solicitanţilor din Raportul de selecţie GAL (pe aceeasi interventie, in cadrul aceleiasi sesiuni). </w:t>
            </w:r>
          </w:p>
          <w:p w14:paraId="5FD40D5F"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 xml:space="preserve">In cazul in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proiectele aparţinând solicitanţilor in această situaţie vor fi declarate neeligibile. In aceast caz se va considera că proiectele incalcă prevederile art. 37 alin. (1) lit. f din HG 1570/ 2022 şi au depus mai mult de un proiect pe o intervenţie in cadrul aceleasi sesiuni lansate de GAL. </w:t>
            </w:r>
          </w:p>
          <w:p w14:paraId="6511E5AD"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 xml:space="preserve">In cazul parteneriatelor verificarile vor fi facute pentru fiecare membru al parteneriatului in raport cu restul solicitanţilor declaraţi eligibili şi propuşi pentru finanţare prin Raportul de selecţie GAL. </w:t>
            </w:r>
          </w:p>
          <w:p w14:paraId="7AA51AD3"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it-IT"/>
              </w:rPr>
              <w:t xml:space="preserve">Dacă solicitantul a depus mai mult de un proiect  pe o intervenţie din SDL, in cadrul aceleaşi sesiuni lansate de GAL se va bifa NU, </w:t>
            </w:r>
            <w:r w:rsidRPr="00BE5272">
              <w:rPr>
                <w:rFonts w:cs="Calibri"/>
                <w:sz w:val="24"/>
                <w:szCs w:val="20"/>
                <w:lang w:val="pt-BR"/>
              </w:rPr>
              <w:t>condiţia de eligibilitate nu este îndeplinită și c</w:t>
            </w:r>
            <w:r w:rsidRPr="00BE5272">
              <w:rPr>
                <w:rFonts w:cs="Calibri"/>
                <w:sz w:val="24"/>
                <w:szCs w:val="20"/>
                <w:lang w:val="it-IT"/>
              </w:rPr>
              <w:t>ererea de finanțare se va respinge.</w:t>
            </w:r>
          </w:p>
          <w:p w14:paraId="2B030FF5"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it-IT"/>
              </w:rPr>
              <w:t xml:space="preserve">Dacă solicitantul nu a depus mai mult de un proiect  pe o interventie din SDL, in cadrul aceleaşi sesiuni lansate de GAL se va bifa DA iar </w:t>
            </w:r>
            <w:r w:rsidRPr="00BE5272">
              <w:rPr>
                <w:rFonts w:cs="Calibri"/>
                <w:sz w:val="24"/>
                <w:szCs w:val="20"/>
                <w:lang w:val="pt-BR"/>
              </w:rPr>
              <w:t>condiţia de eligibilitate este îndeplinită.</w:t>
            </w:r>
          </w:p>
          <w:p w14:paraId="2F87F4DC" w14:textId="77777777" w:rsidR="00391D33" w:rsidRPr="00BE5272" w:rsidRDefault="00391D33" w:rsidP="00BE5272">
            <w:pPr>
              <w:spacing w:before="120" w:after="120" w:line="240" w:lineRule="auto"/>
              <w:jc w:val="both"/>
              <w:rPr>
                <w:rFonts w:cs="Calibri"/>
                <w:b/>
                <w:sz w:val="24"/>
                <w:szCs w:val="20"/>
                <w:lang w:val="pt-BR"/>
              </w:rPr>
            </w:pPr>
            <w:r w:rsidRPr="00BE5272">
              <w:rPr>
                <w:rFonts w:cs="Calibri"/>
                <w:sz w:val="24"/>
                <w:szCs w:val="20"/>
                <w:lang w:val="pt-BR"/>
              </w:rPr>
              <w:t xml:space="preserve">Dacă in Registrul electronic al cererilor de finanțare </w:t>
            </w:r>
            <w:r w:rsidRPr="00BE5272">
              <w:rPr>
                <w:rFonts w:cs="Calibri"/>
                <w:sz w:val="24"/>
                <w:szCs w:val="20"/>
                <w:lang w:val="it-IT"/>
              </w:rPr>
              <w:t>aferent intervenţiei DR36 LEADER</w:t>
            </w:r>
            <w:r w:rsidRPr="00BE5272">
              <w:rPr>
                <w:rFonts w:cs="Calibri"/>
                <w:sz w:val="24"/>
                <w:szCs w:val="20"/>
                <w:lang w:val="pt-BR"/>
              </w:rPr>
              <w:t xml:space="preserve"> există o singură cerere de finanţare cu statutul necompletat, atunci este o cerere de finanţare  nouă şi se va realiza verificarea.</w:t>
            </w:r>
          </w:p>
        </w:tc>
      </w:tr>
      <w:tr w:rsidR="00391D33" w:rsidRPr="00880A57" w14:paraId="3E3F6644" w14:textId="77777777" w:rsidTr="00BE5272">
        <w:tc>
          <w:tcPr>
            <w:tcW w:w="9562" w:type="dxa"/>
            <w:shd w:val="clear" w:color="auto" w:fill="B4C6E7"/>
          </w:tcPr>
          <w:p w14:paraId="019B4F57" w14:textId="031A2E74" w:rsidR="00391D33" w:rsidRPr="00BE5272" w:rsidRDefault="00391D33" w:rsidP="00BE5272">
            <w:pPr>
              <w:tabs>
                <w:tab w:val="left" w:pos="180"/>
                <w:tab w:val="left" w:pos="360"/>
              </w:tabs>
              <w:spacing w:before="120" w:after="120"/>
              <w:jc w:val="both"/>
              <w:rPr>
                <w:rFonts w:cs="Calibri"/>
                <w:b/>
                <w:sz w:val="24"/>
                <w:szCs w:val="20"/>
              </w:rPr>
            </w:pPr>
            <w:r w:rsidRPr="00BE5272">
              <w:rPr>
                <w:rFonts w:cs="Calibri"/>
                <w:b/>
                <w:sz w:val="24"/>
                <w:szCs w:val="20"/>
              </w:rPr>
              <w:t>EG 1.5 Solicitantul nu  trebuie să fie în insolventa, în conformitate cu legislația în vigoare ;</w:t>
            </w:r>
          </w:p>
        </w:tc>
      </w:tr>
      <w:tr w:rsidR="00391D33" w:rsidRPr="00880A57" w14:paraId="449B0C4E" w14:textId="77777777" w:rsidTr="00BE5272">
        <w:tc>
          <w:tcPr>
            <w:tcW w:w="9562" w:type="dxa"/>
          </w:tcPr>
          <w:p w14:paraId="2143183F" w14:textId="77777777" w:rsidR="00391D33" w:rsidRPr="00BE5272" w:rsidRDefault="00391D33" w:rsidP="00BE5272">
            <w:pPr>
              <w:spacing w:before="120" w:after="120" w:line="240" w:lineRule="auto"/>
              <w:rPr>
                <w:rFonts w:cs="Calibri"/>
                <w:b/>
                <w:sz w:val="24"/>
                <w:szCs w:val="20"/>
                <w:lang w:val="pt-BR"/>
              </w:rPr>
            </w:pPr>
            <w:r w:rsidRPr="00BE5272">
              <w:rPr>
                <w:rFonts w:cs="Calibri"/>
                <w:b/>
                <w:sz w:val="24"/>
                <w:szCs w:val="20"/>
                <w:lang w:val="pt-BR"/>
              </w:rPr>
              <w:t>DOCUMENTE   DE   PREZENTAT</w:t>
            </w:r>
          </w:p>
          <w:p w14:paraId="2605EA27"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Cererea de finanțare</w:t>
            </w:r>
          </w:p>
          <w:p w14:paraId="4BF495A9"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PATRIMVEN</w:t>
            </w:r>
          </w:p>
          <w:p w14:paraId="011E56C8"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Certificatul constatator din ONRC</w:t>
            </w:r>
          </w:p>
          <w:p w14:paraId="03F3D6BB"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Buletinul procedurilor de insolvență pe site-ul Ministerului justiției – Oficiul Național al Registrului Comerțului https://portal.onrc.ro/ONRCPortalWeb/ONRCPortal.portal</w:t>
            </w:r>
          </w:p>
          <w:p w14:paraId="3C816D85"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Pagina web a Consiliului Concurenței http://www.renascc.eu</w:t>
            </w:r>
          </w:p>
          <w:p w14:paraId="4C536562"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0"/>
                <w:lang w:val="pt-BR"/>
              </w:rPr>
              <w:t>Baza de date a serviciului online RECOM  a ONRC</w:t>
            </w:r>
          </w:p>
          <w:p w14:paraId="366547EE"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Declaraţia F pe proprie răspundere din cererea de finanțare, alte documente specifice, după caz, fiecărei categorii de solicitanți</w:t>
            </w:r>
          </w:p>
          <w:p w14:paraId="66853B71"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Registrul situaţiilor de insolvenţă al Administraţiei Judeţene a Finantelor Publice locale, alte documente specifice, după caz, fiecărei categorii de solicitanți</w:t>
            </w:r>
          </w:p>
          <w:p w14:paraId="204650EB" w14:textId="77777777" w:rsidR="00391D33" w:rsidRPr="00BE5272" w:rsidRDefault="00391D33" w:rsidP="00BE5272">
            <w:pPr>
              <w:spacing w:before="120" w:after="120" w:line="240" w:lineRule="auto"/>
              <w:jc w:val="both"/>
              <w:rPr>
                <w:rFonts w:cs="Calibri"/>
                <w:sz w:val="24"/>
                <w:szCs w:val="20"/>
                <w:lang w:val="pt-BR"/>
              </w:rPr>
            </w:pPr>
          </w:p>
        </w:tc>
      </w:tr>
      <w:tr w:rsidR="00391D33" w:rsidRPr="00880A57" w14:paraId="10DBC368" w14:textId="77777777" w:rsidTr="00BE5272">
        <w:tc>
          <w:tcPr>
            <w:tcW w:w="9562" w:type="dxa"/>
          </w:tcPr>
          <w:p w14:paraId="0B33EA60" w14:textId="77777777" w:rsidR="00391D33" w:rsidRPr="00BE5272" w:rsidRDefault="00391D33" w:rsidP="00BE5272">
            <w:pPr>
              <w:spacing w:before="120" w:after="120" w:line="240" w:lineRule="auto"/>
              <w:rPr>
                <w:rFonts w:cs="Calibri"/>
                <w:b/>
                <w:sz w:val="20"/>
                <w:szCs w:val="20"/>
                <w:lang w:val="pt-BR"/>
              </w:rPr>
            </w:pPr>
            <w:r w:rsidRPr="00BE5272">
              <w:rPr>
                <w:rFonts w:cs="Calibri"/>
                <w:b/>
                <w:sz w:val="24"/>
                <w:szCs w:val="20"/>
                <w:lang w:val="pt-BR"/>
              </w:rPr>
              <w:lastRenderedPageBreak/>
              <w:t>PUNCTE DE VERIFICAT IN DOCUMENTE</w:t>
            </w:r>
          </w:p>
          <w:p w14:paraId="61B316C7"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Expertul  verifică dacă solicitantul și-a asumat prin semnătură declaraţia pe propria raspundere din secțiunea F din cererea de finananțare prin care acesta declară: „Declar pe propria răspundere că nu sunt în insolvență”.</w:t>
            </w:r>
          </w:p>
          <w:p w14:paraId="2E7DA916"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https://portal.onrc.ro/ONRCPortalWeb/ONRCPortal.portal</w:t>
            </w:r>
          </w:p>
          <w:p w14:paraId="25CC6DD6"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Dacă în urma verificării, beneficiarul figurează în Buletinul Procedurilor de Insolvenţă cu dosar pe rol, sau figurează în Registrul situațiilor de insolvență, cererea de finanțare va fi declarată neeligibilă.</w:t>
            </w:r>
          </w:p>
          <w:p w14:paraId="2E9E711A"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Expertul va verifică în Buletinul procedurilor de insolvenţă publicat pe site-ul Ministerului Justiţiei, Registrul situaţiilor de insolvenţă al Administraţiei Judeţene a Finantelor Publice locale, alte documente specifice, după caz, fiecărei categorii de solicitanți, dacă solicitantul este în situaţia deschiderii procedurii de insolvenţă.</w:t>
            </w:r>
          </w:p>
          <w:p w14:paraId="0F65BB6E"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Verificarea  va fi reluată în etapa de contractare.</w:t>
            </w:r>
          </w:p>
          <w:p w14:paraId="4CD41B4A"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p w14:paraId="0027C5CC" w14:textId="77777777" w:rsidR="00391D33" w:rsidRPr="00BE5272" w:rsidRDefault="00391D33" w:rsidP="00BE5272">
            <w:pPr>
              <w:spacing w:before="120" w:after="120" w:line="240" w:lineRule="auto"/>
              <w:jc w:val="both"/>
              <w:rPr>
                <w:rFonts w:cs="Calibri"/>
                <w:b/>
                <w:sz w:val="24"/>
                <w:szCs w:val="20"/>
                <w:lang w:val="pt-BR"/>
              </w:rPr>
            </w:pPr>
          </w:p>
        </w:tc>
      </w:tr>
      <w:tr w:rsidR="00391D33" w:rsidRPr="00880A57" w14:paraId="0C684C09" w14:textId="77777777" w:rsidTr="00BE5272">
        <w:tc>
          <w:tcPr>
            <w:tcW w:w="9562" w:type="dxa"/>
            <w:shd w:val="clear" w:color="auto" w:fill="B4C6E7"/>
          </w:tcPr>
          <w:p w14:paraId="135058B8" w14:textId="5BF06EF0" w:rsidR="00391D33" w:rsidRPr="00BE5272" w:rsidRDefault="00391D33" w:rsidP="00BE5272">
            <w:pPr>
              <w:tabs>
                <w:tab w:val="left" w:pos="180"/>
                <w:tab w:val="left" w:pos="360"/>
              </w:tabs>
              <w:spacing w:before="120" w:after="120"/>
              <w:jc w:val="both"/>
              <w:rPr>
                <w:rFonts w:cs="Calibri"/>
                <w:b/>
                <w:sz w:val="24"/>
                <w:szCs w:val="20"/>
              </w:rPr>
            </w:pPr>
            <w:r w:rsidRPr="00BE5272">
              <w:rPr>
                <w:rFonts w:cs="Calibri"/>
                <w:b/>
                <w:sz w:val="24"/>
                <w:szCs w:val="20"/>
              </w:rPr>
              <w:t xml:space="preserve">EG 1.6  Cheltuielile propuse în proiect nu fac obiectul dublei finanţări cu alte cheltuieli finanţate din FEADR/ EURI sau din alte fonduri publice; </w:t>
            </w:r>
          </w:p>
        </w:tc>
      </w:tr>
      <w:tr w:rsidR="00391D33" w:rsidRPr="00880A57" w14:paraId="00398544" w14:textId="77777777" w:rsidTr="00BE5272">
        <w:tc>
          <w:tcPr>
            <w:tcW w:w="9562" w:type="dxa"/>
          </w:tcPr>
          <w:p w14:paraId="1839A9CC" w14:textId="77777777" w:rsidR="00391D33" w:rsidRPr="00BE5272" w:rsidRDefault="00391D33" w:rsidP="00BE5272">
            <w:pPr>
              <w:spacing w:before="120" w:after="120" w:line="240" w:lineRule="auto"/>
              <w:rPr>
                <w:rFonts w:cs="Calibri"/>
                <w:b/>
                <w:sz w:val="24"/>
                <w:szCs w:val="20"/>
                <w:lang w:val="pt-BR"/>
              </w:rPr>
            </w:pPr>
            <w:r w:rsidRPr="00BE5272">
              <w:rPr>
                <w:rFonts w:cs="Calibri"/>
                <w:b/>
                <w:sz w:val="24"/>
                <w:szCs w:val="20"/>
                <w:lang w:val="pt-BR"/>
              </w:rPr>
              <w:t>DOCUMENTE   DE   PREZENTAT</w:t>
            </w:r>
          </w:p>
          <w:p w14:paraId="7733B73F" w14:textId="77777777" w:rsidR="00391D33" w:rsidRPr="00BE5272" w:rsidRDefault="00391D33" w:rsidP="00BE5272">
            <w:pPr>
              <w:overflowPunct w:val="0"/>
              <w:autoSpaceDE w:val="0"/>
              <w:autoSpaceDN w:val="0"/>
              <w:adjustRightInd w:val="0"/>
              <w:spacing w:before="120" w:after="120" w:line="240" w:lineRule="auto"/>
              <w:jc w:val="both"/>
              <w:textAlignment w:val="baseline"/>
              <w:rPr>
                <w:rFonts w:cs="Calibri"/>
                <w:sz w:val="24"/>
                <w:szCs w:val="20"/>
                <w:lang w:val="pt-BR"/>
              </w:rPr>
            </w:pPr>
            <w:r w:rsidRPr="00BE5272">
              <w:rPr>
                <w:rFonts w:cs="Calibri"/>
                <w:sz w:val="24"/>
                <w:szCs w:val="20"/>
                <w:lang w:val="pt-BR"/>
              </w:rPr>
              <w:t>Declaraţia pe propria răspundere a solicitantului din secțiunea F din Cererea de Finanțare</w:t>
            </w:r>
          </w:p>
          <w:p w14:paraId="1609D850" w14:textId="77777777" w:rsidR="00391D33" w:rsidRPr="00BE5272" w:rsidRDefault="00391D33" w:rsidP="00BE5272">
            <w:pPr>
              <w:overflowPunct w:val="0"/>
              <w:autoSpaceDE w:val="0"/>
              <w:autoSpaceDN w:val="0"/>
              <w:adjustRightInd w:val="0"/>
              <w:spacing w:before="120" w:after="120" w:line="240" w:lineRule="auto"/>
              <w:ind w:hanging="9"/>
              <w:jc w:val="both"/>
              <w:textAlignment w:val="baseline"/>
              <w:rPr>
                <w:rFonts w:cs="Calibri"/>
                <w:sz w:val="24"/>
                <w:szCs w:val="20"/>
                <w:lang w:val="pt-BR"/>
              </w:rPr>
            </w:pPr>
            <w:r w:rsidRPr="00BE5272">
              <w:rPr>
                <w:rFonts w:cs="Calibri"/>
                <w:sz w:val="24"/>
                <w:szCs w:val="20"/>
                <w:lang w:val="pt-BR"/>
              </w:rPr>
              <w:t xml:space="preserve">Baza de date FEADR/ </w:t>
            </w:r>
            <w:r w:rsidRPr="00BE5272">
              <w:rPr>
                <w:rFonts w:cs="Calibri"/>
                <w:sz w:val="24"/>
                <w:szCs w:val="20"/>
                <w:lang w:val="it-IT"/>
              </w:rPr>
              <w:t xml:space="preserve">Registrul LEADER </w:t>
            </w:r>
            <w:r w:rsidRPr="00BE5272">
              <w:rPr>
                <w:rFonts w:cs="Calibri"/>
                <w:sz w:val="24"/>
                <w:szCs w:val="20"/>
                <w:lang w:val="pt-BR"/>
              </w:rPr>
              <w:t xml:space="preserve"> </w:t>
            </w:r>
          </w:p>
          <w:p w14:paraId="12BC223F" w14:textId="77777777" w:rsidR="00391D33" w:rsidRPr="00BE5272" w:rsidRDefault="00391D33" w:rsidP="00BE5272">
            <w:pPr>
              <w:overflowPunct w:val="0"/>
              <w:autoSpaceDE w:val="0"/>
              <w:autoSpaceDN w:val="0"/>
              <w:adjustRightInd w:val="0"/>
              <w:spacing w:before="120" w:after="120" w:line="240" w:lineRule="auto"/>
              <w:jc w:val="both"/>
              <w:textAlignment w:val="baseline"/>
              <w:rPr>
                <w:rFonts w:cs="Calibri"/>
                <w:sz w:val="24"/>
                <w:szCs w:val="20"/>
                <w:lang w:val="pt-BR"/>
              </w:rPr>
            </w:pPr>
            <w:r w:rsidRPr="00BE5272">
              <w:rPr>
                <w:rFonts w:cs="Calibri"/>
                <w:sz w:val="24"/>
                <w:szCs w:val="20"/>
                <w:lang w:val="pt-BR"/>
              </w:rPr>
              <w:t>E2.2L Registrul electronic al cererilor de finanțare LEADER, E6.0L Raportul de evaluare al AFIR și în registrul C1.13L</w:t>
            </w:r>
          </w:p>
          <w:p w14:paraId="567A92AB" w14:textId="77777777" w:rsidR="00391D33" w:rsidRPr="00BE5272" w:rsidRDefault="00391D33" w:rsidP="00BE5272">
            <w:pPr>
              <w:overflowPunct w:val="0"/>
              <w:autoSpaceDE w:val="0"/>
              <w:autoSpaceDN w:val="0"/>
              <w:adjustRightInd w:val="0"/>
              <w:spacing w:before="120" w:after="120" w:line="240" w:lineRule="auto"/>
              <w:jc w:val="both"/>
              <w:textAlignment w:val="baseline"/>
              <w:rPr>
                <w:rFonts w:cs="Calibri"/>
                <w:sz w:val="24"/>
                <w:szCs w:val="20"/>
                <w:lang w:val="pt-BR"/>
              </w:rPr>
            </w:pPr>
            <w:r w:rsidRPr="00BE5272">
              <w:rPr>
                <w:rFonts w:cs="Calibri"/>
                <w:sz w:val="24"/>
                <w:szCs w:val="20"/>
                <w:lang w:val="pt-B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37598469" w14:textId="77777777" w:rsidR="00391D33" w:rsidRPr="00BE5272" w:rsidRDefault="00391D33" w:rsidP="00BE5272">
            <w:pPr>
              <w:overflowPunct w:val="0"/>
              <w:autoSpaceDE w:val="0"/>
              <w:autoSpaceDN w:val="0"/>
              <w:adjustRightInd w:val="0"/>
              <w:spacing w:before="120" w:after="120" w:line="240" w:lineRule="auto"/>
              <w:jc w:val="both"/>
              <w:textAlignment w:val="baseline"/>
              <w:rPr>
                <w:rFonts w:cs="Calibri"/>
                <w:sz w:val="24"/>
                <w:szCs w:val="20"/>
                <w:lang w:val="it-IT"/>
              </w:rPr>
            </w:pPr>
            <w:r w:rsidRPr="00BE5272">
              <w:rPr>
                <w:rFonts w:cs="Calibri"/>
                <w:sz w:val="24"/>
                <w:szCs w:val="20"/>
                <w:lang w:val="it-IT"/>
              </w:rPr>
              <w:t>REGAS</w:t>
            </w:r>
          </w:p>
        </w:tc>
      </w:tr>
      <w:tr w:rsidR="00391D33" w:rsidRPr="00880A57" w14:paraId="4E9B4B7A" w14:textId="77777777" w:rsidTr="00BE5272">
        <w:tc>
          <w:tcPr>
            <w:tcW w:w="9562" w:type="dxa"/>
          </w:tcPr>
          <w:p w14:paraId="39BA425E" w14:textId="77777777" w:rsidR="00391D33" w:rsidRPr="00BE5272" w:rsidRDefault="00391D33" w:rsidP="00BE5272">
            <w:pPr>
              <w:spacing w:before="120" w:after="120" w:line="240" w:lineRule="auto"/>
              <w:rPr>
                <w:rFonts w:cs="Calibri"/>
                <w:b/>
                <w:sz w:val="20"/>
                <w:szCs w:val="20"/>
                <w:lang w:val="pt-BR"/>
              </w:rPr>
            </w:pPr>
            <w:r w:rsidRPr="00BE5272">
              <w:rPr>
                <w:rFonts w:cs="Calibri"/>
                <w:b/>
                <w:sz w:val="24"/>
                <w:szCs w:val="20"/>
                <w:lang w:val="pt-BR"/>
              </w:rPr>
              <w:t>PUNCTE DE VERIFICAT IN DOCUMENTE</w:t>
            </w:r>
          </w:p>
          <w:p w14:paraId="3990E0A0" w14:textId="77777777" w:rsidR="00391D33" w:rsidRPr="00BE5272" w:rsidRDefault="00391D33" w:rsidP="00BE5272">
            <w:pPr>
              <w:spacing w:before="120" w:after="120" w:line="240" w:lineRule="auto"/>
              <w:jc w:val="both"/>
              <w:rPr>
                <w:rFonts w:cs="Calibri"/>
                <w:sz w:val="24"/>
                <w:szCs w:val="20"/>
                <w:lang w:val="pt-BR"/>
              </w:rPr>
            </w:pPr>
            <w:r w:rsidRPr="00BE5272">
              <w:rPr>
                <w:rFonts w:cs="Calibri"/>
                <w:b/>
                <w:sz w:val="24"/>
                <w:szCs w:val="24"/>
                <w:lang w:val="pt-BR"/>
              </w:rPr>
              <w:t>Pentru componenta de investitii</w:t>
            </w:r>
            <w:r w:rsidRPr="00BE5272">
              <w:rPr>
                <w:rFonts w:cs="Calibri"/>
                <w:sz w:val="24"/>
                <w:szCs w:val="24"/>
                <w:lang w:val="pt-BR"/>
              </w:rPr>
              <w:t>, expertul</w:t>
            </w:r>
            <w:r w:rsidRPr="00BE5272">
              <w:rPr>
                <w:rFonts w:cs="Calibri"/>
                <w:sz w:val="24"/>
                <w:szCs w:val="20"/>
                <w:lang w:val="pt-BR"/>
              </w:rPr>
              <w:t xml:space="preserve"> verifică:</w:t>
            </w:r>
          </w:p>
          <w:p w14:paraId="06061F23"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 existenţa bifelor în secţiunea C – C.1 din Cererea de finanţare;</w:t>
            </w:r>
          </w:p>
          <w:p w14:paraId="33E5405B"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   în Baza de Date cu proiecte FEADR/EURI;</w:t>
            </w:r>
          </w:p>
          <w:p w14:paraId="7CE2B733"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lastRenderedPageBreak/>
              <w:t xml:space="preserve">- verificarea în Baza de Date cu proiecte FEADR </w:t>
            </w:r>
            <w:r w:rsidRPr="00BE5272">
              <w:rPr>
                <w:rFonts w:cs="Calibri"/>
                <w:sz w:val="24"/>
                <w:szCs w:val="24"/>
                <w:lang w:val="pt-BR"/>
              </w:rPr>
              <w:t>(http://spcdrdba/ReportS_SPCDRDBA/report/Rapoarte%20IT%20AFIR/Informatiiverificari%20cereri%20de%20finantare);</w:t>
            </w:r>
          </w:p>
          <w:p w14:paraId="209B1F0F"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 xml:space="preserve">- verificarea listei proiectelor finanţate din alte surse aflată pe </w:t>
            </w:r>
            <w:r w:rsidRPr="00BE5272">
              <w:rPr>
                <w:rFonts w:cs="Calibri"/>
                <w:sz w:val="24"/>
                <w:szCs w:val="24"/>
                <w:lang w:val="pt-BR"/>
              </w:rPr>
              <w:t>\\fs\metodologie nou\PNDR 2014-2020\Proceduri 2014 - 2020\Proceduri 2016\lista proiectelor finantate din alte surse infrastructura.</w:t>
            </w:r>
          </w:p>
          <w:p w14:paraId="7A033BEA"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 xml:space="preserve">- verificarea dacă solicitantul are un proiect selectat de GAL </w:t>
            </w:r>
            <w:r w:rsidRPr="00BE5272">
              <w:rPr>
                <w:rFonts w:cs="Calibri"/>
                <w:sz w:val="24"/>
                <w:szCs w:val="24"/>
                <w:lang w:val="pt-BR"/>
              </w:rPr>
              <w:t xml:space="preserve"> </w:t>
            </w:r>
            <w:r w:rsidRPr="00BE5272">
              <w:rPr>
                <w:rFonts w:cs="Calibri"/>
                <w:sz w:val="24"/>
                <w:szCs w:val="20"/>
                <w:lang w:val="pt-BR"/>
              </w:rPr>
              <w:t xml:space="preserve">(depus prin sM19.2/ DR 36) , evaluat sau în evaluare la AFIR (OJFIR/ CRFIR) sau contractat în: E2.2L Registrul electronic al cererilor de finanțare </w:t>
            </w:r>
            <w:r w:rsidRPr="00BE5272">
              <w:rPr>
                <w:rFonts w:cs="Calibri"/>
                <w:bCs/>
                <w:sz w:val="20"/>
                <w:szCs w:val="20"/>
                <w:lang w:val="it-IT" w:eastAsia="fr-FR"/>
              </w:rPr>
              <w:t>(</w:t>
            </w:r>
            <w:hyperlink r:id="rId12" w:history="1">
              <w:r w:rsidRPr="00BE5272">
                <w:rPr>
                  <w:rFonts w:cs="Calibri"/>
                  <w:color w:val="0000FF"/>
                  <w:sz w:val="20"/>
                  <w:szCs w:val="20"/>
                  <w:u w:val="single"/>
                  <w:lang w:val="pt-BR"/>
                </w:rPr>
                <w:t>E2.2 Registrul electronic CF pentru submăsura 19.2 - AFIR</w:t>
              </w:r>
            </w:hyperlink>
            <w:r w:rsidRPr="00BE5272">
              <w:rPr>
                <w:rFonts w:cs="Calibri"/>
                <w:bCs/>
                <w:sz w:val="20"/>
                <w:szCs w:val="20"/>
                <w:lang w:val="it-IT" w:eastAsia="fr-FR"/>
              </w:rPr>
              <w:t xml:space="preserve">), </w:t>
            </w:r>
            <w:r w:rsidRPr="00BE5272">
              <w:rPr>
                <w:rFonts w:cs="Calibri"/>
                <w:sz w:val="24"/>
                <w:szCs w:val="20"/>
                <w:lang w:val="pt-BR"/>
              </w:rPr>
              <w:t>registrul LEADER pentru intervenția DR 36</w:t>
            </w:r>
            <w:r w:rsidRPr="00BE5272">
              <w:rPr>
                <w:rFonts w:cs="Calibri"/>
                <w:sz w:val="24"/>
                <w:szCs w:val="24"/>
                <w:lang w:val="pt-BR"/>
              </w:rPr>
              <w:t xml:space="preserve"> / E2.2 Registrul electronic CF pentru submăsura 19.2 - AFIR), </w:t>
            </w:r>
          </w:p>
          <w:p w14:paraId="691E8C6C"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  în Baza de date REGAS,</w:t>
            </w:r>
          </w:p>
          <w:p w14:paraId="53FDF45C"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 în E2.2L Registrul electronic al cererilor de finanțare LEADER, E6.0L Raportul de evaluare al AFIR și în registrul C1.13L dacă solicitantul are un proiect selectat de GAL, evaluat sau în evaluare la AFIR (OJFIR/CRFIR) sau contractat și care vizează aceleași elemente componente ca cele din prezentul proiect.</w:t>
            </w:r>
          </w:p>
          <w:p w14:paraId="50944131"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 xml:space="preserve">Verificarile se fac atât prin verificarea numelui solicitantului cât şi a Codului de Înregistrare Fiscală (dupa caz). </w:t>
            </w:r>
          </w:p>
          <w:p w14:paraId="6295D17C"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Totodata, in cazul investitiilor în exploatații agricole/pomicole realizate în scop colectiv sau social se vor face verificări încrucișate cu APIA pentru evitarea dublei finanțări conform Protocolului încheiat între AFIR și APIA.</w:t>
            </w:r>
          </w:p>
          <w:p w14:paraId="28927656"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Se va face verificarea dublei finanţări şi pentru proiectele care propun investiţii in energie regenerabilă. În cazul identificării unui alt proiect depus pentru finanțare pe scheme de ajutor de stat sau alte programe, aparținând aceluiași solicitant care prevede investiții în energie regenerabilă, pentru același punct de lucru vizat de proiectul pe DR36, se vor elimina din proiectul depus pe DR 36, cheltuielile aferente obținerii energiei regenerabile.</w:t>
            </w:r>
          </w:p>
          <w:p w14:paraId="15D2977D"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Schemele/programele de  energie regenerabila vizate sunt:</w:t>
            </w:r>
          </w:p>
          <w:p w14:paraId="4B0A4C82"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14:paraId="6525F69C"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14:paraId="7C72A146"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-alte programe/scheme de ajutor de stat pentru finanțarea investițiilor în energie regenerabilă.</w:t>
            </w:r>
          </w:p>
          <w:p w14:paraId="54A1FC21"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 xml:space="preserve">Astfel, </w:t>
            </w:r>
            <w:r w:rsidRPr="00BE5272">
              <w:rPr>
                <w:rFonts w:cs="Calibri"/>
                <w:sz w:val="24"/>
                <w:szCs w:val="24"/>
                <w:lang w:val="pt-BR"/>
              </w:rPr>
              <w:t>în</w:t>
            </w:r>
            <w:r w:rsidRPr="00BE5272">
              <w:rPr>
                <w:rFonts w:cs="Calibri"/>
                <w:sz w:val="24"/>
                <w:szCs w:val="20"/>
                <w:lang w:val="pt-BR"/>
              </w:rPr>
              <w:t xml:space="preserve"> urma </w:t>
            </w:r>
            <w:r w:rsidRPr="00BE5272">
              <w:rPr>
                <w:rFonts w:cs="Calibri"/>
                <w:sz w:val="24"/>
                <w:szCs w:val="24"/>
                <w:lang w:val="pt-BR"/>
              </w:rPr>
              <w:t>verificărilor</w:t>
            </w:r>
            <w:r w:rsidRPr="00BE5272">
              <w:rPr>
                <w:rFonts w:cs="Calibri"/>
                <w:sz w:val="24"/>
                <w:szCs w:val="20"/>
                <w:lang w:val="pt-BR"/>
              </w:rPr>
              <w:t xml:space="preserve"> pot aparea urmatoarele </w:t>
            </w:r>
            <w:r w:rsidRPr="00BE5272">
              <w:rPr>
                <w:rFonts w:cs="Calibri"/>
                <w:sz w:val="24"/>
                <w:szCs w:val="24"/>
                <w:lang w:val="pt-BR"/>
              </w:rPr>
              <w:t>situații</w:t>
            </w:r>
          </w:p>
          <w:p w14:paraId="65526803"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4"/>
                <w:lang w:val="pt-BR"/>
              </w:rPr>
              <w:t>a)</w:t>
            </w:r>
            <w:r w:rsidRPr="00BE5272">
              <w:rPr>
                <w:rFonts w:cs="Calibri"/>
                <w:sz w:val="24"/>
                <w:szCs w:val="24"/>
                <w:lang w:val="pt-BR"/>
              </w:rPr>
              <w:tab/>
            </w:r>
            <w:r w:rsidRPr="00BE5272">
              <w:rPr>
                <w:rFonts w:cs="Calibri"/>
                <w:sz w:val="24"/>
                <w:szCs w:val="20"/>
                <w:lang w:val="pt-BR"/>
              </w:rPr>
              <w:t xml:space="preserve"> în cazul în care se  constată faptul că solicitantul a beneficiat de alt program de finanţare nerambursabilă pentru acelaşi tip de investiţie, dar nu a consemnat acest lucru în Cererea de finanţare, şi/ sau nu a prezenta Raportul asupra utilizării programelor de finanţare nerambursabilă întocmit de solicitant  din care să reiasă că nu este finanţată aceeaşi investiţie, expertul solicită  aceste lucruri prin fișa de informații suplimentare şi doar în cazul în care </w:t>
            </w:r>
            <w:r w:rsidRPr="00BE5272">
              <w:rPr>
                <w:rFonts w:cs="Calibri"/>
                <w:sz w:val="24"/>
                <w:szCs w:val="20"/>
                <w:lang w:val="pt-BR"/>
              </w:rPr>
              <w:lastRenderedPageBreak/>
              <w:t>solicitantul refuză să îşi asume angajamentele corespunzătoare proiectului, se consideră că pct. 3 din declaraţia F nu este respectat şi cererea de finanţare este neeligibilă;</w:t>
            </w:r>
          </w:p>
          <w:p w14:paraId="256D15C1"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4"/>
                <w:lang w:val="pt-BR"/>
              </w:rPr>
              <w:t>b)</w:t>
            </w:r>
            <w:r w:rsidRPr="00BE5272">
              <w:rPr>
                <w:rFonts w:cs="Calibri"/>
                <w:sz w:val="24"/>
                <w:szCs w:val="24"/>
                <w:lang w:val="pt-BR"/>
              </w:rPr>
              <w:tab/>
            </w:r>
            <w:r w:rsidRPr="00BE5272">
              <w:rPr>
                <w:rFonts w:cs="Calibri"/>
                <w:sz w:val="24"/>
                <w:szCs w:val="20"/>
                <w:lang w:val="pt-BR"/>
              </w:rPr>
              <w:t>în cazul în care solicitantul a mai beneficiat  de finanţare nerambursabilă, pentru acelaşi tip de investiţie, expertul verifică în Raportul asupra utilizării programelor de finanţare nerambursabilă întocmit de solicitant  dacă elemente din proiectul actual se regăsesc (în totalitate sau numai parţial) și în proiectele anterioare şi dacă cheltuielile rambursate se regăsesc în lista cheltuielilor eligibile pentru care solicită finanţare.</w:t>
            </w:r>
          </w:p>
          <w:p w14:paraId="64E85EB5"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 xml:space="preserve">In urma analizei comparative a Raportului asupra utilizării programelor de finanţare nerambursabilă întocmit de solicitant cu documentatie proiectului expertul se va asigura ca cheltuielile eligibile propuse in proiectul analizat nu au fost rambursate prin finantarile obtinute de solicitant anterior. </w:t>
            </w:r>
          </w:p>
          <w:p w14:paraId="41863E8A" w14:textId="77777777" w:rsidR="00391D33" w:rsidRPr="00BE5272" w:rsidRDefault="00391D33" w:rsidP="00BE5272">
            <w:pPr>
              <w:spacing w:before="120" w:after="120" w:line="240" w:lineRule="auto"/>
              <w:jc w:val="both"/>
              <w:rPr>
                <w:rFonts w:cs="Calibri"/>
                <w:sz w:val="24"/>
                <w:szCs w:val="24"/>
                <w:lang w:val="de-DE"/>
              </w:rPr>
            </w:pPr>
            <w:r w:rsidRPr="00BE5272">
              <w:rPr>
                <w:rFonts w:cs="Calibri"/>
                <w:sz w:val="24"/>
                <w:szCs w:val="24"/>
                <w:lang w:val="de-DE"/>
              </w:rPr>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561A067A" w14:textId="77777777" w:rsidR="00391D33" w:rsidRPr="00BE5272" w:rsidRDefault="00391D33" w:rsidP="00BE5272">
            <w:pPr>
              <w:spacing w:before="120" w:after="120" w:line="240" w:lineRule="auto"/>
              <w:jc w:val="both"/>
              <w:rPr>
                <w:rFonts w:cs="Calibri"/>
                <w:sz w:val="24"/>
                <w:szCs w:val="24"/>
                <w:lang w:val="de-DE"/>
              </w:rPr>
            </w:pPr>
            <w:r w:rsidRPr="00BE5272">
              <w:rPr>
                <w:rFonts w:cs="Calibri"/>
                <w:sz w:val="24"/>
                <w:szCs w:val="24"/>
                <w:lang w:val="de-DE"/>
              </w:rPr>
              <w:t>“</w:t>
            </w:r>
            <w:r w:rsidRPr="00BE5272">
              <w:rPr>
                <w:rFonts w:cs="Calibri"/>
                <w:i/>
                <w:sz w:val="24"/>
                <w:szCs w:val="24"/>
                <w:lang w:val="de-DE"/>
              </w:rPr>
              <w:t>Statele membre se asigură că cheltuielile finanţate din FEGA sau FEADR nu fac obiectul niciunui alt tip de finanţare din cadrul bugetului Uniunii</w:t>
            </w:r>
            <w:r w:rsidRPr="00BE5272">
              <w:rPr>
                <w:rFonts w:cs="Calibri"/>
                <w:sz w:val="24"/>
                <w:szCs w:val="24"/>
                <w:lang w:val="de-DE"/>
              </w:rPr>
              <w:t>.”</w:t>
            </w:r>
          </w:p>
          <w:p w14:paraId="3F776810" w14:textId="77777777" w:rsidR="00391D33" w:rsidRPr="00BE5272" w:rsidRDefault="00391D33" w:rsidP="00BE5272">
            <w:pPr>
              <w:spacing w:before="120" w:after="120" w:line="240" w:lineRule="auto"/>
              <w:jc w:val="both"/>
              <w:rPr>
                <w:rFonts w:cs="Calibri"/>
                <w:sz w:val="24"/>
                <w:szCs w:val="24"/>
                <w:lang w:val="de-DE"/>
              </w:rPr>
            </w:pPr>
            <w:r w:rsidRPr="00BE5272">
              <w:rPr>
                <w:rFonts w:cs="Calibri"/>
                <w:sz w:val="24"/>
                <w:szCs w:val="24"/>
                <w:lang w:val="de-DE"/>
              </w:rPr>
              <w:t>Astfel, „dubla finanțare” înseamnă că aceleași cheltuieli sau activități sunt finanțate de două ori</w:t>
            </w:r>
          </w:p>
          <w:p w14:paraId="62DFFD4F" w14:textId="77777777" w:rsidR="00391D33" w:rsidRPr="00BE5272" w:rsidRDefault="00391D33" w:rsidP="00BE5272">
            <w:pPr>
              <w:spacing w:before="120" w:after="120" w:line="240" w:lineRule="auto"/>
              <w:jc w:val="both"/>
              <w:rPr>
                <w:rFonts w:cs="Calibri"/>
                <w:sz w:val="24"/>
                <w:szCs w:val="24"/>
                <w:lang w:val="de-DE"/>
              </w:rPr>
            </w:pPr>
            <w:r w:rsidRPr="00BE5272">
              <w:rPr>
                <w:rFonts w:cs="Calibri"/>
                <w:sz w:val="24"/>
                <w:szCs w:val="24"/>
                <w:lang w:val="de-DE"/>
              </w:rPr>
              <w:t>din fonduri publice (de exemplu, din două surse diferite: fonduri europene și fonduri naționale</w:t>
            </w:r>
          </w:p>
          <w:p w14:paraId="4605B530" w14:textId="77777777" w:rsidR="00391D33" w:rsidRPr="00BE5272" w:rsidRDefault="00391D33" w:rsidP="00BE5272">
            <w:pPr>
              <w:spacing w:before="120" w:after="120" w:line="240" w:lineRule="auto"/>
              <w:jc w:val="both"/>
              <w:rPr>
                <w:rFonts w:cs="Calibri"/>
                <w:sz w:val="24"/>
                <w:szCs w:val="24"/>
                <w:lang w:val="de-DE"/>
              </w:rPr>
            </w:pPr>
            <w:r w:rsidRPr="00BE5272">
              <w:rPr>
                <w:rFonts w:cs="Calibri"/>
                <w:sz w:val="24"/>
                <w:szCs w:val="24"/>
                <w:lang w:val="de-DE"/>
              </w:rPr>
              <w:t>sau din două programe diferite ale UE). Acest lucru este interzis, deoarece duce la utilizarea</w:t>
            </w:r>
          </w:p>
          <w:p w14:paraId="6404C515" w14:textId="77777777" w:rsidR="00391D33" w:rsidRPr="00BE5272" w:rsidRDefault="00391D33" w:rsidP="00BE5272">
            <w:pPr>
              <w:spacing w:before="120" w:after="120" w:line="240" w:lineRule="auto"/>
              <w:jc w:val="both"/>
              <w:rPr>
                <w:rFonts w:cs="Calibri"/>
                <w:sz w:val="24"/>
                <w:szCs w:val="24"/>
                <w:lang w:val="de-DE"/>
              </w:rPr>
            </w:pPr>
            <w:r w:rsidRPr="00BE5272">
              <w:rPr>
                <w:rFonts w:cs="Calibri"/>
                <w:sz w:val="24"/>
                <w:szCs w:val="24"/>
                <w:lang w:val="de-DE"/>
              </w:rPr>
              <w:t>ineficientă sau frauduloasă a fondurilor.</w:t>
            </w:r>
          </w:p>
          <w:p w14:paraId="26099DE2" w14:textId="77777777" w:rsidR="00391D33" w:rsidRPr="00BE5272" w:rsidRDefault="00391D33" w:rsidP="00BE5272">
            <w:pPr>
              <w:spacing w:before="120" w:after="120" w:line="240" w:lineRule="auto"/>
              <w:jc w:val="both"/>
              <w:rPr>
                <w:rFonts w:cs="Calibri"/>
                <w:sz w:val="24"/>
                <w:szCs w:val="24"/>
                <w:lang w:val="de-DE"/>
              </w:rPr>
            </w:pPr>
            <w:r w:rsidRPr="00BE5272">
              <w:rPr>
                <w:rFonts w:cs="Calibri"/>
                <w:sz w:val="24"/>
                <w:szCs w:val="24"/>
                <w:lang w:val="de-DE"/>
              </w:rPr>
              <w:t>Exemple concrete de dublă finanțare:</w:t>
            </w:r>
          </w:p>
          <w:p w14:paraId="59FAA61D"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1. Același proiect depus de două ori la programe diferite și finanțat de ambele</w:t>
            </w:r>
          </w:p>
          <w:p w14:paraId="7FC39D85"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2. Aceeași cheltuială (ex: salariul unui angajat) decontată atât dintr-un proiect cu fonduri</w:t>
            </w:r>
          </w:p>
          <w:p w14:paraId="0E7EE23E" w14:textId="77777777" w:rsidR="00391D33" w:rsidRPr="00BE5272" w:rsidRDefault="00391D33" w:rsidP="00BE5272">
            <w:pPr>
              <w:spacing w:before="120" w:after="120" w:line="240" w:lineRule="auto"/>
              <w:jc w:val="both"/>
              <w:rPr>
                <w:rFonts w:cs="Calibri"/>
                <w:sz w:val="24"/>
                <w:szCs w:val="24"/>
                <w:lang w:val="en-US"/>
              </w:rPr>
            </w:pPr>
            <w:r w:rsidRPr="00BE5272">
              <w:rPr>
                <w:rFonts w:cs="Calibri"/>
                <w:sz w:val="24"/>
                <w:szCs w:val="24"/>
                <w:lang w:val="en-US"/>
              </w:rPr>
              <w:t>europene, cât și din bugetul național.</w:t>
            </w:r>
          </w:p>
          <w:p w14:paraId="34BA1FCB" w14:textId="77777777" w:rsidR="00391D33" w:rsidRPr="00BE5272" w:rsidRDefault="00391D33" w:rsidP="00BE5272">
            <w:pPr>
              <w:spacing w:before="120" w:after="120" w:line="240" w:lineRule="auto"/>
              <w:jc w:val="both"/>
              <w:rPr>
                <w:rFonts w:cs="Calibri"/>
                <w:sz w:val="24"/>
                <w:szCs w:val="24"/>
                <w:lang w:val="en-US"/>
              </w:rPr>
            </w:pPr>
            <w:r w:rsidRPr="00BE5272">
              <w:rPr>
                <w:rFonts w:cs="Calibri"/>
                <w:sz w:val="24"/>
                <w:szCs w:val="24"/>
                <w:lang w:val="en-US"/>
              </w:rPr>
              <w:t>3. Echipamente (identificate cu serie/ nr. unice) rambursate într-un proiect și raportate din</w:t>
            </w:r>
          </w:p>
          <w:p w14:paraId="63627C38" w14:textId="77777777" w:rsidR="00391D33" w:rsidRPr="00BE5272" w:rsidRDefault="00391D33" w:rsidP="00BE5272">
            <w:pPr>
              <w:spacing w:before="120" w:after="120" w:line="240" w:lineRule="auto"/>
              <w:jc w:val="both"/>
              <w:rPr>
                <w:rFonts w:cs="Calibri"/>
                <w:sz w:val="24"/>
                <w:szCs w:val="24"/>
                <w:lang w:val="en-US"/>
              </w:rPr>
            </w:pPr>
            <w:r w:rsidRPr="00BE5272">
              <w:rPr>
                <w:rFonts w:cs="Calibri"/>
                <w:sz w:val="24"/>
                <w:szCs w:val="24"/>
                <w:lang w:val="en-US"/>
              </w:rPr>
              <w:t>greșeală și în alt proiect ca achiziție nouă.</w:t>
            </w:r>
          </w:p>
          <w:p w14:paraId="54446980"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Expertii vor analiza atât Raportul asupra utilizării programelor de finanţare nerambursabilă întocmit de solicitant cât și Cererea de finanțare/Studiul de fezabilitate/Memoriul justificativ/DALI pentru a identifica elemente comune.</w:t>
            </w:r>
          </w:p>
          <w:p w14:paraId="5F9048B0"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 xml:space="preserve"> Achiziţia unui echipament/utilaj/etc prin intervenţia DR36 LEADER este considerată dublă finanţare numai în situaţia in care, acelaşi echipament/ utilaj (identificat cu serie/ nr. unică) a fost rambursat şi din alte fonduri naţionale/ europene.</w:t>
            </w:r>
          </w:p>
          <w:p w14:paraId="3D416513"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În cazul în care, prin proiectul depuse propun servicii/echipamente/ utilaje similare cu cele achiziţionate prin alte surse (fonduri europene și fonduri naționale), se verifică in Cererea de Finantare/Studiul de Fezabilitate/Memoriul justificativ/ DALI detalierea utilajelor/echipamentelor față de totalul necesar.</w:t>
            </w:r>
          </w:p>
          <w:p w14:paraId="10CF5B47"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 xml:space="preserve">Cu titlu de exemplu, daca un solicitant al Interventiei DR 36 a beneficiat cu 10 ani in urma de </w:t>
            </w:r>
            <w:r w:rsidRPr="00BE5272">
              <w:rPr>
                <w:rFonts w:cs="Calibri"/>
                <w:sz w:val="24"/>
                <w:szCs w:val="24"/>
                <w:lang w:val="pt-BR"/>
              </w:rPr>
              <w:lastRenderedPageBreak/>
              <w:t xml:space="preserve">finantare pentru achizitia unui utilaj care intre timp a fost casat, nu se indeplinesc conditiile pentru dubla finantare. In cazul in care utilajul este inca in inventarul solicitantului fiind utilizat dar prin Cererea de Finantare/Studiul de Fezabilitate/Memoriul justificativ/ DALI se argumenteaza si sustine  o capacitate crescuta de procesare nu se indeplinesc conditiile pentru dubla finantare. </w:t>
            </w:r>
          </w:p>
          <w:p w14:paraId="7DED704E"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 xml:space="preserve">Dacă </w:t>
            </w:r>
            <w:r w:rsidRPr="00BE5272">
              <w:rPr>
                <w:rFonts w:cs="Calibri"/>
                <w:b/>
                <w:sz w:val="24"/>
                <w:szCs w:val="20"/>
                <w:lang w:val="pt-BR"/>
              </w:rPr>
              <w:t>elementele din proiectul actual (bunuri, servicii, dotari) se regăsesc in totalitate și în proiectele anterioare</w:t>
            </w:r>
            <w:r w:rsidRPr="00BE5272">
              <w:rPr>
                <w:rFonts w:cs="Calibri"/>
                <w:sz w:val="20"/>
                <w:szCs w:val="20"/>
                <w:lang w:val="pt-BR"/>
              </w:rPr>
              <w:t xml:space="preserve">, </w:t>
            </w:r>
            <w:r w:rsidRPr="00BE5272">
              <w:rPr>
                <w:rFonts w:cs="Calibri"/>
                <w:b/>
                <w:sz w:val="24"/>
                <w:szCs w:val="24"/>
                <w:lang w:val="pt-BR"/>
              </w:rPr>
              <w:t>detalierea utilajelor/echipamentelor față de totalul necesar nu justifica o noua achizitie</w:t>
            </w:r>
            <w:r w:rsidRPr="00BE5272">
              <w:rPr>
                <w:rFonts w:cs="Calibri"/>
                <w:sz w:val="24"/>
                <w:szCs w:val="20"/>
                <w:lang w:val="pt-BR"/>
              </w:rPr>
              <w:t xml:space="preserve"> iar cheltuielile rambursate pentru acestea se regăsesc și în lista cheltuielilor eligibile pentru care solicită finanţare, expertul bifează casuţa NU şi cererea de finanţare este neeligibilă.</w:t>
            </w:r>
          </w:p>
          <w:p w14:paraId="18FA6569"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 xml:space="preserve">Dacă </w:t>
            </w:r>
            <w:r w:rsidRPr="00BE5272">
              <w:rPr>
                <w:rFonts w:cs="Calibri"/>
                <w:b/>
                <w:sz w:val="24"/>
                <w:szCs w:val="20"/>
                <w:lang w:val="pt-BR"/>
              </w:rPr>
              <w:t>elementele din proiectul actual se regăsesc parțial</w:t>
            </w:r>
            <w:r w:rsidRPr="00BE5272">
              <w:rPr>
                <w:rFonts w:cs="Calibri"/>
                <w:sz w:val="24"/>
                <w:szCs w:val="20"/>
                <w:lang w:val="pt-BR"/>
              </w:rPr>
              <w:t xml:space="preserve"> </w:t>
            </w:r>
            <w:r w:rsidRPr="00BE5272">
              <w:rPr>
                <w:rFonts w:cs="Calibri"/>
                <w:b/>
                <w:sz w:val="24"/>
                <w:szCs w:val="20"/>
                <w:lang w:val="pt-BR"/>
              </w:rPr>
              <w:t>și în proiectele anterioare</w:t>
            </w:r>
            <w:r w:rsidRPr="00BE5272">
              <w:rPr>
                <w:rFonts w:cs="Calibri"/>
                <w:sz w:val="24"/>
                <w:szCs w:val="20"/>
                <w:lang w:val="pt-BR"/>
              </w:rPr>
              <w:t xml:space="preserve"> și cheltuielile rambursate pentru zona de suprapunere se regăsesc în lista cheltuielilor eligibile pentru care solicită finanţare, atunci expertul solicită prin fișa de informații suplimentare ca aceste cheltuieli să fie trecute pe neeligibil. După primirea noului buget de la solicitant expertul va modifica bugetul prin micșorarea valorii totale eligibile a proiectului cu valoarea identificată ca fiind neeligibilă. Expertul va motiva poziţia cu explicatii în linia prevăzută în acest scop la rubrica Observaţii. Se vor face menţiuni referitoare la cauzele care au generat diferenţele, cererea de finanţare este declarată eligibilă prin bifarea căsuței corespunzătoare DA cu diferențe. Dacă solicitantul refuză să modifice bugetul indicativ cererea de finanțare este declarată neeligibilă.</w:t>
            </w:r>
          </w:p>
          <w:p w14:paraId="59113766"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 xml:space="preserve">Dacă </w:t>
            </w:r>
            <w:r w:rsidRPr="00BE5272">
              <w:rPr>
                <w:rFonts w:cs="Calibri"/>
                <w:b/>
                <w:sz w:val="24"/>
                <w:szCs w:val="20"/>
                <w:lang w:val="pt-BR"/>
              </w:rPr>
              <w:t>elementele din proiectul actual NU</w:t>
            </w:r>
            <w:r w:rsidRPr="00BE5272">
              <w:rPr>
                <w:rFonts w:cs="Calibri"/>
                <w:sz w:val="24"/>
                <w:szCs w:val="20"/>
                <w:lang w:val="pt-BR"/>
              </w:rPr>
              <w:t xml:space="preserve"> </w:t>
            </w:r>
            <w:r w:rsidRPr="00BE5272">
              <w:rPr>
                <w:rFonts w:cs="Calibri"/>
                <w:b/>
                <w:sz w:val="24"/>
                <w:szCs w:val="20"/>
                <w:lang w:val="pt-BR"/>
              </w:rPr>
              <w:t>se regasesc</w:t>
            </w:r>
            <w:r w:rsidRPr="00BE5272">
              <w:rPr>
                <w:rFonts w:cs="Calibri"/>
                <w:sz w:val="24"/>
                <w:szCs w:val="20"/>
                <w:lang w:val="pt-BR"/>
              </w:rPr>
              <w:t xml:space="preserve"> </w:t>
            </w:r>
            <w:r w:rsidRPr="00BE5272">
              <w:rPr>
                <w:rFonts w:cs="Calibri"/>
                <w:b/>
                <w:sz w:val="24"/>
                <w:szCs w:val="20"/>
                <w:lang w:val="pt-BR"/>
              </w:rPr>
              <w:t>în proiectele anterioare</w:t>
            </w:r>
            <w:r w:rsidRPr="00BE5272">
              <w:rPr>
                <w:rFonts w:cs="Calibri"/>
                <w:sz w:val="24"/>
                <w:szCs w:val="20"/>
                <w:lang w:val="pt-BR"/>
              </w:rPr>
              <w:t xml:space="preserve"> </w:t>
            </w:r>
            <w:r w:rsidRPr="00BE5272">
              <w:rPr>
                <w:rFonts w:cs="Calibri"/>
                <w:sz w:val="24"/>
                <w:szCs w:val="24"/>
                <w:lang w:val="pt-BR"/>
              </w:rPr>
              <w:t xml:space="preserve">în sensul verificarilor detaliate </w:t>
            </w:r>
            <w:r w:rsidRPr="00BE5272">
              <w:rPr>
                <w:rFonts w:cs="Calibri"/>
                <w:sz w:val="24"/>
                <w:szCs w:val="20"/>
                <w:lang w:val="pt-BR"/>
              </w:rPr>
              <w:t xml:space="preserve">se bifeaza DA, cererea de finantare fiind eligibila. </w:t>
            </w:r>
          </w:p>
          <w:p w14:paraId="04871E1F"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Expertul precizează concluzia asupra verificării la rubrica Observaţii.</w:t>
            </w:r>
          </w:p>
        </w:tc>
      </w:tr>
      <w:tr w:rsidR="00391D33" w:rsidRPr="00880A57" w14:paraId="6EA30C5E" w14:textId="77777777" w:rsidTr="00BE5272">
        <w:tc>
          <w:tcPr>
            <w:tcW w:w="9562" w:type="dxa"/>
            <w:shd w:val="clear" w:color="auto" w:fill="B4C6E7"/>
          </w:tcPr>
          <w:p w14:paraId="24626AAC" w14:textId="543DE79C" w:rsidR="00391D33" w:rsidRPr="00BE5272" w:rsidRDefault="00391D33" w:rsidP="00BE5272">
            <w:pPr>
              <w:tabs>
                <w:tab w:val="left" w:pos="180"/>
                <w:tab w:val="left" w:pos="360"/>
              </w:tabs>
              <w:spacing w:before="120" w:after="120"/>
              <w:jc w:val="both"/>
              <w:rPr>
                <w:rFonts w:cs="Calibri"/>
                <w:b/>
                <w:sz w:val="24"/>
                <w:szCs w:val="20"/>
                <w:lang w:val="pt-BR"/>
              </w:rPr>
            </w:pPr>
            <w:r w:rsidRPr="00BE5272">
              <w:rPr>
                <w:rFonts w:cs="Calibri"/>
                <w:b/>
                <w:sz w:val="24"/>
                <w:szCs w:val="20"/>
                <w:lang w:val="pt-BR"/>
              </w:rPr>
              <w:lastRenderedPageBreak/>
              <w:t>EG 1.7  Solicitantul a aplicat o semnătura electronică validă și emisă în baza unui certificat calificat furnizat de un furnizor de servicii de încredere calificat care se află în lista oficială a Uniunii Europene pe documentele emise?</w:t>
            </w:r>
          </w:p>
        </w:tc>
      </w:tr>
      <w:tr w:rsidR="00391D33" w:rsidRPr="00880A57" w14:paraId="5A41D3AE" w14:textId="77777777" w:rsidTr="00BE5272">
        <w:tc>
          <w:tcPr>
            <w:tcW w:w="9562" w:type="dxa"/>
          </w:tcPr>
          <w:p w14:paraId="001E61B9" w14:textId="77777777" w:rsidR="00391D33" w:rsidRPr="00BE5272" w:rsidRDefault="00391D33" w:rsidP="00BE5272">
            <w:pPr>
              <w:spacing w:before="120" w:after="120" w:line="240" w:lineRule="auto"/>
              <w:rPr>
                <w:rFonts w:cs="Calibri"/>
                <w:b/>
                <w:sz w:val="24"/>
                <w:szCs w:val="20"/>
                <w:lang w:val="pt-BR"/>
              </w:rPr>
            </w:pPr>
            <w:r w:rsidRPr="00BE5272">
              <w:rPr>
                <w:rFonts w:cs="Calibri"/>
                <w:b/>
                <w:sz w:val="24"/>
                <w:szCs w:val="20"/>
                <w:lang w:val="pt-BR"/>
              </w:rPr>
              <w:t>DOCUMENTE  DE  PREZENTAT</w:t>
            </w:r>
          </w:p>
          <w:p w14:paraId="28979527" w14:textId="77777777" w:rsidR="00391D33" w:rsidRPr="00BE5272" w:rsidRDefault="00391D33" w:rsidP="00BE5272">
            <w:pPr>
              <w:spacing w:before="120" w:after="120" w:line="240" w:lineRule="auto"/>
              <w:rPr>
                <w:rFonts w:cs="Calibri"/>
                <w:sz w:val="24"/>
                <w:szCs w:val="20"/>
                <w:lang w:val="pt-BR"/>
              </w:rPr>
            </w:pPr>
            <w:r w:rsidRPr="00BE5272">
              <w:rPr>
                <w:rFonts w:cs="Calibri"/>
                <w:sz w:val="24"/>
                <w:szCs w:val="20"/>
                <w:lang w:val="it-IT"/>
              </w:rPr>
              <w:t>Cerere de finanțare completată, semnată electronic de reprezentantul legal al solicitantului precum și documentele emise de solicitant și semnate de reprezentantul legal cu semnătură electonică.</w:t>
            </w:r>
          </w:p>
        </w:tc>
      </w:tr>
      <w:tr w:rsidR="00391D33" w:rsidRPr="00880A57" w14:paraId="57914C88" w14:textId="77777777" w:rsidTr="00BE5272">
        <w:tc>
          <w:tcPr>
            <w:tcW w:w="9562" w:type="dxa"/>
          </w:tcPr>
          <w:p w14:paraId="2A62B29F" w14:textId="77777777" w:rsidR="00391D33" w:rsidRPr="00BE5272" w:rsidRDefault="00391D33" w:rsidP="00BE5272">
            <w:pPr>
              <w:spacing w:before="120" w:after="120" w:line="240" w:lineRule="auto"/>
              <w:rPr>
                <w:rFonts w:cs="Calibri"/>
                <w:b/>
                <w:sz w:val="24"/>
                <w:szCs w:val="20"/>
                <w:lang w:val="pt-BR"/>
              </w:rPr>
            </w:pPr>
            <w:r w:rsidRPr="00BE5272">
              <w:rPr>
                <w:rFonts w:cs="Calibri"/>
                <w:b/>
                <w:sz w:val="24"/>
                <w:szCs w:val="20"/>
                <w:lang w:val="pt-BR"/>
              </w:rPr>
              <w:t>PUNCTE DE VERIFICAT IN DOCUMENTE</w:t>
            </w:r>
          </w:p>
          <w:p w14:paraId="276B53A2"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14:paraId="5B742778"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hyperlink r:id="rId13" w:anchor="/screen/home" w:history="1">
              <w:r w:rsidRPr="00BE5272">
                <w:rPr>
                  <w:rFonts w:cs="Calibri"/>
                  <w:color w:val="0000FF"/>
                  <w:sz w:val="24"/>
                  <w:szCs w:val="20"/>
                  <w:u w:val="single"/>
                  <w:lang w:val="pt-BR"/>
                </w:rPr>
                <w:t>https://eidas.ec.europa.eu/efda/tl-browser/#/screen/home</w:t>
              </w:r>
            </w:hyperlink>
            <w:r w:rsidRPr="00BE5272">
              <w:rPr>
                <w:rFonts w:cs="Calibri"/>
                <w:sz w:val="24"/>
                <w:szCs w:val="20"/>
                <w:lang w:val="pt-BR"/>
              </w:rPr>
              <w:t xml:space="preserve">  </w:t>
            </w:r>
          </w:p>
          <w:p w14:paraId="121B1A96"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en-US"/>
              </w:rPr>
              <w:t xml:space="preserve">Pe semnătura electronică trebuie sa apară “Source of Trust obtained from European Union Trusted Lists”. </w:t>
            </w:r>
            <w:r w:rsidRPr="00BE5272">
              <w:rPr>
                <w:rFonts w:cs="Calibri"/>
                <w:sz w:val="24"/>
                <w:szCs w:val="20"/>
                <w:lang w:val="pt-BR"/>
              </w:rPr>
              <w:t xml:space="preserve">Daca nu apare, atunci furnizorul certificatului digital se va verifica accesând link-ul </w:t>
            </w:r>
            <w:r w:rsidRPr="00BE5272">
              <w:rPr>
                <w:rFonts w:cs="Calibri"/>
                <w:sz w:val="24"/>
                <w:szCs w:val="20"/>
                <w:lang w:val="pt-BR"/>
              </w:rPr>
              <w:lastRenderedPageBreak/>
              <w:t>de mai sus.</w:t>
            </w:r>
          </w:p>
          <w:p w14:paraId="34D7A6DD"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Daca semnatura este validă și se regăsește în lista oficială a  Uniunii Europene, expertul bifează DA și se continuă verificările.</w:t>
            </w:r>
          </w:p>
          <w:p w14:paraId="502932DE"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Dacă semnătura electronică nu este validă sau furnizorul semnăturii electronice nu se regăsește în lista oficială a U.E., expertul bifează NU iar cererea de finanțare este declarată neeligibilă</w:t>
            </w:r>
            <w:r w:rsidRPr="00BE5272">
              <w:rPr>
                <w:rFonts w:cs="Calibri"/>
                <w:sz w:val="24"/>
                <w:szCs w:val="20"/>
                <w:lang w:val="it-IT"/>
              </w:rPr>
              <w:t xml:space="preserve"> și se va argumenta la Observații decizia luată.</w:t>
            </w:r>
            <w:r w:rsidRPr="00BE5272">
              <w:rPr>
                <w:rFonts w:cs="Calibri"/>
                <w:sz w:val="24"/>
                <w:szCs w:val="20"/>
                <w:lang w:val="pt-BR"/>
              </w:rPr>
              <w:t>.</w:t>
            </w:r>
          </w:p>
        </w:tc>
      </w:tr>
    </w:tbl>
    <w:p w14:paraId="462E90B0" w14:textId="77777777" w:rsidR="00DB64F9" w:rsidRPr="00BE5272" w:rsidRDefault="00DB64F9" w:rsidP="00DB64F9">
      <w:pPr>
        <w:spacing w:before="120" w:after="120" w:line="240" w:lineRule="auto"/>
        <w:rPr>
          <w:rFonts w:cs="Calibri"/>
          <w:b/>
          <w:sz w:val="24"/>
        </w:rPr>
      </w:pPr>
    </w:p>
    <w:p w14:paraId="0371891B" w14:textId="77777777" w:rsidR="00DB64F9" w:rsidRPr="00BE5272" w:rsidRDefault="00DB64F9" w:rsidP="00DB64F9">
      <w:pPr>
        <w:spacing w:before="120" w:after="120" w:line="240" w:lineRule="auto"/>
        <w:rPr>
          <w:rFonts w:cs="Calibri"/>
          <w:b/>
          <w:sz w:val="24"/>
        </w:rPr>
      </w:pPr>
    </w:p>
    <w:p w14:paraId="35A58A21" w14:textId="77777777" w:rsidR="00DB64F9" w:rsidRPr="00BE5272" w:rsidRDefault="00DB64F9" w:rsidP="00DB64F9">
      <w:pPr>
        <w:spacing w:before="120" w:after="120" w:line="240" w:lineRule="auto"/>
        <w:rPr>
          <w:rFonts w:cs="Calibri"/>
          <w:b/>
          <w:sz w:val="24"/>
        </w:rPr>
      </w:pPr>
      <w:r w:rsidRPr="00BE5272">
        <w:rPr>
          <w:rFonts w:cs="Calibri"/>
          <w:b/>
          <w:sz w:val="24"/>
        </w:rPr>
        <w:t>EG 2 - Verificarea eligibilităţii proiectului</w:t>
      </w:r>
    </w:p>
    <w:p w14:paraId="2AB0EC1B" w14:textId="77777777" w:rsidR="00DB64F9" w:rsidRPr="00BE5272" w:rsidRDefault="00DB64F9" w:rsidP="00DB64F9">
      <w:pPr>
        <w:spacing w:before="120" w:after="120" w:line="240" w:lineRule="auto"/>
        <w:ind w:left="714"/>
        <w:jc w:val="both"/>
        <w:rPr>
          <w:rFonts w:cs="Calibri"/>
          <w:b/>
          <w:sz w:val="24"/>
        </w:rPr>
      </w:pPr>
      <w:r w:rsidRPr="00BE5272">
        <w:rPr>
          <w:rFonts w:cs="Calibri"/>
          <w:b/>
          <w:sz w:val="24"/>
          <w:szCs w:val="24"/>
        </w:rPr>
        <w:t>1.</w:t>
      </w:r>
      <w:r w:rsidRPr="00BE5272">
        <w:rPr>
          <w:rFonts w:cs="Calibri"/>
          <w:b/>
          <w:sz w:val="24"/>
        </w:rPr>
        <w:t xml:space="preserve">Solicitantul a prezentat SF/DALI/MJ in conformitate cu prevederile legale în vigoare si documentele obligatorii aferente imobilului unde se realizeaza investiţa. </w:t>
      </w:r>
    </w:p>
    <w:p w14:paraId="605E92A9" w14:textId="77777777" w:rsidR="00DB64F9" w:rsidRPr="00BE5272" w:rsidRDefault="00DB64F9" w:rsidP="00DB64F9">
      <w:pPr>
        <w:spacing w:before="120" w:after="120" w:line="240" w:lineRule="auto"/>
        <w:ind w:left="714"/>
        <w:jc w:val="both"/>
        <w:rPr>
          <w:rFonts w:cs="Calibri"/>
          <w:b/>
          <w:sz w:val="24"/>
        </w:rPr>
      </w:pPr>
      <w:r w:rsidRPr="00BE5272">
        <w:rPr>
          <w:rFonts w:cs="Calibri"/>
          <w:b/>
          <w:sz w:val="24"/>
          <w:szCs w:val="24"/>
        </w:rPr>
        <w:t>2.</w:t>
      </w:r>
      <w:r w:rsidRPr="00BE5272">
        <w:rPr>
          <w:rFonts w:cs="Calibri"/>
          <w:b/>
          <w:sz w:val="24"/>
        </w:rPr>
        <w:t>Investiţiile propuse de solicitant prin proiect  NU se incadreaza intr-una din categoriile:</w:t>
      </w:r>
    </w:p>
    <w:p w14:paraId="272D48D8" w14:textId="77777777" w:rsidR="00DB64F9" w:rsidRPr="00BE5272" w:rsidRDefault="00DB64F9" w:rsidP="00DB64F9">
      <w:pPr>
        <w:spacing w:before="120" w:after="120" w:line="240" w:lineRule="auto"/>
        <w:jc w:val="both"/>
        <w:rPr>
          <w:rFonts w:cs="Calibri"/>
          <w:sz w:val="24"/>
        </w:rPr>
      </w:pPr>
      <w:r w:rsidRPr="00BE5272">
        <w:rPr>
          <w:rFonts w:cs="Calibri"/>
          <w:sz w:val="24"/>
        </w:rPr>
        <w:t>• Intervenții aferente Pilonului I (plati directe);</w:t>
      </w:r>
    </w:p>
    <w:p w14:paraId="0F504C15" w14:textId="77777777" w:rsidR="00DB64F9" w:rsidRPr="00BE5272" w:rsidRDefault="00DB64F9" w:rsidP="00DB64F9">
      <w:pPr>
        <w:spacing w:before="120" w:after="120" w:line="240" w:lineRule="auto"/>
        <w:jc w:val="both"/>
        <w:rPr>
          <w:rFonts w:cs="Calibri"/>
          <w:sz w:val="24"/>
        </w:rPr>
      </w:pPr>
      <w:r w:rsidRPr="00BE5272">
        <w:rPr>
          <w:rFonts w:cs="Calibri"/>
          <w:sz w:val="24"/>
        </w:rPr>
        <w:t xml:space="preserve">• Intervențiile aferente art. 70 </w:t>
      </w:r>
      <w:r w:rsidRPr="00BE5272">
        <w:rPr>
          <w:rFonts w:cs="Calibri"/>
          <w:i/>
          <w:sz w:val="24"/>
        </w:rPr>
        <w:t>Angajamente în materie de mediu și de climă și alte angajamente în materie de gestionare,</w:t>
      </w:r>
      <w:r w:rsidRPr="00BE5272">
        <w:rPr>
          <w:rFonts w:cs="Calibri"/>
          <w:sz w:val="24"/>
        </w:rPr>
        <w:t xml:space="preserve"> art. 71 </w:t>
      </w:r>
      <w:r w:rsidRPr="00BE5272">
        <w:rPr>
          <w:rFonts w:cs="Calibri"/>
          <w:i/>
          <w:sz w:val="24"/>
        </w:rPr>
        <w:t>Constrângeri naturale sau alte constrângeri specifice anumitor</w:t>
      </w:r>
      <w:r w:rsidRPr="00BE5272">
        <w:rPr>
          <w:rFonts w:cs="Calibri"/>
          <w:sz w:val="24"/>
        </w:rPr>
        <w:t xml:space="preserve"> zone, 72 </w:t>
      </w:r>
      <w:r w:rsidRPr="00BE5272">
        <w:rPr>
          <w:rFonts w:cs="Calibri"/>
          <w:i/>
          <w:sz w:val="24"/>
        </w:rPr>
        <w:t>Dezavantaje specifice anumitor zone, generate de anumite cerinţe obligatorii</w:t>
      </w:r>
      <w:r w:rsidRPr="00BE5272">
        <w:rPr>
          <w:rFonts w:cs="Calibri"/>
          <w:sz w:val="24"/>
        </w:rPr>
        <w:t>, 74 Investiţii în irigaţii si art.76 Instrumente de gestionare a riscurilor din Regulamentul privind PS PAC nr. 2115/2021;</w:t>
      </w:r>
    </w:p>
    <w:p w14:paraId="16836B4B" w14:textId="77777777" w:rsidR="00DB64F9" w:rsidRPr="00BE5272" w:rsidRDefault="00DB64F9" w:rsidP="00DB64F9">
      <w:pPr>
        <w:spacing w:before="120" w:after="120" w:line="240" w:lineRule="auto"/>
        <w:jc w:val="both"/>
        <w:rPr>
          <w:rFonts w:cs="Calibri"/>
          <w:sz w:val="24"/>
        </w:rPr>
      </w:pPr>
      <w:r w:rsidRPr="00BE5272">
        <w:rPr>
          <w:rFonts w:cs="Calibri"/>
          <w:sz w:val="24"/>
        </w:rPr>
        <w:t xml:space="preserve">• Instalarea tinerilor fermieri; </w:t>
      </w:r>
    </w:p>
    <w:p w14:paraId="4AB7CF6C" w14:textId="77777777" w:rsidR="00DB64F9" w:rsidRPr="00BE5272" w:rsidRDefault="00DB64F9" w:rsidP="00DB64F9">
      <w:pPr>
        <w:spacing w:before="120" w:after="120" w:line="240" w:lineRule="auto"/>
        <w:jc w:val="both"/>
        <w:rPr>
          <w:rFonts w:cs="Calibri"/>
          <w:sz w:val="24"/>
        </w:rPr>
      </w:pPr>
      <w:r w:rsidRPr="00BE5272">
        <w:rPr>
          <w:rFonts w:cs="Calibri"/>
          <w:sz w:val="24"/>
        </w:rPr>
        <w:t>• Investiții în exploatații agricole/pomicole, cu excepția celor realizate în scop colectiv sau social;</w:t>
      </w:r>
    </w:p>
    <w:p w14:paraId="089D3E66" w14:textId="77777777" w:rsidR="00DB64F9" w:rsidRPr="00BE5272" w:rsidRDefault="00DB64F9" w:rsidP="00DB64F9">
      <w:pPr>
        <w:spacing w:before="120" w:after="120" w:line="240" w:lineRule="auto"/>
        <w:jc w:val="both"/>
        <w:rPr>
          <w:rFonts w:cs="Calibri"/>
          <w:sz w:val="24"/>
        </w:rPr>
      </w:pPr>
      <w:r w:rsidRPr="00BE5272">
        <w:rPr>
          <w:rFonts w:cs="Calibri"/>
          <w:sz w:val="24"/>
        </w:rPr>
        <w:t>• Investiții în crearea/ modernizarea infrastructurii de acces agricolă/ forestieră și infrastructurii rutiere de bază din spațiul rural;</w:t>
      </w:r>
    </w:p>
    <w:p w14:paraId="136F9291" w14:textId="77777777" w:rsidR="00DB64F9" w:rsidRPr="00BE5272" w:rsidRDefault="00DB64F9">
      <w:pPr>
        <w:numPr>
          <w:ilvl w:val="0"/>
          <w:numId w:val="12"/>
        </w:numPr>
        <w:spacing w:before="120" w:after="120" w:line="240" w:lineRule="auto"/>
        <w:ind w:left="284" w:hanging="284"/>
        <w:contextualSpacing/>
        <w:jc w:val="both"/>
        <w:rPr>
          <w:rFonts w:cs="Calibri"/>
          <w:sz w:val="24"/>
        </w:rPr>
      </w:pPr>
      <w:r w:rsidRPr="00BE5272">
        <w:rPr>
          <w:rFonts w:cs="Calibri"/>
          <w:sz w:val="24"/>
        </w:rPr>
        <w:t>obiectivele de patrimoniu cultural de clasă A</w:t>
      </w:r>
    </w:p>
    <w:p w14:paraId="2614F642" w14:textId="65EB3372" w:rsidR="00DB64F9" w:rsidRPr="00BE5272" w:rsidRDefault="00DB64F9" w:rsidP="00DB64F9">
      <w:pPr>
        <w:spacing w:before="120" w:after="120" w:line="240" w:lineRule="auto"/>
        <w:jc w:val="both"/>
        <w:rPr>
          <w:rFonts w:cs="Calibr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88"/>
      </w:tblGrid>
      <w:tr w:rsidR="00391D33" w:rsidRPr="00880A57" w14:paraId="336C24CC" w14:textId="77777777" w:rsidTr="00BE5272">
        <w:tc>
          <w:tcPr>
            <w:tcW w:w="9562" w:type="dxa"/>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62"/>
            </w:tblGrid>
            <w:tr w:rsidR="00391D33" w:rsidRPr="00800054" w14:paraId="5F785A12" w14:textId="77777777" w:rsidTr="00BE5272">
              <w:tc>
                <w:tcPr>
                  <w:tcW w:w="9563" w:type="dxa"/>
                </w:tcPr>
                <w:p w14:paraId="1F87F1F0" w14:textId="77777777" w:rsidR="00391D33" w:rsidRPr="0083490A" w:rsidRDefault="00391D33" w:rsidP="00BE5272">
                  <w:pPr>
                    <w:spacing w:before="120" w:after="120" w:line="240" w:lineRule="auto"/>
                    <w:rPr>
                      <w:rFonts w:cs="Calibri"/>
                      <w:b/>
                      <w:sz w:val="24"/>
                      <w:szCs w:val="20"/>
                      <w:lang w:val="pt-BR"/>
                    </w:rPr>
                  </w:pPr>
                  <w:r w:rsidRPr="0083490A">
                    <w:rPr>
                      <w:rFonts w:cs="Calibri"/>
                      <w:b/>
                      <w:sz w:val="24"/>
                      <w:szCs w:val="20"/>
                      <w:lang w:val="pt-BR"/>
                    </w:rPr>
                    <w:t xml:space="preserve">DOCUMENTE </w:t>
                  </w:r>
                </w:p>
                <w:p w14:paraId="3D593E8F" w14:textId="77777777" w:rsidR="00391D33" w:rsidRPr="0083490A" w:rsidRDefault="00391D33" w:rsidP="00BE5272">
                  <w:pPr>
                    <w:spacing w:before="120" w:after="120" w:line="240" w:lineRule="auto"/>
                    <w:ind w:right="73"/>
                    <w:jc w:val="both"/>
                    <w:rPr>
                      <w:rFonts w:cs="Calibri"/>
                      <w:color w:val="0000FF"/>
                      <w:sz w:val="24"/>
                      <w:szCs w:val="24"/>
                      <w:u w:val="single"/>
                      <w:lang w:val="pt-BR"/>
                    </w:rPr>
                  </w:pPr>
                  <w:r w:rsidRPr="0083490A">
                    <w:rPr>
                      <w:rFonts w:cs="Calibri"/>
                      <w:sz w:val="24"/>
                      <w:szCs w:val="24"/>
                      <w:lang w:val="pt-BR"/>
                    </w:rPr>
                    <w:t>Documente pentru terenurile și/sau clădirile aferente realizării investiției  (conform cerintelor din Cererea de Finanțare)</w:t>
                  </w:r>
                  <w:r w:rsidRPr="0083490A">
                    <w:rPr>
                      <w:rFonts w:cs="Calibri"/>
                      <w:color w:val="0000FF"/>
                      <w:sz w:val="24"/>
                      <w:szCs w:val="24"/>
                      <w:u w:val="single"/>
                      <w:lang w:val="pt-BR"/>
                    </w:rPr>
                    <w:t xml:space="preserve"> </w:t>
                  </w:r>
                </w:p>
                <w:p w14:paraId="23C1BA89" w14:textId="77777777" w:rsidR="00391D33" w:rsidRPr="0083490A" w:rsidRDefault="00391D33" w:rsidP="00BE5272">
                  <w:pPr>
                    <w:spacing w:before="120" w:after="120" w:line="240" w:lineRule="auto"/>
                    <w:ind w:right="73"/>
                    <w:jc w:val="both"/>
                    <w:rPr>
                      <w:rFonts w:cs="Calibri"/>
                      <w:sz w:val="24"/>
                      <w:szCs w:val="24"/>
                      <w:lang w:val="pt-BR"/>
                    </w:rPr>
                  </w:pPr>
                  <w:r w:rsidRPr="0083490A">
                    <w:rPr>
                      <w:rFonts w:cs="Calibri"/>
                      <w:sz w:val="24"/>
                      <w:szCs w:val="24"/>
                      <w:lang w:val="pt-BR"/>
                    </w:rPr>
                    <w:t xml:space="preserve">Extras de carte funciară sau Document care să certifice că nu au fost finalizate lucrările de cadastru, pentru proiectele care vizează investiţii de lucrări privind construcţiile noi sau modernizări ale acestora </w:t>
                  </w:r>
                </w:p>
                <w:p w14:paraId="5A1DD14A" w14:textId="77777777" w:rsidR="00391D33" w:rsidRPr="0083490A" w:rsidRDefault="00391D33" w:rsidP="00BE5272">
                  <w:pPr>
                    <w:spacing w:before="120" w:after="120" w:line="240" w:lineRule="auto"/>
                    <w:ind w:right="73"/>
                    <w:jc w:val="both"/>
                    <w:rPr>
                      <w:rFonts w:cs="Calibri"/>
                      <w:sz w:val="24"/>
                      <w:szCs w:val="24"/>
                      <w:lang w:val="pt-BR"/>
                    </w:rPr>
                  </w:pPr>
                  <w:r w:rsidRPr="0083490A">
                    <w:rPr>
                      <w:rFonts w:cs="Calibri"/>
                      <w:sz w:val="24"/>
                      <w:szCs w:val="24"/>
                      <w:lang w:val="pt-BR"/>
                    </w:rPr>
                    <w:t>Studiul de Fezabilitate Conform HG. 907/ 2016 pentru obiectivele/proiectele noi şi mixte de investiţii - doar pentru proiectele care se încadrează în categoria 9.4.1 - proiecte cu construcţii-montaj (pot include dotări şi echipamente fără montaj) care necesită Autorizaţie de construcţie</w:t>
                  </w:r>
                </w:p>
                <w:p w14:paraId="44F2F493" w14:textId="77777777" w:rsidR="00391D33" w:rsidRPr="0083490A" w:rsidRDefault="00391D33" w:rsidP="00BE5272">
                  <w:pPr>
                    <w:spacing w:before="120" w:after="120" w:line="240" w:lineRule="auto"/>
                    <w:ind w:right="73"/>
                    <w:jc w:val="both"/>
                    <w:rPr>
                      <w:rFonts w:cs="Calibri"/>
                      <w:sz w:val="24"/>
                      <w:szCs w:val="24"/>
                      <w:lang w:val="pt-BR"/>
                    </w:rPr>
                  </w:pPr>
                  <w:r w:rsidRPr="0083490A">
                    <w:rPr>
                      <w:rFonts w:cs="Calibri"/>
                      <w:sz w:val="24"/>
                      <w:szCs w:val="24"/>
                      <w:lang w:val="pt-BR"/>
                    </w:rPr>
                    <w:t>Documentaţia de Avizare pentru Lucrări de Intervenţii (DALI) conform HG. 907/ 2016 pentru modernizări/ intervenții la construcții existente - doar pentru proiectele care se încadrează în categoria 9.4.1 - proiecte cu construcţii-montaj (pot include dotări şi echipamente fără montaj) care necesită Autorizaţie de construcţie</w:t>
                  </w:r>
                </w:p>
                <w:p w14:paraId="379D8C6F" w14:textId="77777777" w:rsidR="00391D33" w:rsidRPr="0083490A" w:rsidRDefault="00391D33" w:rsidP="00BE5272">
                  <w:pPr>
                    <w:spacing w:before="120" w:after="120" w:line="240" w:lineRule="auto"/>
                    <w:ind w:right="73"/>
                    <w:jc w:val="both"/>
                    <w:rPr>
                      <w:rFonts w:cs="Calibri"/>
                      <w:sz w:val="24"/>
                      <w:szCs w:val="24"/>
                      <w:lang w:val="pt-BR"/>
                    </w:rPr>
                  </w:pPr>
                  <w:r w:rsidRPr="0083490A">
                    <w:rPr>
                      <w:rFonts w:cs="Calibri"/>
                      <w:sz w:val="24"/>
                      <w:szCs w:val="24"/>
                      <w:lang w:val="pt-BR"/>
                    </w:rPr>
                    <w:lastRenderedPageBreak/>
                    <w:t>Memoriu justificativ - doar pentru proiectele care se încadrează în categoria 9.4.2 - proiecte cu construcţii-montaj care nu necesită Autorizaţie de construcţie (pot include şi dotări şi echipamente fără montaj)</w:t>
                  </w:r>
                </w:p>
                <w:p w14:paraId="322160C8" w14:textId="77777777" w:rsidR="00391D33" w:rsidRPr="0083490A" w:rsidRDefault="00391D33" w:rsidP="00BE5272">
                  <w:pPr>
                    <w:spacing w:before="120" w:after="120" w:line="240" w:lineRule="auto"/>
                    <w:ind w:right="73"/>
                    <w:jc w:val="both"/>
                    <w:rPr>
                      <w:rFonts w:cs="Calibri"/>
                      <w:sz w:val="24"/>
                      <w:szCs w:val="24"/>
                      <w:lang w:val="pt-BR"/>
                    </w:rPr>
                  </w:pPr>
                  <w:r w:rsidRPr="0083490A">
                    <w:rPr>
                      <w:rFonts w:cs="Calibri"/>
                      <w:sz w:val="24"/>
                      <w:szCs w:val="24"/>
                      <w:lang w:val="pt-BR"/>
                    </w:rPr>
                    <w:t>Certificat de urbanism (pentru proiectele care se încadrează în categoria 9.4.1) sau Autorizația de construire (dacă solicitantul a obținut autorizația de construire)</w:t>
                  </w:r>
                </w:p>
                <w:p w14:paraId="458AA60F" w14:textId="77777777" w:rsidR="00391D33" w:rsidRPr="0083490A" w:rsidRDefault="00391D33" w:rsidP="00BE5272">
                  <w:pPr>
                    <w:spacing w:before="120" w:after="120" w:line="240" w:lineRule="auto"/>
                    <w:ind w:right="73"/>
                    <w:jc w:val="both"/>
                    <w:rPr>
                      <w:rFonts w:cs="Calibri"/>
                      <w:sz w:val="24"/>
                      <w:szCs w:val="24"/>
                      <w:lang w:val="pt-BR"/>
                    </w:rPr>
                  </w:pPr>
                  <w:r w:rsidRPr="0083490A">
                    <w:rPr>
                      <w:rFonts w:cs="Calibri"/>
                      <w:sz w:val="24"/>
                      <w:szCs w:val="24"/>
                      <w:lang w:val="pt-BR"/>
                    </w:rPr>
                    <w:t>Negația din partea autorității competente (Consiliul județean/Consiliul local) cu privire la faptul că pentru proiectul depus nu se emite autorizație de construcție (pentru proiectele care se încadrează în categoria 9.4.2)</w:t>
                  </w:r>
                </w:p>
                <w:p w14:paraId="73115946" w14:textId="77777777" w:rsidR="00391D33" w:rsidRPr="0083490A" w:rsidRDefault="00391D33" w:rsidP="00BE5272">
                  <w:pPr>
                    <w:spacing w:before="120" w:after="120" w:line="240" w:lineRule="auto"/>
                    <w:ind w:right="73"/>
                    <w:jc w:val="both"/>
                    <w:rPr>
                      <w:rFonts w:cs="Calibri"/>
                      <w:sz w:val="24"/>
                      <w:szCs w:val="24"/>
                      <w:lang w:val="pt-BR"/>
                    </w:rPr>
                  </w:pPr>
                  <w:r w:rsidRPr="0083490A">
                    <w:rPr>
                      <w:rFonts w:cs="Calibri"/>
                      <w:sz w:val="24"/>
                      <w:szCs w:val="24"/>
                      <w:lang w:val="pt-BR"/>
                    </w:rPr>
                    <w:t>Expertiza tehnică de specialitate asupra construcţiei existente</w:t>
                  </w:r>
                </w:p>
                <w:p w14:paraId="7B9ACBBC" w14:textId="77777777" w:rsidR="00391D33" w:rsidRPr="0083490A" w:rsidRDefault="00391D33" w:rsidP="00BE5272">
                  <w:pPr>
                    <w:spacing w:before="120" w:after="120" w:line="240" w:lineRule="auto"/>
                    <w:ind w:right="73"/>
                    <w:jc w:val="both"/>
                    <w:rPr>
                      <w:rFonts w:cs="Calibri"/>
                      <w:sz w:val="24"/>
                      <w:szCs w:val="24"/>
                      <w:lang w:val="pt-BR"/>
                    </w:rPr>
                  </w:pPr>
                  <w:r w:rsidRPr="0083490A">
                    <w:rPr>
                      <w:rFonts w:cs="Calibri"/>
                      <w:sz w:val="24"/>
                      <w:szCs w:val="24"/>
                      <w:lang w:val="pt-BR"/>
                    </w:rPr>
                    <w:t>Raportul privind stadiul fizic al lucrărilor</w:t>
                  </w:r>
                </w:p>
                <w:p w14:paraId="7C86EE7E" w14:textId="77777777" w:rsidR="00391D33" w:rsidRPr="0083490A" w:rsidRDefault="00391D33" w:rsidP="00BE5272">
                  <w:pPr>
                    <w:spacing w:before="120" w:after="120" w:line="240" w:lineRule="auto"/>
                    <w:ind w:right="73"/>
                    <w:jc w:val="both"/>
                    <w:rPr>
                      <w:rFonts w:cs="Calibri"/>
                      <w:b/>
                      <w:sz w:val="24"/>
                      <w:szCs w:val="20"/>
                      <w:lang w:val="pt-BR"/>
                    </w:rPr>
                  </w:pPr>
                </w:p>
              </w:tc>
            </w:tr>
            <w:tr w:rsidR="00391D33" w:rsidRPr="00800054" w14:paraId="54D1EB07" w14:textId="77777777" w:rsidTr="00BE5272">
              <w:tc>
                <w:tcPr>
                  <w:tcW w:w="9563" w:type="dxa"/>
                </w:tcPr>
                <w:p w14:paraId="27245FF3" w14:textId="77777777" w:rsidR="00391D33" w:rsidRPr="00BE5272" w:rsidRDefault="00391D33" w:rsidP="00BE5272">
                  <w:pPr>
                    <w:spacing w:before="120" w:after="120" w:line="240" w:lineRule="auto"/>
                    <w:rPr>
                      <w:rFonts w:cs="Calibri"/>
                      <w:b/>
                      <w:sz w:val="24"/>
                      <w:szCs w:val="20"/>
                      <w:lang w:val="pt-BR"/>
                    </w:rPr>
                  </w:pPr>
                  <w:r w:rsidRPr="00BE5272">
                    <w:rPr>
                      <w:rFonts w:cs="Calibri"/>
                      <w:b/>
                      <w:sz w:val="24"/>
                      <w:szCs w:val="20"/>
                      <w:lang w:val="pt-BR"/>
                    </w:rPr>
                    <w:lastRenderedPageBreak/>
                    <w:t>PUNCTE DE VERIFICAT IN DOCUMENTE</w:t>
                  </w:r>
                </w:p>
                <w:p w14:paraId="3981A6F9" w14:textId="77777777" w:rsidR="00391D33" w:rsidRPr="0083490A" w:rsidRDefault="00391D33" w:rsidP="00BE5272">
                  <w:pPr>
                    <w:tabs>
                      <w:tab w:val="left" w:pos="180"/>
                      <w:tab w:val="left" w:pos="360"/>
                    </w:tabs>
                    <w:spacing w:before="120" w:after="120"/>
                    <w:jc w:val="both"/>
                    <w:rPr>
                      <w:rFonts w:cs="Calibri"/>
                      <w:sz w:val="24"/>
                      <w:szCs w:val="24"/>
                      <w:lang w:val="pt-BR"/>
                    </w:rPr>
                  </w:pPr>
                  <w:r w:rsidRPr="0083490A">
                    <w:rPr>
                      <w:rFonts w:cs="Calibri"/>
                      <w:sz w:val="24"/>
                      <w:szCs w:val="24"/>
                      <w:lang w:val="pt-BR"/>
                    </w:rPr>
                    <w:t>1.a Verificari documente depuse (din punct de vedere al prevederilor şi cerintelor HG 907/2016 şi Legii 50/1991)</w:t>
                  </w:r>
                </w:p>
                <w:p w14:paraId="3DEF730D" w14:textId="77777777" w:rsidR="00391D33" w:rsidRPr="0083490A" w:rsidRDefault="00391D33" w:rsidP="00BE5272">
                  <w:pPr>
                    <w:tabs>
                      <w:tab w:val="left" w:pos="180"/>
                      <w:tab w:val="left" w:pos="360"/>
                    </w:tabs>
                    <w:spacing w:before="120" w:after="120"/>
                    <w:jc w:val="both"/>
                    <w:rPr>
                      <w:rFonts w:cs="Calibri"/>
                      <w:sz w:val="24"/>
                      <w:szCs w:val="20"/>
                      <w:lang w:val="pt-BR"/>
                    </w:rPr>
                  </w:pPr>
                  <w:r w:rsidRPr="0083490A">
                    <w:rPr>
                      <w:rFonts w:cs="Calibri"/>
                      <w:sz w:val="24"/>
                      <w:szCs w:val="20"/>
                      <w:lang w:val="pt-BR"/>
                    </w:rPr>
                    <w:t>Din punct de vedere al prevederilor şi cerintelor HG 907/2016 şi Legii 50/1991, proiectele de investiţii se împart în următoarele categorii:</w:t>
                  </w:r>
                </w:p>
                <w:p w14:paraId="261D9656" w14:textId="77777777" w:rsidR="00391D33" w:rsidRPr="0083490A" w:rsidRDefault="00391D33" w:rsidP="00BE5272">
                  <w:pPr>
                    <w:numPr>
                      <w:ilvl w:val="0"/>
                      <w:numId w:val="24"/>
                    </w:numPr>
                    <w:tabs>
                      <w:tab w:val="left" w:pos="317"/>
                      <w:tab w:val="left" w:pos="360"/>
                    </w:tabs>
                    <w:spacing w:before="120" w:after="120" w:line="240" w:lineRule="auto"/>
                    <w:ind w:left="0" w:firstLine="0"/>
                    <w:jc w:val="both"/>
                    <w:rPr>
                      <w:rFonts w:cs="Calibri"/>
                      <w:sz w:val="24"/>
                      <w:szCs w:val="20"/>
                      <w:lang w:val="pt-BR"/>
                    </w:rPr>
                  </w:pPr>
                  <w:r w:rsidRPr="0083490A">
                    <w:rPr>
                      <w:rFonts w:cs="Calibri"/>
                      <w:b/>
                      <w:sz w:val="24"/>
                      <w:szCs w:val="20"/>
                      <w:lang w:val="pt-BR"/>
                    </w:rPr>
                    <w:t>proiecte cu construcţii-montaj</w:t>
                  </w:r>
                  <w:r w:rsidRPr="0083490A">
                    <w:rPr>
                      <w:rFonts w:cs="Calibri"/>
                      <w:sz w:val="24"/>
                      <w:szCs w:val="20"/>
                      <w:lang w:val="pt-BR"/>
                    </w:rPr>
                    <w:t xml:space="preserve"> </w:t>
                  </w:r>
                  <w:r w:rsidRPr="0083490A">
                    <w:rPr>
                      <w:rFonts w:cs="Calibri"/>
                      <w:b/>
                      <w:sz w:val="24"/>
                      <w:szCs w:val="20"/>
                      <w:lang w:val="pt-BR"/>
                    </w:rPr>
                    <w:t xml:space="preserve">care necesită emiterea Autorizaţie de construire </w:t>
                  </w:r>
                  <w:r w:rsidRPr="0083490A">
                    <w:rPr>
                      <w:rFonts w:cs="Calibri"/>
                      <w:sz w:val="24"/>
                      <w:szCs w:val="20"/>
                      <w:lang w:val="pt-BR"/>
                    </w:rPr>
                    <w:t>(pot include dotări şi echipamente fără montaj) - pentru acest tip de proiecte se vor depune următoarele documente, după caz:</w:t>
                  </w:r>
                </w:p>
                <w:p w14:paraId="581D2833" w14:textId="77777777" w:rsidR="00391D33" w:rsidRPr="00BE5272" w:rsidRDefault="00391D33" w:rsidP="00BE5272">
                  <w:pPr>
                    <w:numPr>
                      <w:ilvl w:val="0"/>
                      <w:numId w:val="25"/>
                    </w:numPr>
                    <w:tabs>
                      <w:tab w:val="left" w:pos="180"/>
                      <w:tab w:val="left" w:pos="360"/>
                    </w:tabs>
                    <w:spacing w:before="120" w:after="120" w:line="240" w:lineRule="auto"/>
                    <w:jc w:val="both"/>
                    <w:rPr>
                      <w:rFonts w:cs="Calibri"/>
                      <w:sz w:val="24"/>
                      <w:szCs w:val="20"/>
                      <w:lang w:val="en-US"/>
                    </w:rPr>
                  </w:pPr>
                  <w:r w:rsidRPr="00BE5272">
                    <w:rPr>
                      <w:rFonts w:cs="Calibri"/>
                      <w:sz w:val="24"/>
                      <w:szCs w:val="20"/>
                      <w:lang w:val="en-US"/>
                    </w:rPr>
                    <w:t>În cazul construcţiilor noi:</w:t>
                  </w:r>
                </w:p>
                <w:p w14:paraId="719C06E3" w14:textId="77777777" w:rsidR="00391D33" w:rsidRPr="00BE5272" w:rsidRDefault="00391D33" w:rsidP="00BE5272">
                  <w:pPr>
                    <w:ind w:left="720" w:firstLine="164"/>
                    <w:contextualSpacing/>
                    <w:jc w:val="both"/>
                    <w:rPr>
                      <w:rFonts w:cs="Calibri"/>
                      <w:sz w:val="24"/>
                      <w:szCs w:val="20"/>
                      <w:lang w:val="en-US"/>
                    </w:rPr>
                  </w:pPr>
                  <w:r w:rsidRPr="00BE5272">
                    <w:rPr>
                      <w:rFonts w:cs="Calibri"/>
                      <w:sz w:val="24"/>
                      <w:szCs w:val="20"/>
                      <w:lang w:val="en-US"/>
                    </w:rPr>
                    <w:sym w:font="Wingdings 2" w:char="F052"/>
                  </w:r>
                  <w:r w:rsidRPr="00BE5272">
                    <w:rPr>
                      <w:rFonts w:cs="Calibri"/>
                      <w:sz w:val="24"/>
                      <w:szCs w:val="20"/>
                      <w:lang w:val="en-US"/>
                    </w:rPr>
                    <w:t xml:space="preserve"> Studiu de Fezabilitate;</w:t>
                  </w:r>
                </w:p>
                <w:p w14:paraId="09C134EB" w14:textId="77777777" w:rsidR="00391D33" w:rsidRPr="0083490A" w:rsidRDefault="00391D33" w:rsidP="00BE5272">
                  <w:pPr>
                    <w:tabs>
                      <w:tab w:val="left" w:pos="1734"/>
                      <w:tab w:val="left" w:pos="1876"/>
                    </w:tabs>
                    <w:ind w:left="720" w:firstLine="164"/>
                    <w:contextualSpacing/>
                    <w:jc w:val="both"/>
                    <w:rPr>
                      <w:rFonts w:cs="Calibri"/>
                      <w:sz w:val="24"/>
                      <w:szCs w:val="20"/>
                      <w:lang w:val="pt-BR"/>
                    </w:rPr>
                  </w:pPr>
                  <w:r w:rsidRPr="00BE5272">
                    <w:rPr>
                      <w:rFonts w:cs="Calibri"/>
                      <w:sz w:val="24"/>
                      <w:szCs w:val="20"/>
                      <w:lang w:val="en-US"/>
                    </w:rPr>
                    <w:sym w:font="Wingdings 2" w:char="F052"/>
                  </w:r>
                  <w:r w:rsidRPr="0083490A">
                    <w:rPr>
                      <w:rFonts w:cs="Calibri"/>
                      <w:sz w:val="24"/>
                      <w:szCs w:val="20"/>
                      <w:lang w:val="pt-BR"/>
                    </w:rPr>
                    <w:t xml:space="preserve"> Certificat de Urbanism/ Autorizația de construire (dacă solicitantul a obținut Autorizația de</w:t>
                  </w:r>
                </w:p>
                <w:p w14:paraId="5417D7FD" w14:textId="77777777" w:rsidR="00391D33" w:rsidRPr="00BE5272" w:rsidRDefault="00391D33" w:rsidP="00BE5272">
                  <w:pPr>
                    <w:ind w:left="720" w:firstLine="164"/>
                    <w:contextualSpacing/>
                    <w:jc w:val="both"/>
                    <w:rPr>
                      <w:rFonts w:cs="Calibri"/>
                      <w:sz w:val="24"/>
                      <w:szCs w:val="20"/>
                      <w:lang w:val="en-US"/>
                    </w:rPr>
                  </w:pPr>
                  <w:r w:rsidRPr="00BE5272">
                    <w:rPr>
                      <w:rFonts w:cs="Calibri"/>
                      <w:sz w:val="24"/>
                      <w:szCs w:val="20"/>
                      <w:lang w:val="en-US"/>
                    </w:rPr>
                    <w:t xml:space="preserve">construire). </w:t>
                  </w:r>
                </w:p>
                <w:p w14:paraId="31C5DCBA" w14:textId="77777777" w:rsidR="00391D33" w:rsidRPr="0083490A" w:rsidRDefault="00391D33" w:rsidP="00BE5272">
                  <w:pPr>
                    <w:numPr>
                      <w:ilvl w:val="0"/>
                      <w:numId w:val="25"/>
                    </w:numPr>
                    <w:spacing w:before="120" w:after="120" w:line="240" w:lineRule="auto"/>
                    <w:ind w:left="714" w:hanging="357"/>
                    <w:jc w:val="both"/>
                    <w:rPr>
                      <w:rFonts w:cs="Calibri"/>
                      <w:sz w:val="24"/>
                      <w:szCs w:val="20"/>
                      <w:lang w:val="pt-BR"/>
                    </w:rPr>
                  </w:pPr>
                  <w:r w:rsidRPr="0083490A">
                    <w:rPr>
                      <w:rFonts w:cs="Calibri"/>
                      <w:sz w:val="24"/>
                      <w:szCs w:val="20"/>
                      <w:lang w:val="pt-BR"/>
                    </w:rPr>
                    <w:t>Pentru modernizări/ intervenţii la construcţii existente, care necesită emiterea unei Autorizaţii de construire/ desfiinţare:</w:t>
                  </w:r>
                </w:p>
                <w:p w14:paraId="0EB1A0EB" w14:textId="77777777" w:rsidR="00391D33" w:rsidRPr="0083490A" w:rsidRDefault="00391D33" w:rsidP="00BE5272">
                  <w:pPr>
                    <w:ind w:left="720" w:firstLine="164"/>
                    <w:contextualSpacing/>
                    <w:jc w:val="both"/>
                    <w:rPr>
                      <w:rFonts w:cs="Calibri"/>
                      <w:sz w:val="24"/>
                      <w:szCs w:val="20"/>
                      <w:lang w:val="pt-BR"/>
                    </w:rPr>
                  </w:pPr>
                  <w:r w:rsidRPr="00BE5272">
                    <w:rPr>
                      <w:rFonts w:cs="Calibri"/>
                      <w:sz w:val="24"/>
                      <w:szCs w:val="20"/>
                      <w:lang w:val="en-US"/>
                    </w:rPr>
                    <w:sym w:font="Wingdings 2" w:char="F052"/>
                  </w:r>
                  <w:r w:rsidRPr="0083490A">
                    <w:rPr>
                      <w:rFonts w:cs="Calibri"/>
                      <w:sz w:val="24"/>
                      <w:szCs w:val="20"/>
                      <w:lang w:val="pt-BR"/>
                    </w:rPr>
                    <w:t xml:space="preserve"> DALI;</w:t>
                  </w:r>
                </w:p>
                <w:p w14:paraId="4F770693" w14:textId="77777777" w:rsidR="00391D33" w:rsidRPr="0083490A" w:rsidRDefault="00391D33" w:rsidP="00BE5272">
                  <w:pPr>
                    <w:ind w:left="720" w:firstLine="164"/>
                    <w:contextualSpacing/>
                    <w:jc w:val="both"/>
                    <w:rPr>
                      <w:rFonts w:cs="Calibri"/>
                      <w:sz w:val="24"/>
                      <w:szCs w:val="20"/>
                      <w:lang w:val="pt-BR"/>
                    </w:rPr>
                  </w:pPr>
                  <w:r w:rsidRPr="00BE5272">
                    <w:rPr>
                      <w:rFonts w:cs="Calibri"/>
                      <w:sz w:val="24"/>
                      <w:szCs w:val="20"/>
                      <w:lang w:val="en-US"/>
                    </w:rPr>
                    <w:sym w:font="Wingdings 2" w:char="F052"/>
                  </w:r>
                  <w:r w:rsidRPr="0083490A">
                    <w:rPr>
                      <w:rFonts w:cs="Calibri"/>
                      <w:sz w:val="24"/>
                      <w:szCs w:val="20"/>
                      <w:lang w:val="pt-BR"/>
                    </w:rPr>
                    <w:t xml:space="preserve"> Certificat de Urbanism/Autorizația de construire (dacă solicitantul a obținut autorizația de</w:t>
                  </w:r>
                </w:p>
                <w:p w14:paraId="24441FE1" w14:textId="77777777" w:rsidR="00391D33" w:rsidRPr="0083490A" w:rsidRDefault="00391D33" w:rsidP="00BE5272">
                  <w:pPr>
                    <w:ind w:left="720" w:firstLine="164"/>
                    <w:contextualSpacing/>
                    <w:jc w:val="both"/>
                    <w:rPr>
                      <w:rFonts w:cs="Calibri"/>
                      <w:sz w:val="24"/>
                      <w:szCs w:val="20"/>
                      <w:lang w:val="pt-BR"/>
                    </w:rPr>
                  </w:pPr>
                  <w:r w:rsidRPr="0083490A">
                    <w:rPr>
                      <w:rFonts w:cs="Calibri"/>
                      <w:sz w:val="24"/>
                      <w:szCs w:val="20"/>
                      <w:lang w:val="pt-BR"/>
                    </w:rPr>
                    <w:t>construire);</w:t>
                  </w:r>
                </w:p>
                <w:p w14:paraId="6487B27C" w14:textId="77777777" w:rsidR="00391D33" w:rsidRPr="0083490A" w:rsidRDefault="00391D33" w:rsidP="00BE5272">
                  <w:pPr>
                    <w:ind w:left="720" w:firstLine="164"/>
                    <w:contextualSpacing/>
                    <w:jc w:val="both"/>
                    <w:rPr>
                      <w:rFonts w:cs="Calibri"/>
                      <w:sz w:val="24"/>
                      <w:szCs w:val="20"/>
                      <w:lang w:val="pt-BR"/>
                    </w:rPr>
                  </w:pPr>
                  <w:r w:rsidRPr="00BE5272">
                    <w:rPr>
                      <w:rFonts w:cs="Calibri"/>
                      <w:sz w:val="24"/>
                      <w:szCs w:val="20"/>
                      <w:lang w:val="en-US"/>
                    </w:rPr>
                    <w:sym w:font="Wingdings 2" w:char="F052"/>
                  </w:r>
                  <w:r w:rsidRPr="0083490A">
                    <w:rPr>
                      <w:rFonts w:cs="Calibri"/>
                      <w:sz w:val="24"/>
                      <w:szCs w:val="20"/>
                      <w:lang w:val="pt-BR"/>
                    </w:rPr>
                    <w:t xml:space="preserve">  Expertiza tehnică de specialitate asupra construcţiei existente.</w:t>
                  </w:r>
                </w:p>
                <w:p w14:paraId="44D71E48" w14:textId="77777777" w:rsidR="00391D33" w:rsidRPr="0083490A" w:rsidRDefault="00391D33" w:rsidP="00BE5272">
                  <w:pPr>
                    <w:numPr>
                      <w:ilvl w:val="0"/>
                      <w:numId w:val="24"/>
                    </w:numPr>
                    <w:tabs>
                      <w:tab w:val="left" w:pos="317"/>
                    </w:tabs>
                    <w:spacing w:before="120" w:after="120" w:line="240" w:lineRule="auto"/>
                    <w:ind w:left="33" w:firstLine="0"/>
                    <w:jc w:val="both"/>
                    <w:rPr>
                      <w:rFonts w:cs="Calibri"/>
                      <w:sz w:val="24"/>
                      <w:szCs w:val="20"/>
                      <w:lang w:val="pt-BR"/>
                    </w:rPr>
                  </w:pPr>
                  <w:r w:rsidRPr="0083490A">
                    <w:rPr>
                      <w:rFonts w:cs="Calibri"/>
                      <w:b/>
                      <w:sz w:val="24"/>
                      <w:szCs w:val="20"/>
                      <w:lang w:val="pt-BR"/>
                    </w:rPr>
                    <w:t>proiecte cu construcţii-montaj care NU necesită Autorizaţie de construire</w:t>
                  </w:r>
                  <w:r w:rsidRPr="0083490A">
                    <w:rPr>
                      <w:rFonts w:cs="Calibri"/>
                      <w:sz w:val="24"/>
                      <w:szCs w:val="20"/>
                      <w:lang w:val="pt-BR"/>
                    </w:rPr>
                    <w:t xml:space="preserve"> (pot include şi dotări şi echipamente fără montaj) - pentru acest tip de proiecte se vor depune următoarele documente:</w:t>
                  </w:r>
                </w:p>
                <w:p w14:paraId="0BB184D4" w14:textId="77777777" w:rsidR="00391D33" w:rsidRPr="0083490A" w:rsidRDefault="00391D33" w:rsidP="00BE5272">
                  <w:pPr>
                    <w:ind w:left="884"/>
                    <w:contextualSpacing/>
                    <w:jc w:val="both"/>
                    <w:rPr>
                      <w:rFonts w:cs="Calibri"/>
                      <w:sz w:val="24"/>
                      <w:szCs w:val="20"/>
                      <w:lang w:val="pt-BR"/>
                    </w:rPr>
                  </w:pPr>
                  <w:r w:rsidRPr="00BE5272">
                    <w:rPr>
                      <w:rFonts w:cs="Calibri"/>
                      <w:sz w:val="24"/>
                      <w:szCs w:val="20"/>
                      <w:lang w:val="en-US"/>
                    </w:rPr>
                    <w:lastRenderedPageBreak/>
                    <w:sym w:font="Wingdings 2" w:char="F052"/>
                  </w:r>
                  <w:r w:rsidRPr="0083490A">
                    <w:rPr>
                      <w:rFonts w:cs="Calibri"/>
                      <w:sz w:val="24"/>
                      <w:szCs w:val="20"/>
                      <w:lang w:val="pt-BR"/>
                    </w:rPr>
                    <w:t xml:space="preserve"> Memoriu Justificativ; </w:t>
                  </w:r>
                </w:p>
                <w:p w14:paraId="3441763C" w14:textId="77777777" w:rsidR="00391D33" w:rsidRPr="0083490A" w:rsidRDefault="00391D33" w:rsidP="00BE5272">
                  <w:pPr>
                    <w:ind w:left="884"/>
                    <w:contextualSpacing/>
                    <w:jc w:val="both"/>
                    <w:rPr>
                      <w:rFonts w:cs="Calibri"/>
                      <w:sz w:val="24"/>
                      <w:szCs w:val="20"/>
                      <w:lang w:val="pt-BR"/>
                    </w:rPr>
                  </w:pPr>
                  <w:r w:rsidRPr="00BE5272">
                    <w:rPr>
                      <w:rFonts w:cs="Calibri"/>
                      <w:sz w:val="24"/>
                      <w:szCs w:val="20"/>
                      <w:lang w:val="en-US"/>
                    </w:rPr>
                    <w:sym w:font="Wingdings 2" w:char="F052"/>
                  </w:r>
                  <w:r w:rsidRPr="0083490A">
                    <w:rPr>
                      <w:rFonts w:cs="Calibri"/>
                      <w:sz w:val="24"/>
                      <w:szCs w:val="20"/>
                      <w:lang w:val="pt-BR"/>
                    </w:rPr>
                    <w:t xml:space="preserve"> Negația din partea autorității competente (Consiliul județean/Consiliul local) cu privire la faptul că pentru proiectul depus nu se emite autorizație de construire.</w:t>
                  </w:r>
                </w:p>
                <w:p w14:paraId="4E619EA2" w14:textId="77777777" w:rsidR="00391D33" w:rsidRPr="0083490A" w:rsidRDefault="00391D33" w:rsidP="00BE5272">
                  <w:pPr>
                    <w:ind w:left="884"/>
                    <w:contextualSpacing/>
                    <w:jc w:val="both"/>
                    <w:rPr>
                      <w:rFonts w:cs="Calibri"/>
                      <w:sz w:val="24"/>
                      <w:szCs w:val="20"/>
                      <w:lang w:val="pt-BR"/>
                    </w:rPr>
                  </w:pPr>
                  <w:r w:rsidRPr="00BE5272">
                    <w:rPr>
                      <w:rFonts w:cs="Calibri"/>
                      <w:sz w:val="24"/>
                      <w:szCs w:val="20"/>
                      <w:lang w:val="en-US"/>
                    </w:rPr>
                    <w:sym w:font="Wingdings 2" w:char="F052"/>
                  </w:r>
                  <w:r w:rsidRPr="0083490A">
                    <w:rPr>
                      <w:rFonts w:cs="Calibri"/>
                      <w:sz w:val="24"/>
                      <w:szCs w:val="20"/>
                      <w:lang w:val="pt-BR"/>
                    </w:rPr>
                    <w:t xml:space="preserve"> Expertiza tehnică de specialitate asupra construcţiei existente (în cazul proiectelor care prevăd modernizarea/ finalizarea construcţiilor existente/ achiziţii de utilaje cu montaj care schimbă regimul de exploatare a construcţiei existente);</w:t>
                  </w:r>
                </w:p>
                <w:p w14:paraId="120F8798" w14:textId="77777777" w:rsidR="00391D33" w:rsidRPr="0083490A" w:rsidRDefault="00391D33" w:rsidP="00BE5272">
                  <w:pPr>
                    <w:ind w:left="884"/>
                    <w:contextualSpacing/>
                    <w:jc w:val="both"/>
                    <w:rPr>
                      <w:rFonts w:cs="Calibri"/>
                      <w:sz w:val="24"/>
                      <w:szCs w:val="20"/>
                      <w:lang w:val="pt-BR"/>
                    </w:rPr>
                  </w:pPr>
                  <w:r w:rsidRPr="00BE5272">
                    <w:rPr>
                      <w:rFonts w:cs="Calibri"/>
                      <w:sz w:val="24"/>
                      <w:szCs w:val="20"/>
                      <w:lang w:val="en-US"/>
                    </w:rPr>
                    <w:sym w:font="Wingdings 2" w:char="F052"/>
                  </w:r>
                  <w:r w:rsidRPr="0083490A">
                    <w:rPr>
                      <w:rFonts w:cs="Calibri"/>
                      <w:sz w:val="24"/>
                      <w:szCs w:val="20"/>
                      <w:lang w:val="pt-BR"/>
                    </w:rPr>
                    <w:t xml:space="preserve"> Raportul privind stadiul fizic al lucrărilor (în cazul proiectelor care prevăd modernizarea/ finalizarea construcţiilor existente/achiziţii de utilaje cu montaj care schimbă regimul de exploatare a construcţiei existente) - numai în cazul construcțiilor nefinalizate;</w:t>
                  </w:r>
                </w:p>
                <w:p w14:paraId="78D1846B" w14:textId="77777777" w:rsidR="00391D33" w:rsidRPr="0083490A" w:rsidRDefault="00391D33" w:rsidP="00BE5272">
                  <w:pPr>
                    <w:numPr>
                      <w:ilvl w:val="0"/>
                      <w:numId w:val="24"/>
                    </w:numPr>
                    <w:tabs>
                      <w:tab w:val="left" w:pos="317"/>
                    </w:tabs>
                    <w:spacing w:before="120" w:after="120" w:line="240" w:lineRule="auto"/>
                    <w:ind w:left="0" w:firstLine="0"/>
                    <w:jc w:val="both"/>
                    <w:rPr>
                      <w:rFonts w:cs="Calibri"/>
                      <w:sz w:val="20"/>
                      <w:szCs w:val="20"/>
                      <w:lang w:val="pt-BR"/>
                    </w:rPr>
                  </w:pPr>
                  <w:r w:rsidRPr="0083490A">
                    <w:rPr>
                      <w:rFonts w:cs="Calibri"/>
                      <w:b/>
                      <w:sz w:val="24"/>
                      <w:szCs w:val="20"/>
                      <w:lang w:val="pt-BR"/>
                    </w:rPr>
                    <w:t>proiecte de dotări şi/sau cu echipamente fără montaj</w:t>
                  </w:r>
                  <w:r w:rsidRPr="0083490A">
                    <w:rPr>
                      <w:rFonts w:cs="Calibri"/>
                      <w:sz w:val="24"/>
                      <w:szCs w:val="20"/>
                      <w:lang w:val="pt-BR"/>
                    </w:rPr>
                    <w:t xml:space="preserve"> (în cazul în care există cheltuieli eligibile și neeligibile numai pe liniile bugetare 4.4, 4.5, 4.6 și 3.7.1 din bugetul Indicativ). In cazul acestor proiecte nu se va depune SF/ MJ/ DALI. Solicitantul va completa secţiunea A6 din Cererea de finanţare, cu respectarea cerinţelor din secțiunea REGULI DE COMPLETARE.</w:t>
                  </w:r>
                </w:p>
                <w:p w14:paraId="18D1F18A" w14:textId="77777777" w:rsidR="00391D33" w:rsidRPr="0083490A" w:rsidRDefault="00391D33" w:rsidP="00BE5272">
                  <w:pPr>
                    <w:tabs>
                      <w:tab w:val="left" w:pos="317"/>
                    </w:tabs>
                    <w:spacing w:before="120" w:after="120" w:line="240" w:lineRule="auto"/>
                    <w:jc w:val="both"/>
                    <w:rPr>
                      <w:rFonts w:cs="Calibri"/>
                      <w:b/>
                      <w:sz w:val="24"/>
                      <w:szCs w:val="24"/>
                      <w:lang w:val="pt-BR"/>
                    </w:rPr>
                  </w:pPr>
                  <w:r w:rsidRPr="0083490A">
                    <w:rPr>
                      <w:rFonts w:cs="Calibri"/>
                      <w:b/>
                      <w:sz w:val="24"/>
                      <w:szCs w:val="24"/>
                      <w:lang w:val="pt-BR"/>
                    </w:rPr>
                    <w:t>Atentie!</w:t>
                  </w:r>
                  <w:r w:rsidRPr="0083490A">
                    <w:rPr>
                      <w:rFonts w:cs="Calibri"/>
                      <w:sz w:val="20"/>
                      <w:szCs w:val="20"/>
                      <w:lang w:val="pt-BR"/>
                    </w:rPr>
                    <w:t xml:space="preserve"> </w:t>
                  </w:r>
                  <w:r w:rsidRPr="0083490A">
                    <w:rPr>
                      <w:rFonts w:cs="Calibri"/>
                      <w:sz w:val="24"/>
                      <w:szCs w:val="24"/>
                      <w:lang w:val="pt-BR"/>
                    </w:rPr>
                    <w:t>Beneficiarii publici vor depune Proiectul Tehnic ulterior contractării proiectului</w:t>
                  </w:r>
                </w:p>
                <w:p w14:paraId="492BE791" w14:textId="77777777" w:rsidR="00391D33" w:rsidRPr="0083490A" w:rsidRDefault="00391D33" w:rsidP="00391D33">
                  <w:pPr>
                    <w:rPr>
                      <w:rFonts w:cs="Calibri"/>
                      <w:sz w:val="20"/>
                      <w:szCs w:val="20"/>
                      <w:lang w:val="pt-BR"/>
                    </w:rPr>
                  </w:pPr>
                  <w:r w:rsidRPr="0083490A">
                    <w:rPr>
                      <w:rFonts w:cs="Calibri"/>
                      <w:sz w:val="24"/>
                      <w:szCs w:val="24"/>
                      <w:lang w:val="pt-BR"/>
                    </w:rPr>
                    <w:t>Expertul verfică dacă solicitantul a bifat corect în Cererea de finantare categoriile de la punctul A9.4 din Cererea de Finantare 50 si  a depus documentele aferente investitiei la Cererea de finantare (conform cerintelor de la 9.4.1, 9.4.2 si 9.4.3, dupa caz); verificarea se face prin parcurgerea SF/MJ/DALI/CF</w:t>
                  </w:r>
                  <w:r w:rsidRPr="0083490A" w:rsidDel="007F6D8B">
                    <w:rPr>
                      <w:rFonts w:cs="Calibri"/>
                      <w:sz w:val="24"/>
                      <w:szCs w:val="24"/>
                      <w:lang w:val="pt-BR"/>
                    </w:rPr>
                    <w:t xml:space="preserve"> </w:t>
                  </w:r>
                  <w:r w:rsidRPr="0083490A">
                    <w:rPr>
                      <w:rFonts w:cs="Calibri"/>
                      <w:sz w:val="24"/>
                      <w:szCs w:val="24"/>
                      <w:lang w:val="pt-BR"/>
                    </w:rPr>
                    <w:t xml:space="preserve"> pentru a determina corectitudinea incadrarii si prin analiza documentelor aferente depuse.  </w:t>
                  </w:r>
                </w:p>
                <w:p w14:paraId="345F7480" w14:textId="77777777" w:rsidR="00391D33" w:rsidRPr="0083490A" w:rsidRDefault="00391D33" w:rsidP="00BE5272">
                  <w:pPr>
                    <w:spacing w:before="120" w:after="120" w:line="240" w:lineRule="auto"/>
                    <w:jc w:val="both"/>
                    <w:rPr>
                      <w:rFonts w:cs="Calibri"/>
                      <w:sz w:val="24"/>
                      <w:szCs w:val="20"/>
                      <w:lang w:val="pt-BR"/>
                    </w:rPr>
                  </w:pPr>
                  <w:r w:rsidRPr="0083490A">
                    <w:rPr>
                      <w:rFonts w:cs="Calibri"/>
                      <w:sz w:val="24"/>
                      <w:szCs w:val="20"/>
                      <w:lang w:val="pt-BR"/>
                    </w:rPr>
                    <w:t>Verificari SF/MJ/DALI</w:t>
                  </w:r>
                  <w:r w:rsidRPr="0083490A">
                    <w:rPr>
                      <w:rFonts w:cs="Calibri"/>
                      <w:sz w:val="20"/>
                      <w:szCs w:val="20"/>
                      <w:lang w:val="pt-BR"/>
                    </w:rPr>
                    <w:t>/CF</w:t>
                  </w:r>
                </w:p>
                <w:p w14:paraId="4D052FA3" w14:textId="77777777" w:rsidR="00391D33" w:rsidRPr="0083490A" w:rsidRDefault="00391D33" w:rsidP="00BE5272">
                  <w:pPr>
                    <w:spacing w:before="120" w:after="120" w:line="240" w:lineRule="auto"/>
                    <w:jc w:val="both"/>
                    <w:rPr>
                      <w:rFonts w:cs="Calibri"/>
                      <w:sz w:val="24"/>
                      <w:szCs w:val="24"/>
                      <w:lang w:val="pt-BR"/>
                    </w:rPr>
                  </w:pPr>
                  <w:r w:rsidRPr="0083490A">
                    <w:rPr>
                      <w:rFonts w:cs="Calibri"/>
                      <w:sz w:val="24"/>
                      <w:szCs w:val="20"/>
                      <w:lang w:val="pt-BR"/>
                    </w:rPr>
                    <w:t xml:space="preserve">Expertul va verifica </w:t>
                  </w:r>
                  <w:r w:rsidRPr="0083490A">
                    <w:rPr>
                      <w:rFonts w:cs="Calibri"/>
                      <w:sz w:val="24"/>
                      <w:szCs w:val="24"/>
                      <w:lang w:val="pt-BR"/>
                    </w:rPr>
                    <w:t xml:space="preserve">in cazul proiectelor incadrate la punctul 9.4.3 , respectiv proiecte </w:t>
                  </w:r>
                  <w:r w:rsidRPr="0083490A">
                    <w:rPr>
                      <w:rFonts w:cs="Calibri"/>
                      <w:b/>
                      <w:sz w:val="24"/>
                      <w:szCs w:val="24"/>
                      <w:lang w:val="pt-BR"/>
                    </w:rPr>
                    <w:t>de dotări şi/sau cu echipamente fără montaj</w:t>
                  </w:r>
                  <w:r w:rsidRPr="0083490A">
                    <w:rPr>
                      <w:rFonts w:cs="Calibri"/>
                      <w:sz w:val="24"/>
                      <w:szCs w:val="24"/>
                      <w:lang w:val="pt-BR"/>
                    </w:rPr>
                    <w:t xml:space="preserve"> (în cazul în care există cheltuieli eligibile și neeligibile numai pe liniile bugetare 4.4, 4.5, 4.6 și 3.7.1 din bugetul Indicativ, </w:t>
                  </w:r>
                  <w:r w:rsidRPr="0083490A">
                    <w:rPr>
                      <w:rFonts w:cs="Calibri"/>
                      <w:sz w:val="24"/>
                      <w:szCs w:val="20"/>
                      <w:lang w:val="pt-BR"/>
                    </w:rPr>
                    <w:t xml:space="preserve">daca </w:t>
                  </w:r>
                  <w:r w:rsidRPr="0083490A">
                    <w:rPr>
                      <w:rFonts w:cs="Calibri"/>
                      <w:sz w:val="24"/>
                      <w:szCs w:val="24"/>
                      <w:lang w:val="pt-BR"/>
                    </w:rPr>
                    <w:t>solicitantul a completat in sectiunea A6 Descrierea proiectului din Cererea de finantare datele conform cerintelor din sectiunea Reguli de completare.</w:t>
                  </w:r>
                </w:p>
                <w:p w14:paraId="5B015196" w14:textId="77777777" w:rsidR="00391D33" w:rsidRPr="0083490A" w:rsidRDefault="00391D33" w:rsidP="00BE5272">
                  <w:pPr>
                    <w:spacing w:before="120" w:after="120" w:line="240" w:lineRule="auto"/>
                    <w:jc w:val="both"/>
                    <w:rPr>
                      <w:rFonts w:cs="Calibri"/>
                      <w:sz w:val="24"/>
                      <w:szCs w:val="20"/>
                      <w:lang w:val="pt-BR"/>
                    </w:rPr>
                  </w:pPr>
                  <w:r w:rsidRPr="0083490A">
                    <w:rPr>
                      <w:rFonts w:cs="Calibri"/>
                      <w:sz w:val="24"/>
                      <w:szCs w:val="24"/>
                      <w:lang w:val="pt-BR"/>
                    </w:rPr>
                    <w:t xml:space="preserve">Expertul va verifica daca solicitantul a depus </w:t>
                  </w:r>
                  <w:r w:rsidRPr="0083490A">
                    <w:rPr>
                      <w:rFonts w:cs="Calibri"/>
                      <w:sz w:val="24"/>
                      <w:szCs w:val="20"/>
                      <w:lang w:val="pt-BR"/>
                    </w:rPr>
                    <w:t>SF/ DALI/MJ</w:t>
                  </w:r>
                  <w:r w:rsidRPr="0083490A">
                    <w:rPr>
                      <w:rFonts w:cs="Calibri"/>
                      <w:sz w:val="20"/>
                      <w:szCs w:val="20"/>
                      <w:lang w:val="pt-BR"/>
                    </w:rPr>
                    <w:t>/CF</w:t>
                  </w:r>
                  <w:r w:rsidRPr="0083490A">
                    <w:rPr>
                      <w:rFonts w:cs="Calibri"/>
                      <w:sz w:val="24"/>
                      <w:szCs w:val="20"/>
                      <w:lang w:val="pt-BR"/>
                    </w:rPr>
                    <w:t xml:space="preserve"> este prezentat şi completat in conformitate cu prevederile legale în vigoare</w:t>
                  </w:r>
                  <w:r w:rsidRPr="0083490A">
                    <w:rPr>
                      <w:rFonts w:cs="Calibri"/>
                      <w:sz w:val="24"/>
                      <w:szCs w:val="24"/>
                      <w:lang w:val="pt-BR"/>
                    </w:rPr>
                    <w:t>, respectiv</w:t>
                  </w:r>
                  <w:r w:rsidRPr="0083490A">
                    <w:rPr>
                      <w:rFonts w:cs="Calibri"/>
                      <w:sz w:val="24"/>
                      <w:szCs w:val="20"/>
                      <w:lang w:val="pt-BR"/>
                    </w:rPr>
                    <w:t xml:space="preserve">: </w:t>
                  </w:r>
                </w:p>
                <w:p w14:paraId="5CA3CB5F" w14:textId="77777777" w:rsidR="00391D33" w:rsidRPr="0083490A" w:rsidRDefault="00391D33" w:rsidP="00BE5272">
                  <w:pPr>
                    <w:numPr>
                      <w:ilvl w:val="0"/>
                      <w:numId w:val="8"/>
                    </w:numPr>
                    <w:tabs>
                      <w:tab w:val="left" w:pos="166"/>
                    </w:tabs>
                    <w:spacing w:before="120" w:after="120" w:line="240" w:lineRule="auto"/>
                    <w:ind w:left="0" w:firstLine="0"/>
                    <w:jc w:val="both"/>
                    <w:rPr>
                      <w:rFonts w:cs="Calibri"/>
                      <w:sz w:val="24"/>
                      <w:szCs w:val="20"/>
                      <w:lang w:val="pt-BR"/>
                    </w:rPr>
                  </w:pPr>
                  <w:r w:rsidRPr="0083490A">
                    <w:rPr>
                      <w:rFonts w:cs="Calibri"/>
                      <w:sz w:val="24"/>
                      <w:szCs w:val="20"/>
                      <w:lang w:val="pt-BR"/>
                    </w:rPr>
                    <w:t>în cazul proiectelor care prevăd construcții – montaj se verifică Studiul de Fezabilitate/ DALI elaborat conform conform HG 907/2016</w:t>
                  </w:r>
                </w:p>
                <w:p w14:paraId="12BDDA39" w14:textId="77777777" w:rsidR="00391D33" w:rsidRPr="0083490A" w:rsidRDefault="00391D33" w:rsidP="00BE5272">
                  <w:pPr>
                    <w:numPr>
                      <w:ilvl w:val="0"/>
                      <w:numId w:val="8"/>
                    </w:numPr>
                    <w:tabs>
                      <w:tab w:val="left" w:pos="166"/>
                    </w:tabs>
                    <w:spacing w:before="120" w:after="120" w:line="240" w:lineRule="auto"/>
                    <w:ind w:left="0" w:firstLine="0"/>
                    <w:jc w:val="both"/>
                    <w:rPr>
                      <w:rFonts w:cs="Calibri"/>
                      <w:sz w:val="24"/>
                      <w:szCs w:val="20"/>
                      <w:lang w:val="pt-BR"/>
                    </w:rPr>
                  </w:pPr>
                  <w:r w:rsidRPr="0083490A">
                    <w:rPr>
                      <w:rFonts w:cs="Calibri"/>
                      <w:sz w:val="24"/>
                      <w:szCs w:val="20"/>
                      <w:lang w:val="pt-BR"/>
                    </w:rPr>
                    <w:t>în cazul proiectelor fără construcții-montaj, se poate depune Memoriu Justificativ sau Studiu de Fezabilitate în care vor fi completate doar punctele care vizează acest tip de investiție.</w:t>
                  </w:r>
                </w:p>
                <w:p w14:paraId="186986F7" w14:textId="77777777" w:rsidR="00391D33" w:rsidRPr="00BE5272" w:rsidRDefault="00391D33" w:rsidP="00BE5272">
                  <w:pPr>
                    <w:spacing w:before="120" w:after="120" w:line="240" w:lineRule="auto"/>
                    <w:jc w:val="both"/>
                    <w:rPr>
                      <w:rFonts w:cs="Calibri"/>
                      <w:sz w:val="24"/>
                      <w:szCs w:val="20"/>
                      <w:lang w:val="it-IT"/>
                    </w:rPr>
                  </w:pPr>
                  <w:r w:rsidRPr="00BE5272">
                    <w:rPr>
                      <w:rFonts w:cs="Calibri"/>
                      <w:sz w:val="24"/>
                      <w:szCs w:val="20"/>
                      <w:lang w:val="it-IT"/>
                    </w:rPr>
                    <w:t>Se va verifică:</w:t>
                  </w:r>
                </w:p>
                <w:p w14:paraId="236B656F" w14:textId="77777777" w:rsidR="00391D33" w:rsidRPr="00BE5272" w:rsidRDefault="00391D33" w:rsidP="00BE5272">
                  <w:pPr>
                    <w:spacing w:before="120" w:after="120" w:line="240" w:lineRule="auto"/>
                    <w:jc w:val="both"/>
                    <w:rPr>
                      <w:rFonts w:cs="Calibri"/>
                      <w:sz w:val="24"/>
                      <w:szCs w:val="20"/>
                      <w:lang w:val="it-IT"/>
                    </w:rPr>
                  </w:pPr>
                  <w:r w:rsidRPr="00BE5272">
                    <w:rPr>
                      <w:rFonts w:cs="Calibri"/>
                      <w:sz w:val="24"/>
                      <w:szCs w:val="20"/>
                      <w:lang w:val="it-IT"/>
                    </w:rPr>
                    <w:t xml:space="preserve"> - daca devizul general şi devizele pe obiect sunt semnate de elaboratorul documentaţiei.</w:t>
                  </w:r>
                </w:p>
                <w:p w14:paraId="6A1F1389" w14:textId="77777777" w:rsidR="00391D33" w:rsidRPr="00BE5272" w:rsidRDefault="00391D33" w:rsidP="00BE5272">
                  <w:pPr>
                    <w:spacing w:before="120" w:after="120" w:line="240" w:lineRule="auto"/>
                    <w:jc w:val="both"/>
                    <w:rPr>
                      <w:rFonts w:cs="Calibri"/>
                      <w:sz w:val="24"/>
                      <w:szCs w:val="20"/>
                      <w:lang w:val="it-IT"/>
                    </w:rPr>
                  </w:pPr>
                  <w:r w:rsidRPr="00BE5272">
                    <w:rPr>
                      <w:rFonts w:cs="Calibri"/>
                      <w:sz w:val="24"/>
                      <w:szCs w:val="20"/>
                      <w:lang w:val="it-IT"/>
                    </w:rPr>
                    <w:t xml:space="preserve">- daca s-a atasat așa-numita „foaie de capat”, care conţine semnăturile colectivului format din specialisti condus de un şef de proiect care a participat la elaborarea documentaţiei si ştampila </w:t>
                  </w:r>
                  <w:r w:rsidRPr="00BE5272">
                    <w:rPr>
                      <w:rFonts w:cs="Calibri"/>
                      <w:sz w:val="24"/>
                      <w:szCs w:val="20"/>
                      <w:lang w:val="it-IT"/>
                    </w:rPr>
                    <w:lastRenderedPageBreak/>
                    <w:t xml:space="preserve">elaboratorului documentaţiei in integralitatea ei. </w:t>
                  </w:r>
                </w:p>
                <w:p w14:paraId="453D6229" w14:textId="77777777" w:rsidR="00391D33" w:rsidRPr="00BE5272" w:rsidRDefault="00391D33" w:rsidP="00BE5272">
                  <w:pPr>
                    <w:spacing w:before="120" w:after="120" w:line="240" w:lineRule="auto"/>
                    <w:jc w:val="both"/>
                    <w:rPr>
                      <w:rFonts w:cs="Calibri"/>
                      <w:sz w:val="24"/>
                      <w:szCs w:val="20"/>
                      <w:lang w:val="it-IT"/>
                    </w:rPr>
                  </w:pPr>
                  <w:r w:rsidRPr="00BE5272">
                    <w:rPr>
                      <w:rFonts w:cs="Calibri"/>
                      <w:sz w:val="24"/>
                      <w:szCs w:val="20"/>
                      <w:lang w:val="it-IT"/>
                    </w:rPr>
                    <w:t xml:space="preserve">- daca in cadrul sectiunii– Partile desenate sunt atasate planuri de amplasare in zona 1:25.000 – 1:5.000, planul general 1:5.000 – 1:500, relevee, sectiuni etc., </w:t>
                  </w:r>
                  <w:r w:rsidRPr="0083490A">
                    <w:rPr>
                      <w:rFonts w:cs="Calibri"/>
                      <w:sz w:val="24"/>
                      <w:szCs w:val="20"/>
                      <w:lang w:val="pt-BR"/>
                    </w:rPr>
                    <w:t xml:space="preserve">Planul de amplasare a utilajelor pe fluxul tehnologic, </w:t>
                  </w:r>
                  <w:r w:rsidRPr="00BE5272">
                    <w:rPr>
                      <w:rFonts w:cs="Calibri"/>
                      <w:sz w:val="24"/>
                      <w:szCs w:val="20"/>
                      <w:lang w:val="it-IT"/>
                    </w:rPr>
                    <w:t xml:space="preserve"> se verifica daca acestea sunt semnate de catre elaborator in cartusul indicator.</w:t>
                  </w:r>
                </w:p>
                <w:p w14:paraId="5EEB8E3E" w14:textId="77777777" w:rsidR="00391D33" w:rsidRPr="0083490A" w:rsidRDefault="00391D33" w:rsidP="00BE5272">
                  <w:pPr>
                    <w:spacing w:before="120" w:after="120" w:line="240" w:lineRule="auto"/>
                    <w:jc w:val="both"/>
                    <w:rPr>
                      <w:rFonts w:cs="Calibri"/>
                      <w:sz w:val="24"/>
                      <w:szCs w:val="20"/>
                      <w:lang w:val="it-IT"/>
                    </w:rPr>
                  </w:pPr>
                  <w:r w:rsidRPr="0083490A">
                    <w:rPr>
                      <w:rFonts w:cs="Calibri"/>
                      <w:sz w:val="24"/>
                      <w:szCs w:val="20"/>
                      <w:lang w:val="it-IT"/>
                    </w:rPr>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14:paraId="0DBCC814" w14:textId="77777777" w:rsidR="00391D33" w:rsidRPr="0083490A" w:rsidRDefault="00391D33" w:rsidP="00BE5272">
                  <w:pPr>
                    <w:spacing w:before="120" w:after="120" w:line="240" w:lineRule="auto"/>
                    <w:jc w:val="both"/>
                    <w:rPr>
                      <w:rFonts w:cs="Calibri"/>
                      <w:sz w:val="24"/>
                      <w:szCs w:val="20"/>
                      <w:lang w:val="it-IT"/>
                    </w:rPr>
                  </w:pPr>
                  <w:r w:rsidRPr="0083490A">
                    <w:rPr>
                      <w:rFonts w:cs="Calibri"/>
                      <w:sz w:val="24"/>
                      <w:szCs w:val="20"/>
                      <w:lang w:val="it-IT"/>
                    </w:rPr>
                    <w:t>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cheltuială eligibilă sau se realizeaza in regie proprie (caz in care se va evidentia in coloana „cheltuieli neeligibile”).</w:t>
                  </w:r>
                </w:p>
                <w:p w14:paraId="1E545BCB"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14:paraId="25523AE3"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 xml:space="preserve"> În cazul în care investiţia cuprinde cheltuieli cu construcţii noi sau modernizari, se va prezenta calcul pentru investiţia specifică în care suma tuturor cheltuielilor cu construcţii şi instalaţii se raportează la mp de construcţie.</w:t>
                  </w:r>
                </w:p>
                <w:p w14:paraId="5EA9DC85" w14:textId="77777777" w:rsidR="00391D33" w:rsidRPr="00BE5272" w:rsidRDefault="00391D33" w:rsidP="00BE5272">
                  <w:pPr>
                    <w:spacing w:before="120" w:after="120" w:line="240" w:lineRule="auto"/>
                    <w:jc w:val="both"/>
                    <w:rPr>
                      <w:rFonts w:cs="Calibri"/>
                      <w:b/>
                      <w:sz w:val="24"/>
                      <w:szCs w:val="20"/>
                      <w:lang w:val="it-IT"/>
                    </w:rPr>
                  </w:pPr>
                  <w:r w:rsidRPr="00BE5272">
                    <w:rPr>
                      <w:rFonts w:cs="Calibri"/>
                      <w:sz w:val="24"/>
                      <w:szCs w:val="20"/>
                      <w:lang w:val="it-IT"/>
                    </w:rPr>
                    <w:t xml:space="preserve">În cazul proiectelor care prevăd modernizarea/ finalizarea construcţiilor existente/ achiziţii de utilaje cu montaj care schimbă regimul de exploatare a construcţiei existente, se ataşează la Studiul de fezabilitate, obligatoriu, </w:t>
                  </w:r>
                  <w:r w:rsidRPr="00BE5272">
                    <w:rPr>
                      <w:rFonts w:cs="Calibri"/>
                      <w:b/>
                      <w:sz w:val="24"/>
                      <w:szCs w:val="20"/>
                      <w:lang w:val="it-IT"/>
                    </w:rPr>
                    <w:t xml:space="preserve">Expertiza tehnică de specialitate </w:t>
                  </w:r>
                  <w:r w:rsidRPr="00BE5272">
                    <w:rPr>
                      <w:rFonts w:cs="Calibri"/>
                      <w:sz w:val="24"/>
                      <w:szCs w:val="20"/>
                      <w:lang w:val="it-IT"/>
                    </w:rPr>
                    <w:t xml:space="preserve">asupra construcţiei existente și </w:t>
                  </w:r>
                  <w:r w:rsidRPr="00BE5272">
                    <w:rPr>
                      <w:rFonts w:cs="Calibri"/>
                      <w:b/>
                      <w:sz w:val="24"/>
                      <w:szCs w:val="20"/>
                      <w:lang w:val="it-IT"/>
                    </w:rPr>
                    <w:t>Raportul privind stadiul fizic al lucrărilor.</w:t>
                  </w:r>
                </w:p>
                <w:p w14:paraId="357DD427" w14:textId="77777777" w:rsidR="00391D33" w:rsidRPr="00BE5272" w:rsidRDefault="00391D33" w:rsidP="00BE5272">
                  <w:pPr>
                    <w:spacing w:before="120" w:after="120" w:line="240" w:lineRule="auto"/>
                    <w:jc w:val="both"/>
                    <w:rPr>
                      <w:rFonts w:cs="Calibri"/>
                      <w:sz w:val="24"/>
                      <w:szCs w:val="24"/>
                      <w:lang w:val="it-IT"/>
                    </w:rPr>
                  </w:pPr>
                  <w:r w:rsidRPr="00BE5272">
                    <w:rPr>
                      <w:rFonts w:cs="Calibri"/>
                      <w:sz w:val="24"/>
                      <w:szCs w:val="24"/>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 și 3.7.1) pentru care nu se depune SF/MJ/DALI solicitantul a respectat cerintele privind completarea in sectiunea A6 Descrierea proiectului , respectiv:</w:t>
                  </w:r>
                </w:p>
                <w:p w14:paraId="37409CFB" w14:textId="77777777" w:rsidR="00391D33" w:rsidRPr="00BE5272" w:rsidRDefault="00391D33" w:rsidP="00BE5272">
                  <w:pPr>
                    <w:spacing w:before="120" w:after="120" w:line="240" w:lineRule="auto"/>
                    <w:jc w:val="both"/>
                    <w:rPr>
                      <w:rFonts w:cs="Calibri"/>
                      <w:sz w:val="24"/>
                      <w:szCs w:val="24"/>
                      <w:lang w:val="it-IT"/>
                    </w:rPr>
                  </w:pPr>
                  <w:r w:rsidRPr="00BE5272">
                    <w:rPr>
                      <w:rFonts w:cs="Calibri"/>
                      <w:sz w:val="24"/>
                      <w:szCs w:val="24"/>
                      <w:lang w:val="it-IT"/>
                    </w:rPr>
                    <w:t>- a fundamentat necesitatea şi oportunitatea investiţiei si a descris conformitatea obiectivelor investiţiei urmărite prin proiect cu obiectivele intervenției.</w:t>
                  </w:r>
                </w:p>
                <w:p w14:paraId="44D32798" w14:textId="77777777" w:rsidR="00391D33" w:rsidRPr="00BE5272" w:rsidRDefault="00391D33" w:rsidP="00BE5272">
                  <w:pPr>
                    <w:spacing w:before="120" w:after="120" w:line="240" w:lineRule="auto"/>
                    <w:jc w:val="both"/>
                    <w:rPr>
                      <w:rFonts w:cs="Calibri"/>
                      <w:sz w:val="24"/>
                      <w:szCs w:val="24"/>
                      <w:lang w:val="it-IT"/>
                    </w:rPr>
                  </w:pPr>
                  <w:r w:rsidRPr="00BE5272">
                    <w:rPr>
                      <w:rFonts w:cs="Calibri"/>
                      <w:sz w:val="24"/>
                      <w:szCs w:val="24"/>
                      <w:lang w:val="it-IT"/>
                    </w:rPr>
                    <w:t>- a precizat capacitatea existentă şi capacitatea propusă a se realiza la finalizarea investiţiei.</w:t>
                  </w:r>
                </w:p>
                <w:p w14:paraId="73A2C6F6" w14:textId="77777777" w:rsidR="00391D33" w:rsidRPr="00BE5272" w:rsidRDefault="00391D33" w:rsidP="00BE5272">
                  <w:pPr>
                    <w:spacing w:before="120" w:after="120" w:line="240" w:lineRule="auto"/>
                    <w:jc w:val="both"/>
                    <w:rPr>
                      <w:rFonts w:cs="Calibri"/>
                      <w:sz w:val="24"/>
                      <w:szCs w:val="24"/>
                      <w:lang w:val="it-IT"/>
                    </w:rPr>
                  </w:pPr>
                  <w:r w:rsidRPr="00BE5272">
                    <w:rPr>
                      <w:rFonts w:cs="Calibri"/>
                      <w:sz w:val="24"/>
                      <w:szCs w:val="24"/>
                      <w:lang w:val="it-IT"/>
                    </w:rPr>
                    <w:t xml:space="preserve">- </w:t>
                  </w:r>
                  <w:r w:rsidRPr="00BE5272">
                    <w:rPr>
                      <w:rFonts w:cs="Calibri"/>
                      <w:sz w:val="24"/>
                      <w:szCs w:val="24"/>
                      <w:lang w:val="pt-BR"/>
                    </w:rPr>
                    <w:t>î</w:t>
                  </w:r>
                  <w:r w:rsidRPr="00BE5272">
                    <w:rPr>
                      <w:rFonts w:cs="Calibri"/>
                      <w:sz w:val="24"/>
                      <w:szCs w:val="24"/>
                      <w:lang w:val="it-IT"/>
                    </w:rPr>
                    <w:t>n cazul în care solicitantul este o formă asociativă, a descris modul în care investiţia deserveşte membrii acesteia.</w:t>
                  </w:r>
                </w:p>
                <w:p w14:paraId="46B7B5EA" w14:textId="77777777" w:rsidR="00391D33" w:rsidRPr="00BE5272" w:rsidRDefault="00391D33" w:rsidP="00BE5272">
                  <w:pPr>
                    <w:spacing w:before="120" w:after="120" w:line="240" w:lineRule="auto"/>
                    <w:jc w:val="both"/>
                    <w:rPr>
                      <w:rFonts w:cs="Calibri"/>
                      <w:sz w:val="24"/>
                      <w:szCs w:val="24"/>
                      <w:lang w:val="it-IT"/>
                    </w:rPr>
                  </w:pPr>
                  <w:r w:rsidRPr="00BE5272">
                    <w:rPr>
                      <w:rFonts w:cs="Calibri"/>
                      <w:sz w:val="24"/>
                      <w:szCs w:val="24"/>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10CAB73D" w14:textId="77777777" w:rsidR="00391D33" w:rsidRPr="00BE5272" w:rsidRDefault="00391D33" w:rsidP="00BE5272">
                  <w:pPr>
                    <w:spacing w:before="120" w:after="120" w:line="240" w:lineRule="auto"/>
                    <w:jc w:val="both"/>
                    <w:rPr>
                      <w:rFonts w:cs="Calibri"/>
                      <w:sz w:val="24"/>
                      <w:szCs w:val="24"/>
                      <w:lang w:val="it-IT"/>
                    </w:rPr>
                  </w:pPr>
                  <w:r w:rsidRPr="00BE5272">
                    <w:rPr>
                      <w:rFonts w:cs="Calibri"/>
                      <w:sz w:val="24"/>
                      <w:szCs w:val="24"/>
                      <w:lang w:val="it-IT"/>
                    </w:rPr>
                    <w:t xml:space="preserve">- a fundamentat achiziţiile propuse în funcție de capacitatea de producție existentă și/sau prognozată sau în funcție de necesitățile de funcționare în cazul dotărilor în cadrul unor </w:t>
                  </w:r>
                  <w:r w:rsidRPr="00BE5272">
                    <w:rPr>
                      <w:rFonts w:cs="Calibri"/>
                      <w:sz w:val="24"/>
                      <w:szCs w:val="24"/>
                      <w:lang w:val="it-IT"/>
                    </w:rPr>
                    <w:lastRenderedPageBreak/>
                    <w:t>obiective de tip grădinițe, școli, etc; fundamentarea va include prezentarea tehnică a construcțiilor în care urmează a fi amplasate achizițiile propuse, inclusiv descrierea utilităților aferente amplasamentului propus.</w:t>
                  </w:r>
                </w:p>
                <w:p w14:paraId="4BE461D9" w14:textId="77777777" w:rsidR="00391D33" w:rsidRPr="00BE5272" w:rsidRDefault="00391D33" w:rsidP="00BE5272">
                  <w:pPr>
                    <w:spacing w:before="120" w:after="120" w:line="240" w:lineRule="auto"/>
                    <w:jc w:val="both"/>
                    <w:rPr>
                      <w:rFonts w:cs="Calibri"/>
                      <w:sz w:val="24"/>
                      <w:szCs w:val="24"/>
                      <w:lang w:val="it-IT"/>
                    </w:rPr>
                  </w:pPr>
                  <w:r w:rsidRPr="00BE5272">
                    <w:rPr>
                      <w:rFonts w:cs="Calibri"/>
                      <w:sz w:val="24"/>
                      <w:szCs w:val="24"/>
                      <w:lang w:val="it-IT"/>
                    </w:rPr>
                    <w:t>- a descris fluxul tehnologic/etapele activității în care vor fi utilizate utilajele/dotările, etc propuse a fi achiziționate.</w:t>
                  </w:r>
                </w:p>
                <w:p w14:paraId="138A8EA3" w14:textId="77777777" w:rsidR="00391D33" w:rsidRPr="00BE5272" w:rsidRDefault="00391D33" w:rsidP="00BE5272">
                  <w:pPr>
                    <w:spacing w:before="120" w:after="120" w:line="240" w:lineRule="auto"/>
                    <w:jc w:val="both"/>
                    <w:rPr>
                      <w:rFonts w:cs="Calibri"/>
                      <w:sz w:val="24"/>
                      <w:szCs w:val="24"/>
                      <w:lang w:val="it-IT"/>
                    </w:rPr>
                  </w:pPr>
                  <w:r w:rsidRPr="00BE5272">
                    <w:rPr>
                      <w:rFonts w:cs="Calibri"/>
                      <w:sz w:val="24"/>
                      <w:szCs w:val="24"/>
                      <w:lang w:val="it-IT"/>
                    </w:rPr>
                    <w:t>- a precizat durata de realizare a investiției și capacitățile de producție rezultate în urma investiției (dacă este cazul).</w:t>
                  </w:r>
                </w:p>
                <w:p w14:paraId="458EBDA9" w14:textId="77777777" w:rsidR="00391D33" w:rsidRPr="00BE5272" w:rsidRDefault="00391D33" w:rsidP="00BE5272">
                  <w:pPr>
                    <w:spacing w:before="120" w:after="120" w:line="240" w:lineRule="auto"/>
                    <w:jc w:val="both"/>
                    <w:rPr>
                      <w:rFonts w:cs="Calibri"/>
                      <w:sz w:val="24"/>
                      <w:szCs w:val="24"/>
                      <w:lang w:val="it-IT"/>
                    </w:rPr>
                  </w:pPr>
                  <w:r w:rsidRPr="00BE5272">
                    <w:rPr>
                      <w:rFonts w:cs="Calibri"/>
                      <w:sz w:val="24"/>
                      <w:szCs w:val="24"/>
                      <w:lang w:val="it-IT"/>
                    </w:rPr>
                    <w:t xml:space="preserve">1.b) Verificare sediul/social sau punct de lucru unde se implementeaza proiectul </w:t>
                  </w:r>
                </w:p>
                <w:p w14:paraId="100EC9F3"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 xml:space="preserve">Pentru proiectele de investiţii, expertul verifica in documente. </w:t>
                  </w:r>
                </w:p>
                <w:p w14:paraId="226622AE" w14:textId="77777777" w:rsidR="00391D33" w:rsidRPr="00BE5272" w:rsidRDefault="00391D33" w:rsidP="00BE5272">
                  <w:pPr>
                    <w:spacing w:before="120" w:after="120" w:line="240" w:lineRule="auto"/>
                    <w:jc w:val="both"/>
                    <w:rPr>
                      <w:rFonts w:cs="Calibri"/>
                      <w:sz w:val="20"/>
                      <w:szCs w:val="20"/>
                      <w:lang w:val="it-IT"/>
                    </w:rPr>
                  </w:pPr>
                  <w:r w:rsidRPr="00BE5272">
                    <w:rPr>
                      <w:rFonts w:cs="Calibri"/>
                      <w:sz w:val="20"/>
                      <w:szCs w:val="20"/>
                      <w:lang w:val="it-IT"/>
                    </w:rPr>
                    <w:t xml:space="preserve">Se verifică dacă extrasul de carte funciara este emis pe numele solicitantului si vizeaza imobilul/ amplasamentul mentionat în proiect. În situatia în care imobilul pe care se execută investiţia nu este liber de sarcini (gajat pentru un credit), se verifică acordul creditorului privind executia investiţiei, precum şi respectarea de căte solicitant a graficul de rambursare a creditului. Dacă solicitantul nu a atasat aceste documente expertul le va solicita prin informatii suplimentare. </w:t>
                  </w:r>
                </w:p>
                <w:p w14:paraId="434D37EA" w14:textId="77777777" w:rsidR="00391D33" w:rsidRPr="00BE5272" w:rsidRDefault="00391D33" w:rsidP="00BE5272">
                  <w:pPr>
                    <w:spacing w:before="120" w:after="120" w:line="240" w:lineRule="auto"/>
                    <w:jc w:val="both"/>
                    <w:rPr>
                      <w:rFonts w:cs="Calibri"/>
                      <w:sz w:val="20"/>
                      <w:szCs w:val="20"/>
                      <w:lang w:val="pt-BR"/>
                    </w:rPr>
                  </w:pPr>
                  <w:r w:rsidRPr="00BE5272">
                    <w:rPr>
                      <w:rFonts w:cs="Calibri"/>
                      <w:sz w:val="20"/>
                      <w:szCs w:val="20"/>
                      <w:lang w:val="it-IT"/>
                    </w:rPr>
                    <w:t xml:space="preserve">Dacă în cadrul Extrasului de Carte Funciară există menţiunea </w:t>
                  </w:r>
                  <w:r w:rsidRPr="00BE5272">
                    <w:rPr>
                      <w:rFonts w:cs="Calibri"/>
                      <w:b/>
                      <w:sz w:val="20"/>
                      <w:szCs w:val="20"/>
                      <w:lang w:val="it-IT"/>
                    </w:rPr>
                    <w:t>“imobil înregistrat în planul cadastral fără localizare certă datorită lipsei planului parcelar”</w:t>
                  </w:r>
                  <w:r w:rsidRPr="00BE5272">
                    <w:rPr>
                      <w:rFonts w:cs="Calibri"/>
                      <w:sz w:val="20"/>
                      <w:szCs w:val="20"/>
                      <w:lang w:val="pt-BR"/>
                    </w:rPr>
                    <w:t>, nu se va considera ne</w:t>
                  </w:r>
                  <w:r w:rsidRPr="00BE5272">
                    <w:rPr>
                      <w:rFonts w:cs="Calibri"/>
                      <w:sz w:val="20"/>
                      <w:szCs w:val="20"/>
                      <w:lang w:val="it-IT"/>
                    </w:rPr>
                    <w:t>î</w:t>
                  </w:r>
                  <w:r w:rsidRPr="00BE5272">
                    <w:rPr>
                      <w:rFonts w:cs="Calibri"/>
                      <w:sz w:val="20"/>
                      <w:szCs w:val="20"/>
                      <w:lang w:val="pt-BR"/>
                    </w:rPr>
                    <w:t>ndeplinită conditia, având în vedere că prin prezentarea autorizației de construire în etapa de verificare a plaților este asigurată implicit localizarea certă a planului parcelar, respectiv a investiției.</w:t>
                  </w:r>
                </w:p>
                <w:p w14:paraId="0466E986" w14:textId="77777777" w:rsidR="00391D33" w:rsidRPr="00BE5272" w:rsidRDefault="00391D33" w:rsidP="00BE5272">
                  <w:pPr>
                    <w:spacing w:before="120" w:after="120" w:line="240" w:lineRule="auto"/>
                    <w:jc w:val="both"/>
                    <w:rPr>
                      <w:rFonts w:cs="Calibri"/>
                      <w:sz w:val="20"/>
                      <w:szCs w:val="20"/>
                      <w:lang w:val="pt-BR"/>
                    </w:rPr>
                  </w:pPr>
                  <w:r w:rsidRPr="00BE5272">
                    <w:rPr>
                      <w:rFonts w:cs="Calibri"/>
                      <w:sz w:val="20"/>
                      <w:szCs w:val="20"/>
                      <w:lang w:val="pt-BR"/>
                    </w:rPr>
                    <w:t xml:space="preserve">Daca proiectul necesita certificat de urbanism se verifica daca localizarea proiectului, regimul juridic, investiţia propusa s.a.m.d corespund cu descrierea din studiul de fezabilitate şi cu extrasul de carte funciară. </w:t>
                  </w:r>
                </w:p>
                <w:p w14:paraId="7B19612A"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 xml:space="preserve"> Se verifica daca solicitantul are sediul social sau punctul/ punctele de lucru unde se implementează proiectul pe teritoriul acoperit de GAL. </w:t>
                  </w:r>
                </w:p>
                <w:p w14:paraId="17B17DE6"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1. Verificarea documentelor pentru terenurile și/sau clădirile aferente realizării investiției/ locaţia de implementare a proiectului</w:t>
                  </w:r>
                </w:p>
                <w:p w14:paraId="0F379AED" w14:textId="77777777" w:rsidR="00391D33" w:rsidRPr="00BE5272" w:rsidRDefault="00391D33" w:rsidP="00BE5272">
                  <w:pPr>
                    <w:tabs>
                      <w:tab w:val="left" w:pos="180"/>
                      <w:tab w:val="left" w:pos="360"/>
                    </w:tabs>
                    <w:spacing w:after="120"/>
                    <w:jc w:val="both"/>
                    <w:rPr>
                      <w:rFonts w:cs="Calibri"/>
                      <w:sz w:val="24"/>
                      <w:szCs w:val="20"/>
                      <w:lang w:val="pt-BR"/>
                    </w:rPr>
                  </w:pPr>
                  <w:r w:rsidRPr="00BE5272">
                    <w:rPr>
                      <w:rFonts w:cs="Calibri"/>
                      <w:sz w:val="24"/>
                      <w:szCs w:val="20"/>
                      <w:lang w:val="pt-BR"/>
                    </w:rPr>
                    <w:t xml:space="preserve">În raport cu </w:t>
                  </w:r>
                  <w:r w:rsidRPr="00BE5272">
                    <w:rPr>
                      <w:rFonts w:cs="Calibri"/>
                      <w:b/>
                      <w:sz w:val="24"/>
                      <w:szCs w:val="20"/>
                      <w:lang w:val="pt-BR"/>
                    </w:rPr>
                    <w:t>documentele pentru terenurile și/sau clădirile aferente realizării investiției/ locaţia de implementare a proiectului</w:t>
                  </w:r>
                  <w:r w:rsidRPr="00BE5272">
                    <w:rPr>
                      <w:rFonts w:cs="Calibri"/>
                      <w:sz w:val="24"/>
                      <w:szCs w:val="20"/>
                      <w:lang w:val="pt-BR"/>
                    </w:rPr>
                    <w:t xml:space="preserve"> </w:t>
                  </w:r>
                  <w:r w:rsidRPr="00BE5272">
                    <w:rPr>
                      <w:rFonts w:cs="Calibri"/>
                      <w:sz w:val="24"/>
                      <w:szCs w:val="24"/>
                      <w:lang w:val="pt-BR"/>
                    </w:rPr>
                    <w:t xml:space="preserve">expertul </w:t>
                  </w:r>
                  <w:r w:rsidRPr="00BE5272">
                    <w:rPr>
                      <w:rFonts w:cs="Calibri"/>
                      <w:sz w:val="24"/>
                      <w:szCs w:val="20"/>
                      <w:lang w:val="pt-BR"/>
                    </w:rPr>
                    <w:t>verifica urmatoarele documente</w:t>
                  </w:r>
                  <w:r w:rsidRPr="00BE5272">
                    <w:rPr>
                      <w:rFonts w:cs="Calibri"/>
                      <w:sz w:val="24"/>
                      <w:szCs w:val="24"/>
                      <w:lang w:val="pt-BR"/>
                    </w:rPr>
                    <w:t xml:space="preserve"> si conditii, dupa caz</w:t>
                  </w:r>
                  <w:r w:rsidRPr="00BE5272">
                    <w:rPr>
                      <w:rFonts w:cs="Calibri"/>
                      <w:sz w:val="24"/>
                      <w:szCs w:val="20"/>
                      <w:lang w:val="pt-BR"/>
                    </w:rPr>
                    <w:t>:</w:t>
                  </w:r>
                </w:p>
                <w:p w14:paraId="633F3CAE" w14:textId="77777777" w:rsidR="00391D33" w:rsidRPr="00BE5272" w:rsidRDefault="00391D33" w:rsidP="00BE5272">
                  <w:pPr>
                    <w:spacing w:before="120" w:after="120"/>
                    <w:ind w:firstLine="567"/>
                    <w:jc w:val="both"/>
                    <w:rPr>
                      <w:rFonts w:cs="Calibri"/>
                      <w:b/>
                      <w:sz w:val="24"/>
                      <w:szCs w:val="24"/>
                      <w:lang w:val="pt-BR"/>
                    </w:rPr>
                  </w:pPr>
                  <w:r w:rsidRPr="00BE5272">
                    <w:rPr>
                      <w:rFonts w:cs="Calibri"/>
                      <w:b/>
                      <w:sz w:val="24"/>
                      <w:szCs w:val="24"/>
                      <w:lang w:val="pt-BR"/>
                    </w:rPr>
                    <w:t>Pentru beneficiari publici</w:t>
                  </w:r>
                </w:p>
                <w:p w14:paraId="0C07BD19" w14:textId="77777777" w:rsidR="00391D33" w:rsidRPr="00BE5272" w:rsidRDefault="00391D33" w:rsidP="00BE5272">
                  <w:pPr>
                    <w:tabs>
                      <w:tab w:val="left" w:pos="180"/>
                      <w:tab w:val="left" w:pos="360"/>
                    </w:tabs>
                    <w:spacing w:after="120" w:line="240" w:lineRule="auto"/>
                    <w:jc w:val="both"/>
                    <w:rPr>
                      <w:rFonts w:cs="Calibri"/>
                      <w:sz w:val="24"/>
                      <w:szCs w:val="20"/>
                      <w:lang w:val="pt-BR"/>
                    </w:rPr>
                  </w:pPr>
                  <w:r w:rsidRPr="00BE5272">
                    <w:rPr>
                      <w:rFonts w:cs="Calibri"/>
                      <w:sz w:val="24"/>
                      <w:szCs w:val="20"/>
                      <w:lang w:val="pt-BR"/>
                    </w:rPr>
                    <w:t xml:space="preserve">Pentru beneficiari publici, ONG-uri, unităţi de cult, etc, atat pentru proiectele care necesita Autorizatie de construire cat si pentru proiectele care nu necesita Autorizatie de construire </w:t>
                  </w:r>
                  <w:r w:rsidRPr="00BE5272">
                    <w:rPr>
                      <w:rFonts w:cs="Calibri"/>
                      <w:sz w:val="24"/>
                      <w:szCs w:val="24"/>
                      <w:lang w:val="pt-BR"/>
                    </w:rPr>
                    <w:t>expertul verifică</w:t>
                  </w:r>
                  <w:r w:rsidRPr="00BE5272">
                    <w:rPr>
                      <w:rFonts w:cs="Calibri"/>
                      <w:sz w:val="24"/>
                      <w:szCs w:val="20"/>
                      <w:lang w:val="pt-BR"/>
                    </w:rPr>
                    <w:t xml:space="preserve"> următoarele</w:t>
                  </w:r>
                  <w:r w:rsidRPr="00BE5272">
                    <w:rPr>
                      <w:rFonts w:cs="Calibri"/>
                      <w:sz w:val="24"/>
                      <w:szCs w:val="24"/>
                      <w:lang w:val="pt-BR"/>
                    </w:rPr>
                    <w:t xml:space="preserve"> documente și condiții după caz</w:t>
                  </w:r>
                  <w:r w:rsidRPr="00BE5272">
                    <w:rPr>
                      <w:rFonts w:cs="Calibri"/>
                      <w:sz w:val="24"/>
                      <w:szCs w:val="20"/>
                      <w:lang w:val="pt-BR"/>
                    </w:rPr>
                    <w:t>:</w:t>
                  </w:r>
                </w:p>
                <w:p w14:paraId="1FEE326A" w14:textId="77777777" w:rsidR="00391D33" w:rsidRPr="00BE5272" w:rsidRDefault="00391D33" w:rsidP="00BE5272">
                  <w:pPr>
                    <w:numPr>
                      <w:ilvl w:val="0"/>
                      <w:numId w:val="32"/>
                    </w:numPr>
                    <w:tabs>
                      <w:tab w:val="left" w:pos="284"/>
                      <w:tab w:val="left" w:pos="360"/>
                    </w:tabs>
                    <w:spacing w:after="120" w:line="240" w:lineRule="auto"/>
                    <w:contextualSpacing/>
                    <w:jc w:val="both"/>
                    <w:rPr>
                      <w:rFonts w:cs="Calibri"/>
                      <w:sz w:val="24"/>
                      <w:szCs w:val="20"/>
                      <w:lang w:val="pt-BR"/>
                    </w:rPr>
                  </w:pPr>
                  <w:r w:rsidRPr="00BE5272">
                    <w:rPr>
                      <w:rFonts w:cs="Calibri"/>
                      <w:sz w:val="24"/>
                      <w:szCs w:val="20"/>
                      <w:lang w:val="pt-BR"/>
                    </w:rPr>
                    <w:t>Inventarul bunurilor ce aparţin domeniului public al comunei/comunelor, întocmit conform legislaţiei în vigoare privind proprietatea publică şi regimul juridic al acesteia, atestat prin Hotărâre a Guvernului şi publicat în Monitorul Oficial al României</w:t>
                  </w:r>
                </w:p>
                <w:p w14:paraId="1010C72E" w14:textId="77777777" w:rsidR="00391D33" w:rsidRPr="00BE5272" w:rsidRDefault="00391D33" w:rsidP="00BE5272">
                  <w:pPr>
                    <w:numPr>
                      <w:ilvl w:val="0"/>
                      <w:numId w:val="32"/>
                    </w:numPr>
                    <w:tabs>
                      <w:tab w:val="left" w:pos="284"/>
                      <w:tab w:val="left" w:pos="360"/>
                    </w:tabs>
                    <w:spacing w:after="120" w:line="240" w:lineRule="auto"/>
                    <w:contextualSpacing/>
                    <w:jc w:val="both"/>
                    <w:rPr>
                      <w:rFonts w:cs="Calibri"/>
                      <w:sz w:val="24"/>
                      <w:szCs w:val="20"/>
                      <w:lang w:val="pt-BR"/>
                    </w:rPr>
                  </w:pPr>
                  <w:r w:rsidRPr="00BE5272">
                    <w:rPr>
                      <w:rFonts w:cs="Calibri"/>
                      <w:sz w:val="24"/>
                      <w:szCs w:val="20"/>
                      <w:lang w:val="pt-BR"/>
                    </w:rPr>
                    <w:t>Hotărârea Consiliului Local privind aprobarea modificărilor şi / sau completărilor la inventar în sensul includerii în domeniul public sau detalierii poziției globale existente sau clasificării unor drumuri neclasificate, cu respectarea prevederilor Art. 115 alin (7) din Legea nr. 215/ 2001, republicată, cu modificările şi completările ulterioare, a administraţiei publice locale, adică să fi fost supusă controlului de legalitate al Prefectului, în condiţiile legii</w:t>
                  </w:r>
                </w:p>
                <w:p w14:paraId="6EB5EBCD"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 xml:space="preserve">Extras de carte funciară din care să reiasă intabularea în domeniul public a dreptului de </w:t>
                  </w:r>
                  <w:r w:rsidRPr="00BE5272">
                    <w:rPr>
                      <w:rFonts w:cs="Calibri"/>
                      <w:sz w:val="24"/>
                      <w:szCs w:val="20"/>
                      <w:lang w:val="pt-BR"/>
                    </w:rPr>
                    <w:lastRenderedPageBreak/>
                    <w:t>proprietate asupra bunului pentru unitatea administrativ teriorială (terenului pe care urmează a se realiza investiția și/sau a drumului de interes local) care face obiectul Cererii de finanțare pentru unitatea administrativ-teritorială.</w:t>
                  </w:r>
                </w:p>
                <w:p w14:paraId="54240B3C" w14:textId="77777777" w:rsidR="00391D33" w:rsidRPr="00BE5272" w:rsidRDefault="00391D33" w:rsidP="00BE5272">
                  <w:pPr>
                    <w:spacing w:before="120" w:after="120" w:line="240" w:lineRule="auto"/>
                    <w:jc w:val="both"/>
                    <w:rPr>
                      <w:rFonts w:cs="Calibri"/>
                      <w:b/>
                      <w:sz w:val="24"/>
                      <w:szCs w:val="24"/>
                      <w:lang w:val="pt-BR"/>
                    </w:rPr>
                  </w:pPr>
                  <w:r w:rsidRPr="00BE5272">
                    <w:rPr>
                      <w:rFonts w:cs="Calibri"/>
                      <w:b/>
                      <w:sz w:val="24"/>
                      <w:szCs w:val="24"/>
                      <w:lang w:val="pt-BR"/>
                    </w:rPr>
                    <w:t>2. Expertul verifica in Cererea de Finantare/Studiul de Fezabilitate/Memoriul justificativ/DALI daca investitiile propuse NU se incadreaza într-una din categoriile:</w:t>
                  </w:r>
                </w:p>
                <w:p w14:paraId="05CFEF11"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 xml:space="preserve"> -Intervenții aferente Pilonului I (plăţi directe);</w:t>
                  </w:r>
                </w:p>
                <w:p w14:paraId="151312BB"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Regulamentul privind PS PAC nr. 2115/2021;</w:t>
                  </w:r>
                </w:p>
                <w:p w14:paraId="17C24237"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 xml:space="preserve"> -Instalarea tinerilor fermieri; </w:t>
                  </w:r>
                </w:p>
                <w:p w14:paraId="1272E6E4"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 xml:space="preserve"> -Investiții în exploatații agricole/ pomicole, cu excepția celor realizate în scop colectiv sau social;</w:t>
                  </w:r>
                </w:p>
                <w:p w14:paraId="5D106110"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 xml:space="preserve"> -Investiții în crearea/modernizarea infrastructurii de acces agricolă/forestieră și infrastructurii rutiere de bază din spațiul rural.</w:t>
                  </w:r>
                  <w:r w:rsidRPr="00BE5272">
                    <w:rPr>
                      <w:rFonts w:cs="Calibri"/>
                      <w:sz w:val="20"/>
                      <w:szCs w:val="20"/>
                      <w:lang w:val="pt-BR"/>
                    </w:rPr>
                    <w:t xml:space="preserve"> </w:t>
                  </w:r>
                  <w:r w:rsidRPr="00BE5272">
                    <w:rPr>
                      <w:rFonts w:cs="Calibri"/>
                      <w:sz w:val="24"/>
                      <w:szCs w:val="24"/>
                      <w:lang w:val="pt-BR"/>
                    </w:rPr>
                    <w:t>Atenţie! Pistele de biciclete sunt eligibile.</w:t>
                  </w:r>
                </w:p>
                <w:p w14:paraId="58689168"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 xml:space="preserve"> - obiectivele de patrimoniu cultural de clasă A</w:t>
                  </w:r>
                </w:p>
                <w:p w14:paraId="3E9F2084"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 xml:space="preserve">In cazul in care din Cererea de Finantare/Studiul de Fezabilitate/Memoriul justificativ/DALI coroborat cu prevederile din Ghidul solicitantului si Fisa Interventiei din SDL aprobat se constata ca investitiile propuse se incadreaza într-una din categoriile mentionate proiectul este declarat neeligibil. </w:t>
                  </w:r>
                </w:p>
                <w:p w14:paraId="79AF4AB5" w14:textId="77777777" w:rsidR="00391D33" w:rsidRPr="00BE5272" w:rsidRDefault="00391D33" w:rsidP="00BE5272">
                  <w:pPr>
                    <w:spacing w:before="120" w:after="120" w:line="240" w:lineRule="auto"/>
                    <w:jc w:val="both"/>
                    <w:rPr>
                      <w:rFonts w:cs="Calibri"/>
                      <w:noProof/>
                      <w:sz w:val="24"/>
                      <w:szCs w:val="24"/>
                      <w:lang w:val="pt-BR"/>
                    </w:rPr>
                  </w:pPr>
                </w:p>
              </w:tc>
            </w:tr>
          </w:tbl>
          <w:p w14:paraId="23E56BFA" w14:textId="77777777" w:rsidR="00391D33" w:rsidRPr="00BE5272" w:rsidRDefault="00391D33" w:rsidP="00BE5272">
            <w:pPr>
              <w:spacing w:before="120" w:after="120" w:line="240" w:lineRule="auto"/>
              <w:ind w:right="73"/>
              <w:jc w:val="both"/>
              <w:rPr>
                <w:rFonts w:cs="Calibri"/>
                <w:b/>
                <w:sz w:val="24"/>
                <w:szCs w:val="20"/>
                <w:lang w:val="pt-BR"/>
              </w:rPr>
            </w:pPr>
          </w:p>
        </w:tc>
      </w:tr>
      <w:tr w:rsidR="00391D33" w:rsidRPr="00880A57" w14:paraId="152B127C" w14:textId="77777777" w:rsidTr="00BE5272">
        <w:tc>
          <w:tcPr>
            <w:tcW w:w="9562" w:type="dxa"/>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62"/>
            </w:tblGrid>
            <w:tr w:rsidR="00391D33" w:rsidRPr="00800054" w14:paraId="229ED74D" w14:textId="77777777" w:rsidTr="00BE5272">
              <w:tc>
                <w:tcPr>
                  <w:tcW w:w="9563" w:type="dxa"/>
                </w:tcPr>
                <w:p w14:paraId="14324D54" w14:textId="77777777" w:rsidR="00391D33" w:rsidRPr="00BE5272" w:rsidRDefault="00391D33" w:rsidP="00BE5272">
                  <w:pPr>
                    <w:spacing w:before="120" w:after="120" w:line="240" w:lineRule="auto"/>
                    <w:rPr>
                      <w:rFonts w:cs="Calibri"/>
                      <w:b/>
                      <w:sz w:val="24"/>
                      <w:szCs w:val="20"/>
                      <w:lang w:val="pt-BR"/>
                    </w:rPr>
                  </w:pPr>
                  <w:r w:rsidRPr="00BE5272">
                    <w:rPr>
                      <w:rFonts w:cs="Calibri"/>
                      <w:b/>
                      <w:sz w:val="24"/>
                      <w:szCs w:val="20"/>
                      <w:lang w:val="pt-BR"/>
                    </w:rPr>
                    <w:lastRenderedPageBreak/>
                    <w:t xml:space="preserve">DOCUMENTE </w:t>
                  </w:r>
                </w:p>
                <w:p w14:paraId="68CD4490" w14:textId="77777777" w:rsidR="00391D33" w:rsidRPr="00BE5272" w:rsidRDefault="00391D33" w:rsidP="00BE5272">
                  <w:pPr>
                    <w:spacing w:before="120" w:after="120" w:line="240" w:lineRule="auto"/>
                    <w:ind w:right="73"/>
                    <w:jc w:val="both"/>
                    <w:rPr>
                      <w:rFonts w:cs="Calibri"/>
                      <w:color w:val="0000FF"/>
                      <w:sz w:val="24"/>
                      <w:szCs w:val="24"/>
                      <w:u w:val="single"/>
                      <w:lang w:val="pt-BR"/>
                    </w:rPr>
                  </w:pPr>
                  <w:r w:rsidRPr="00BE5272">
                    <w:rPr>
                      <w:rFonts w:cs="Calibri"/>
                      <w:sz w:val="24"/>
                      <w:szCs w:val="24"/>
                      <w:lang w:val="pt-BR"/>
                    </w:rPr>
                    <w:t>Documente pentru terenurile și/sau clădirile aferente realizării investiției  (conform cerintelor din Cererea de Finanțare)</w:t>
                  </w:r>
                  <w:r w:rsidRPr="00BE5272">
                    <w:rPr>
                      <w:rFonts w:cs="Calibri"/>
                      <w:color w:val="0000FF"/>
                      <w:sz w:val="24"/>
                      <w:szCs w:val="24"/>
                      <w:u w:val="single"/>
                      <w:lang w:val="pt-BR"/>
                    </w:rPr>
                    <w:t xml:space="preserve"> </w:t>
                  </w:r>
                </w:p>
                <w:p w14:paraId="25CC393B" w14:textId="77777777" w:rsidR="00391D33" w:rsidRPr="00BE5272" w:rsidRDefault="00391D33" w:rsidP="00BE5272">
                  <w:pPr>
                    <w:spacing w:before="120" w:after="120" w:line="240" w:lineRule="auto"/>
                    <w:ind w:right="73"/>
                    <w:jc w:val="both"/>
                    <w:rPr>
                      <w:rFonts w:cs="Calibri"/>
                      <w:sz w:val="24"/>
                      <w:szCs w:val="24"/>
                      <w:lang w:val="pt-BR"/>
                    </w:rPr>
                  </w:pPr>
                  <w:r w:rsidRPr="00BE5272">
                    <w:rPr>
                      <w:rFonts w:cs="Calibri"/>
                      <w:sz w:val="24"/>
                      <w:szCs w:val="24"/>
                      <w:lang w:val="pt-BR"/>
                    </w:rPr>
                    <w:t xml:space="preserve">Extras de carte funciară sau Document care să certifice că nu au fost finalizate lucrările de cadastru, pentru proiectele care vizează investiţii de lucrări privind construcţiile noi sau modernizări ale acestora </w:t>
                  </w:r>
                </w:p>
                <w:p w14:paraId="26BC5C02" w14:textId="77777777" w:rsidR="00391D33" w:rsidRPr="00BE5272" w:rsidRDefault="00391D33" w:rsidP="00BE5272">
                  <w:pPr>
                    <w:spacing w:before="120" w:after="120" w:line="240" w:lineRule="auto"/>
                    <w:ind w:right="73"/>
                    <w:jc w:val="both"/>
                    <w:rPr>
                      <w:rFonts w:cs="Calibri"/>
                      <w:sz w:val="24"/>
                      <w:szCs w:val="24"/>
                      <w:lang w:val="pt-BR"/>
                    </w:rPr>
                  </w:pPr>
                  <w:r w:rsidRPr="00BE5272">
                    <w:rPr>
                      <w:rFonts w:cs="Calibri"/>
                      <w:sz w:val="24"/>
                      <w:szCs w:val="24"/>
                      <w:lang w:val="pt-BR"/>
                    </w:rPr>
                    <w:t>Studiul de Fezabilitate Conform HG. 907/ 2016 pentru obiectivele/proiectele noi şi mixte de investiţii - doar pentru proiectele care se încadrează în categoria 9.4.1 - proiecte cu construcţii-montaj (pot include dotări şi echipamente fără montaj) care necesită Autorizaţie de construcţie</w:t>
                  </w:r>
                </w:p>
                <w:p w14:paraId="23228ED2" w14:textId="77777777" w:rsidR="00391D33" w:rsidRPr="00BE5272" w:rsidRDefault="00391D33" w:rsidP="00BE5272">
                  <w:pPr>
                    <w:spacing w:before="120" w:after="120" w:line="240" w:lineRule="auto"/>
                    <w:ind w:right="73"/>
                    <w:jc w:val="both"/>
                    <w:rPr>
                      <w:rFonts w:cs="Calibri"/>
                      <w:sz w:val="24"/>
                      <w:szCs w:val="24"/>
                      <w:lang w:val="pt-BR"/>
                    </w:rPr>
                  </w:pPr>
                  <w:r w:rsidRPr="00BE5272">
                    <w:rPr>
                      <w:rFonts w:cs="Calibri"/>
                      <w:sz w:val="24"/>
                      <w:szCs w:val="24"/>
                      <w:lang w:val="pt-BR"/>
                    </w:rPr>
                    <w:t>Documentaţia de Avizare pentru Lucrări de Intervenţii (DALI) conform HG. 907/ 2016 pentru modernizări/ intervenții la construcții existente - doar pentru proiectele care se încadrează în categoria 9.4.1 - proiecte cu construcţii-montaj (pot include dotări şi echipamente fără montaj) care necesită Autorizaţie de construcţie</w:t>
                  </w:r>
                </w:p>
                <w:p w14:paraId="7FCDDCCF" w14:textId="77777777" w:rsidR="00391D33" w:rsidRPr="00BE5272" w:rsidRDefault="00391D33" w:rsidP="00BE5272">
                  <w:pPr>
                    <w:spacing w:before="120" w:after="120" w:line="240" w:lineRule="auto"/>
                    <w:ind w:right="73"/>
                    <w:jc w:val="both"/>
                    <w:rPr>
                      <w:rFonts w:cs="Calibri"/>
                      <w:sz w:val="24"/>
                      <w:szCs w:val="24"/>
                      <w:lang w:val="pt-BR"/>
                    </w:rPr>
                  </w:pPr>
                  <w:r w:rsidRPr="00BE5272">
                    <w:rPr>
                      <w:rFonts w:cs="Calibri"/>
                      <w:sz w:val="24"/>
                      <w:szCs w:val="24"/>
                      <w:lang w:val="pt-BR"/>
                    </w:rPr>
                    <w:t>Memoriu justificativ - doar pentru proiectele care se încadrează în categoria 9.4.2 - proiecte cu construcţii-montaj care nu necesită Autorizaţie de construcţie (pot include şi dotări şi echipamente fără montaj)</w:t>
                  </w:r>
                </w:p>
                <w:p w14:paraId="179CFF31" w14:textId="77777777" w:rsidR="00391D33" w:rsidRPr="00BE5272" w:rsidRDefault="00391D33" w:rsidP="00BE5272">
                  <w:pPr>
                    <w:spacing w:before="120" w:after="120" w:line="240" w:lineRule="auto"/>
                    <w:ind w:right="73"/>
                    <w:jc w:val="both"/>
                    <w:rPr>
                      <w:rFonts w:cs="Calibri"/>
                      <w:sz w:val="24"/>
                      <w:szCs w:val="24"/>
                      <w:lang w:val="pt-BR"/>
                    </w:rPr>
                  </w:pPr>
                  <w:r w:rsidRPr="00BE5272">
                    <w:rPr>
                      <w:rFonts w:cs="Calibri"/>
                      <w:sz w:val="24"/>
                      <w:szCs w:val="24"/>
                      <w:lang w:val="pt-BR"/>
                    </w:rPr>
                    <w:lastRenderedPageBreak/>
                    <w:t>Certificat de urbanism (pentru proiectele care se încadrează în categoria 9.4.1) sau Autorizația de construire (dacă solicitantul a obținut autorizația de construire)</w:t>
                  </w:r>
                </w:p>
                <w:p w14:paraId="7CF6B65E" w14:textId="77777777" w:rsidR="00391D33" w:rsidRPr="00BE5272" w:rsidRDefault="00391D33" w:rsidP="00BE5272">
                  <w:pPr>
                    <w:spacing w:before="120" w:after="120" w:line="240" w:lineRule="auto"/>
                    <w:ind w:right="73"/>
                    <w:jc w:val="both"/>
                    <w:rPr>
                      <w:rFonts w:cs="Calibri"/>
                      <w:sz w:val="24"/>
                      <w:szCs w:val="24"/>
                      <w:lang w:val="pt-BR"/>
                    </w:rPr>
                  </w:pPr>
                  <w:r w:rsidRPr="00BE5272">
                    <w:rPr>
                      <w:rFonts w:cs="Calibri"/>
                      <w:sz w:val="24"/>
                      <w:szCs w:val="24"/>
                      <w:lang w:val="pt-BR"/>
                    </w:rPr>
                    <w:t>Negația din partea autorității competente (Consiliul județean/Consiliul local) cu privire la faptul că pentru proiectul depus nu se emite autorizație de construcție (pentru proiectele care se încadrează în categoria 9.4.2)</w:t>
                  </w:r>
                </w:p>
                <w:p w14:paraId="1FBF1D80" w14:textId="77777777" w:rsidR="00391D33" w:rsidRPr="00BE5272" w:rsidRDefault="00391D33" w:rsidP="00BE5272">
                  <w:pPr>
                    <w:spacing w:before="120" w:after="120" w:line="240" w:lineRule="auto"/>
                    <w:ind w:right="73"/>
                    <w:jc w:val="both"/>
                    <w:rPr>
                      <w:rFonts w:cs="Calibri"/>
                      <w:sz w:val="24"/>
                      <w:szCs w:val="24"/>
                      <w:lang w:val="pt-BR"/>
                    </w:rPr>
                  </w:pPr>
                  <w:r w:rsidRPr="00BE5272">
                    <w:rPr>
                      <w:rFonts w:cs="Calibri"/>
                      <w:sz w:val="24"/>
                      <w:szCs w:val="24"/>
                      <w:lang w:val="pt-BR"/>
                    </w:rPr>
                    <w:t>Expertiza tehnică de specialitate asupra construcţiei existente</w:t>
                  </w:r>
                </w:p>
                <w:p w14:paraId="01DB79F7" w14:textId="77777777" w:rsidR="00391D33" w:rsidRPr="00BE5272" w:rsidRDefault="00391D33" w:rsidP="00BE5272">
                  <w:pPr>
                    <w:spacing w:before="120" w:after="120" w:line="240" w:lineRule="auto"/>
                    <w:ind w:right="73"/>
                    <w:jc w:val="both"/>
                    <w:rPr>
                      <w:rFonts w:cs="Calibri"/>
                      <w:sz w:val="24"/>
                      <w:szCs w:val="24"/>
                      <w:lang w:val="pt-BR"/>
                    </w:rPr>
                  </w:pPr>
                  <w:r w:rsidRPr="00BE5272">
                    <w:rPr>
                      <w:rFonts w:cs="Calibri"/>
                      <w:sz w:val="24"/>
                      <w:szCs w:val="24"/>
                      <w:lang w:val="pt-BR"/>
                    </w:rPr>
                    <w:t>Raportul privind stadiul fizic al lucrărilor</w:t>
                  </w:r>
                </w:p>
                <w:p w14:paraId="5BE2B0A0" w14:textId="77777777" w:rsidR="00391D33" w:rsidRPr="00BE5272" w:rsidRDefault="00391D33" w:rsidP="00BE5272">
                  <w:pPr>
                    <w:spacing w:before="120" w:after="120" w:line="240" w:lineRule="auto"/>
                    <w:ind w:right="73"/>
                    <w:jc w:val="both"/>
                    <w:rPr>
                      <w:rFonts w:cs="Calibri"/>
                      <w:b/>
                      <w:sz w:val="24"/>
                      <w:szCs w:val="20"/>
                      <w:lang w:val="pt-BR"/>
                    </w:rPr>
                  </w:pPr>
                </w:p>
              </w:tc>
            </w:tr>
            <w:tr w:rsidR="00391D33" w:rsidRPr="00800054" w14:paraId="71F5B403" w14:textId="77777777" w:rsidTr="00BE5272">
              <w:tc>
                <w:tcPr>
                  <w:tcW w:w="9563" w:type="dxa"/>
                </w:tcPr>
                <w:p w14:paraId="42B6620A" w14:textId="77777777" w:rsidR="00391D33" w:rsidRPr="00BE5272" w:rsidRDefault="00391D33" w:rsidP="00BE5272">
                  <w:pPr>
                    <w:spacing w:before="120" w:after="120" w:line="240" w:lineRule="auto"/>
                    <w:rPr>
                      <w:rFonts w:cs="Calibri"/>
                      <w:b/>
                      <w:sz w:val="24"/>
                      <w:szCs w:val="20"/>
                      <w:lang w:val="pt-BR"/>
                    </w:rPr>
                  </w:pPr>
                  <w:r w:rsidRPr="00BE5272">
                    <w:rPr>
                      <w:rFonts w:cs="Calibri"/>
                      <w:b/>
                      <w:sz w:val="24"/>
                      <w:szCs w:val="20"/>
                      <w:lang w:val="pt-BR"/>
                    </w:rPr>
                    <w:lastRenderedPageBreak/>
                    <w:t>PUNCTE DE VERIFICAT IN DOCUMENTE</w:t>
                  </w:r>
                </w:p>
                <w:p w14:paraId="69DBF4E5" w14:textId="77777777" w:rsidR="00391D33" w:rsidRPr="00BE5272" w:rsidRDefault="00391D33" w:rsidP="00BE5272">
                  <w:pPr>
                    <w:tabs>
                      <w:tab w:val="left" w:pos="180"/>
                      <w:tab w:val="left" w:pos="360"/>
                    </w:tabs>
                    <w:spacing w:before="120" w:after="120"/>
                    <w:jc w:val="both"/>
                    <w:rPr>
                      <w:rFonts w:cs="Calibri"/>
                      <w:sz w:val="24"/>
                      <w:szCs w:val="24"/>
                      <w:lang w:val="pt-BR"/>
                    </w:rPr>
                  </w:pPr>
                  <w:r w:rsidRPr="00BE5272">
                    <w:rPr>
                      <w:rFonts w:cs="Calibri"/>
                      <w:sz w:val="24"/>
                      <w:szCs w:val="24"/>
                      <w:lang w:val="pt-BR"/>
                    </w:rPr>
                    <w:t>1.a Verificari documente depuse (din punct de vedere al prevederilor şi cerintelor HG 907/2016 şi Legii 50/1991)</w:t>
                  </w:r>
                </w:p>
                <w:p w14:paraId="364ED82C" w14:textId="77777777" w:rsidR="00391D33" w:rsidRPr="00BE5272" w:rsidRDefault="00391D33" w:rsidP="00BE5272">
                  <w:pPr>
                    <w:tabs>
                      <w:tab w:val="left" w:pos="180"/>
                      <w:tab w:val="left" w:pos="360"/>
                    </w:tabs>
                    <w:spacing w:before="120" w:after="120"/>
                    <w:jc w:val="both"/>
                    <w:rPr>
                      <w:rFonts w:cs="Calibri"/>
                      <w:sz w:val="24"/>
                      <w:szCs w:val="20"/>
                      <w:lang w:val="pt-BR"/>
                    </w:rPr>
                  </w:pPr>
                  <w:r w:rsidRPr="00BE5272">
                    <w:rPr>
                      <w:rFonts w:cs="Calibri"/>
                      <w:sz w:val="24"/>
                      <w:szCs w:val="20"/>
                      <w:lang w:val="pt-BR"/>
                    </w:rPr>
                    <w:t>Din punct de vedere al prevederilor şi cerintelor HG 907/2016 şi Legii 50/1991, proiectele de investiţii se împart în următoarele categorii:</w:t>
                  </w:r>
                </w:p>
                <w:p w14:paraId="09C7E7CE" w14:textId="77777777" w:rsidR="00391D33" w:rsidRPr="00BE5272" w:rsidRDefault="00391D33" w:rsidP="00BE5272">
                  <w:pPr>
                    <w:numPr>
                      <w:ilvl w:val="0"/>
                      <w:numId w:val="24"/>
                    </w:numPr>
                    <w:tabs>
                      <w:tab w:val="left" w:pos="317"/>
                      <w:tab w:val="left" w:pos="360"/>
                    </w:tabs>
                    <w:spacing w:before="120" w:after="120" w:line="240" w:lineRule="auto"/>
                    <w:ind w:left="0" w:firstLine="0"/>
                    <w:jc w:val="both"/>
                    <w:rPr>
                      <w:rFonts w:cs="Calibri"/>
                      <w:sz w:val="24"/>
                      <w:szCs w:val="20"/>
                      <w:lang w:val="pt-BR"/>
                    </w:rPr>
                  </w:pPr>
                  <w:r w:rsidRPr="00BE5272">
                    <w:rPr>
                      <w:rFonts w:cs="Calibri"/>
                      <w:b/>
                      <w:sz w:val="24"/>
                      <w:szCs w:val="20"/>
                      <w:lang w:val="pt-BR"/>
                    </w:rPr>
                    <w:t>proiecte cu construcţii-montaj</w:t>
                  </w:r>
                  <w:r w:rsidRPr="00BE5272">
                    <w:rPr>
                      <w:rFonts w:cs="Calibri"/>
                      <w:sz w:val="24"/>
                      <w:szCs w:val="20"/>
                      <w:lang w:val="pt-BR"/>
                    </w:rPr>
                    <w:t xml:space="preserve"> </w:t>
                  </w:r>
                  <w:r w:rsidRPr="00BE5272">
                    <w:rPr>
                      <w:rFonts w:cs="Calibri"/>
                      <w:b/>
                      <w:sz w:val="24"/>
                      <w:szCs w:val="20"/>
                      <w:lang w:val="pt-BR"/>
                    </w:rPr>
                    <w:t xml:space="preserve">care necesită emiterea Autorizaţie de construire </w:t>
                  </w:r>
                  <w:r w:rsidRPr="00BE5272">
                    <w:rPr>
                      <w:rFonts w:cs="Calibri"/>
                      <w:sz w:val="24"/>
                      <w:szCs w:val="20"/>
                      <w:lang w:val="pt-BR"/>
                    </w:rPr>
                    <w:t>(pot include dotări şi echipamente fără montaj) - pentru acest tip de proiecte se vor depune următoarele documente, după caz:</w:t>
                  </w:r>
                </w:p>
                <w:p w14:paraId="551478D1" w14:textId="77777777" w:rsidR="00391D33" w:rsidRPr="00BE5272" w:rsidRDefault="00391D33" w:rsidP="00BE5272">
                  <w:pPr>
                    <w:numPr>
                      <w:ilvl w:val="0"/>
                      <w:numId w:val="25"/>
                    </w:numPr>
                    <w:tabs>
                      <w:tab w:val="left" w:pos="180"/>
                      <w:tab w:val="left" w:pos="360"/>
                    </w:tabs>
                    <w:spacing w:before="120" w:after="120" w:line="240" w:lineRule="auto"/>
                    <w:jc w:val="both"/>
                    <w:rPr>
                      <w:rFonts w:cs="Calibri"/>
                      <w:sz w:val="24"/>
                      <w:szCs w:val="20"/>
                      <w:lang w:val="en-US"/>
                    </w:rPr>
                  </w:pPr>
                  <w:r w:rsidRPr="00BE5272">
                    <w:rPr>
                      <w:rFonts w:cs="Calibri"/>
                      <w:sz w:val="24"/>
                      <w:szCs w:val="20"/>
                      <w:lang w:val="en-US"/>
                    </w:rPr>
                    <w:t>În cazul construcţiilor noi:</w:t>
                  </w:r>
                </w:p>
                <w:p w14:paraId="0D6BBF7F" w14:textId="77777777" w:rsidR="00391D33" w:rsidRPr="00BE5272" w:rsidRDefault="00391D33" w:rsidP="00BE5272">
                  <w:pPr>
                    <w:ind w:left="720" w:firstLine="164"/>
                    <w:contextualSpacing/>
                    <w:jc w:val="both"/>
                    <w:rPr>
                      <w:rFonts w:cs="Calibri"/>
                      <w:sz w:val="24"/>
                      <w:szCs w:val="20"/>
                      <w:lang w:val="en-US"/>
                    </w:rPr>
                  </w:pPr>
                  <w:r w:rsidRPr="00BE5272">
                    <w:rPr>
                      <w:rFonts w:cs="Calibri"/>
                      <w:sz w:val="24"/>
                      <w:szCs w:val="20"/>
                      <w:lang w:val="en-US"/>
                    </w:rPr>
                    <w:sym w:font="Wingdings 2" w:char="F052"/>
                  </w:r>
                  <w:r w:rsidRPr="00BE5272">
                    <w:rPr>
                      <w:rFonts w:cs="Calibri"/>
                      <w:sz w:val="24"/>
                      <w:szCs w:val="20"/>
                      <w:lang w:val="en-US"/>
                    </w:rPr>
                    <w:t xml:space="preserve"> Studiu de Fezabilitate;</w:t>
                  </w:r>
                </w:p>
                <w:p w14:paraId="799E2F3E" w14:textId="77777777" w:rsidR="00391D33" w:rsidRPr="00BE5272" w:rsidRDefault="00391D33" w:rsidP="00BE5272">
                  <w:pPr>
                    <w:tabs>
                      <w:tab w:val="left" w:pos="1734"/>
                      <w:tab w:val="left" w:pos="1876"/>
                    </w:tabs>
                    <w:ind w:left="720" w:firstLine="164"/>
                    <w:contextualSpacing/>
                    <w:jc w:val="both"/>
                    <w:rPr>
                      <w:rFonts w:cs="Calibri"/>
                      <w:sz w:val="24"/>
                      <w:szCs w:val="20"/>
                      <w:lang w:val="pt-BR"/>
                    </w:rPr>
                  </w:pPr>
                  <w:r w:rsidRPr="00BE5272">
                    <w:rPr>
                      <w:rFonts w:cs="Calibri"/>
                      <w:sz w:val="24"/>
                      <w:szCs w:val="20"/>
                      <w:lang w:val="en-US"/>
                    </w:rPr>
                    <w:sym w:font="Wingdings 2" w:char="F052"/>
                  </w:r>
                  <w:r w:rsidRPr="00BE5272">
                    <w:rPr>
                      <w:rFonts w:cs="Calibri"/>
                      <w:sz w:val="24"/>
                      <w:szCs w:val="20"/>
                      <w:lang w:val="pt-BR"/>
                    </w:rPr>
                    <w:t xml:space="preserve"> Certificat de Urbanism/ Autorizația de construire (dacă solicitantul a obținut Autorizația de</w:t>
                  </w:r>
                </w:p>
                <w:p w14:paraId="448761FF" w14:textId="77777777" w:rsidR="00391D33" w:rsidRPr="00BE5272" w:rsidRDefault="00391D33" w:rsidP="00BE5272">
                  <w:pPr>
                    <w:ind w:left="720" w:firstLine="164"/>
                    <w:contextualSpacing/>
                    <w:jc w:val="both"/>
                    <w:rPr>
                      <w:rFonts w:cs="Calibri"/>
                      <w:sz w:val="24"/>
                      <w:szCs w:val="20"/>
                      <w:lang w:val="en-US"/>
                    </w:rPr>
                  </w:pPr>
                  <w:r w:rsidRPr="00BE5272">
                    <w:rPr>
                      <w:rFonts w:cs="Calibri"/>
                      <w:sz w:val="24"/>
                      <w:szCs w:val="20"/>
                      <w:lang w:val="en-US"/>
                    </w:rPr>
                    <w:t xml:space="preserve">construire). </w:t>
                  </w:r>
                </w:p>
                <w:p w14:paraId="18C752E0" w14:textId="77777777" w:rsidR="00391D33" w:rsidRPr="00BE5272" w:rsidRDefault="00391D33" w:rsidP="00BE5272">
                  <w:pPr>
                    <w:numPr>
                      <w:ilvl w:val="0"/>
                      <w:numId w:val="25"/>
                    </w:numPr>
                    <w:spacing w:before="120" w:after="120" w:line="240" w:lineRule="auto"/>
                    <w:ind w:left="714" w:hanging="357"/>
                    <w:jc w:val="both"/>
                    <w:rPr>
                      <w:rFonts w:cs="Calibri"/>
                      <w:sz w:val="24"/>
                      <w:szCs w:val="20"/>
                      <w:lang w:val="pt-BR"/>
                    </w:rPr>
                  </w:pPr>
                  <w:r w:rsidRPr="00BE5272">
                    <w:rPr>
                      <w:rFonts w:cs="Calibri"/>
                      <w:sz w:val="24"/>
                      <w:szCs w:val="20"/>
                      <w:lang w:val="pt-BR"/>
                    </w:rPr>
                    <w:t>Pentru modernizări/ intervenţii la construcţii existente, care necesită emiterea unei Autorizaţii de construire/ desfiinţare:</w:t>
                  </w:r>
                </w:p>
                <w:p w14:paraId="31C309AF" w14:textId="77777777" w:rsidR="00391D33" w:rsidRPr="00BE5272" w:rsidRDefault="00391D33" w:rsidP="00BE5272">
                  <w:pPr>
                    <w:ind w:left="720" w:firstLine="164"/>
                    <w:contextualSpacing/>
                    <w:jc w:val="both"/>
                    <w:rPr>
                      <w:rFonts w:cs="Calibri"/>
                      <w:sz w:val="24"/>
                      <w:szCs w:val="20"/>
                      <w:lang w:val="pt-BR"/>
                    </w:rPr>
                  </w:pPr>
                  <w:r w:rsidRPr="00BE5272">
                    <w:rPr>
                      <w:rFonts w:cs="Calibri"/>
                      <w:sz w:val="24"/>
                      <w:szCs w:val="20"/>
                      <w:lang w:val="en-US"/>
                    </w:rPr>
                    <w:sym w:font="Wingdings 2" w:char="F052"/>
                  </w:r>
                  <w:r w:rsidRPr="00BE5272">
                    <w:rPr>
                      <w:rFonts w:cs="Calibri"/>
                      <w:sz w:val="24"/>
                      <w:szCs w:val="20"/>
                      <w:lang w:val="pt-BR"/>
                    </w:rPr>
                    <w:t xml:space="preserve"> DALI;</w:t>
                  </w:r>
                </w:p>
                <w:p w14:paraId="22573BCB" w14:textId="77777777" w:rsidR="00391D33" w:rsidRPr="00BE5272" w:rsidRDefault="00391D33" w:rsidP="00BE5272">
                  <w:pPr>
                    <w:ind w:left="720" w:firstLine="164"/>
                    <w:contextualSpacing/>
                    <w:jc w:val="both"/>
                    <w:rPr>
                      <w:rFonts w:cs="Calibri"/>
                      <w:sz w:val="24"/>
                      <w:szCs w:val="20"/>
                      <w:lang w:val="pt-BR"/>
                    </w:rPr>
                  </w:pPr>
                  <w:r w:rsidRPr="00BE5272">
                    <w:rPr>
                      <w:rFonts w:cs="Calibri"/>
                      <w:sz w:val="24"/>
                      <w:szCs w:val="20"/>
                      <w:lang w:val="en-US"/>
                    </w:rPr>
                    <w:sym w:font="Wingdings 2" w:char="F052"/>
                  </w:r>
                  <w:r w:rsidRPr="00BE5272">
                    <w:rPr>
                      <w:rFonts w:cs="Calibri"/>
                      <w:sz w:val="24"/>
                      <w:szCs w:val="20"/>
                      <w:lang w:val="pt-BR"/>
                    </w:rPr>
                    <w:t xml:space="preserve"> Certificat de Urbanism/Autorizația de construire (dacă solicitantul a obținut autorizația de</w:t>
                  </w:r>
                </w:p>
                <w:p w14:paraId="079D9D96" w14:textId="77777777" w:rsidR="00391D33" w:rsidRPr="00BE5272" w:rsidRDefault="00391D33" w:rsidP="00BE5272">
                  <w:pPr>
                    <w:ind w:left="720" w:firstLine="164"/>
                    <w:contextualSpacing/>
                    <w:jc w:val="both"/>
                    <w:rPr>
                      <w:rFonts w:cs="Calibri"/>
                      <w:sz w:val="24"/>
                      <w:szCs w:val="20"/>
                      <w:lang w:val="pt-BR"/>
                    </w:rPr>
                  </w:pPr>
                  <w:r w:rsidRPr="00BE5272">
                    <w:rPr>
                      <w:rFonts w:cs="Calibri"/>
                      <w:sz w:val="24"/>
                      <w:szCs w:val="20"/>
                      <w:lang w:val="pt-BR"/>
                    </w:rPr>
                    <w:t>construire);</w:t>
                  </w:r>
                </w:p>
                <w:p w14:paraId="44B337DE" w14:textId="77777777" w:rsidR="00391D33" w:rsidRPr="00BE5272" w:rsidRDefault="00391D33" w:rsidP="00BE5272">
                  <w:pPr>
                    <w:ind w:left="720" w:firstLine="164"/>
                    <w:contextualSpacing/>
                    <w:jc w:val="both"/>
                    <w:rPr>
                      <w:rFonts w:cs="Calibri"/>
                      <w:sz w:val="24"/>
                      <w:szCs w:val="20"/>
                      <w:lang w:val="pt-BR"/>
                    </w:rPr>
                  </w:pPr>
                  <w:r w:rsidRPr="00BE5272">
                    <w:rPr>
                      <w:rFonts w:cs="Calibri"/>
                      <w:sz w:val="24"/>
                      <w:szCs w:val="20"/>
                      <w:lang w:val="en-US"/>
                    </w:rPr>
                    <w:sym w:font="Wingdings 2" w:char="F052"/>
                  </w:r>
                  <w:r w:rsidRPr="00BE5272">
                    <w:rPr>
                      <w:rFonts w:cs="Calibri"/>
                      <w:sz w:val="24"/>
                      <w:szCs w:val="20"/>
                      <w:lang w:val="pt-BR"/>
                    </w:rPr>
                    <w:t xml:space="preserve">  Expertiza tehnică de specialitate asupra construcţiei existente.</w:t>
                  </w:r>
                </w:p>
                <w:p w14:paraId="2A731837" w14:textId="77777777" w:rsidR="00391D33" w:rsidRPr="00BE5272" w:rsidRDefault="00391D33" w:rsidP="00BE5272">
                  <w:pPr>
                    <w:numPr>
                      <w:ilvl w:val="0"/>
                      <w:numId w:val="24"/>
                    </w:numPr>
                    <w:tabs>
                      <w:tab w:val="left" w:pos="317"/>
                    </w:tabs>
                    <w:spacing w:before="120" w:after="120" w:line="240" w:lineRule="auto"/>
                    <w:ind w:left="33" w:firstLine="0"/>
                    <w:jc w:val="both"/>
                    <w:rPr>
                      <w:rFonts w:cs="Calibri"/>
                      <w:sz w:val="24"/>
                      <w:szCs w:val="20"/>
                      <w:lang w:val="pt-BR"/>
                    </w:rPr>
                  </w:pPr>
                  <w:r w:rsidRPr="00BE5272">
                    <w:rPr>
                      <w:rFonts w:cs="Calibri"/>
                      <w:b/>
                      <w:sz w:val="24"/>
                      <w:szCs w:val="20"/>
                      <w:lang w:val="pt-BR"/>
                    </w:rPr>
                    <w:t>proiecte cu construcţii-montaj care NU necesită Autorizaţie de construire</w:t>
                  </w:r>
                  <w:r w:rsidRPr="00BE5272">
                    <w:rPr>
                      <w:rFonts w:cs="Calibri"/>
                      <w:sz w:val="24"/>
                      <w:szCs w:val="20"/>
                      <w:lang w:val="pt-BR"/>
                    </w:rPr>
                    <w:t xml:space="preserve"> (pot include şi dotări şi echipamente fără montaj) - pentru acest tip de proiecte se vor depune următoarele documente:</w:t>
                  </w:r>
                </w:p>
                <w:p w14:paraId="1C74C448" w14:textId="77777777" w:rsidR="00391D33" w:rsidRPr="00BE5272" w:rsidRDefault="00391D33" w:rsidP="00BE5272">
                  <w:pPr>
                    <w:ind w:left="884"/>
                    <w:contextualSpacing/>
                    <w:jc w:val="both"/>
                    <w:rPr>
                      <w:rFonts w:cs="Calibri"/>
                      <w:sz w:val="24"/>
                      <w:szCs w:val="20"/>
                      <w:lang w:val="pt-BR"/>
                    </w:rPr>
                  </w:pPr>
                  <w:r w:rsidRPr="00BE5272">
                    <w:rPr>
                      <w:rFonts w:cs="Calibri"/>
                      <w:sz w:val="24"/>
                      <w:szCs w:val="20"/>
                      <w:lang w:val="en-US"/>
                    </w:rPr>
                    <w:sym w:font="Wingdings 2" w:char="F052"/>
                  </w:r>
                  <w:r w:rsidRPr="00BE5272">
                    <w:rPr>
                      <w:rFonts w:cs="Calibri"/>
                      <w:sz w:val="24"/>
                      <w:szCs w:val="20"/>
                      <w:lang w:val="pt-BR"/>
                    </w:rPr>
                    <w:t xml:space="preserve"> Memoriu Justificativ; </w:t>
                  </w:r>
                </w:p>
                <w:p w14:paraId="469AD0E1" w14:textId="77777777" w:rsidR="00391D33" w:rsidRPr="00BE5272" w:rsidRDefault="00391D33" w:rsidP="00BE5272">
                  <w:pPr>
                    <w:ind w:left="884"/>
                    <w:contextualSpacing/>
                    <w:jc w:val="both"/>
                    <w:rPr>
                      <w:rFonts w:cs="Calibri"/>
                      <w:sz w:val="24"/>
                      <w:szCs w:val="20"/>
                      <w:lang w:val="pt-BR"/>
                    </w:rPr>
                  </w:pPr>
                  <w:r w:rsidRPr="00BE5272">
                    <w:rPr>
                      <w:rFonts w:cs="Calibri"/>
                      <w:sz w:val="24"/>
                      <w:szCs w:val="20"/>
                      <w:lang w:val="en-US"/>
                    </w:rPr>
                    <w:sym w:font="Wingdings 2" w:char="F052"/>
                  </w:r>
                  <w:r w:rsidRPr="00BE5272">
                    <w:rPr>
                      <w:rFonts w:cs="Calibri"/>
                      <w:sz w:val="24"/>
                      <w:szCs w:val="20"/>
                      <w:lang w:val="pt-BR"/>
                    </w:rPr>
                    <w:t xml:space="preserve"> Negația din partea autorității competente (Consiliul județean/Consiliul local) cu </w:t>
                  </w:r>
                  <w:r w:rsidRPr="00BE5272">
                    <w:rPr>
                      <w:rFonts w:cs="Calibri"/>
                      <w:sz w:val="24"/>
                      <w:szCs w:val="20"/>
                      <w:lang w:val="pt-BR"/>
                    </w:rPr>
                    <w:lastRenderedPageBreak/>
                    <w:t>privire la faptul că pentru proiectul depus nu se emite autorizație de construire.</w:t>
                  </w:r>
                </w:p>
                <w:p w14:paraId="3C4C0F98" w14:textId="77777777" w:rsidR="00391D33" w:rsidRPr="00BE5272" w:rsidRDefault="00391D33" w:rsidP="00BE5272">
                  <w:pPr>
                    <w:ind w:left="884"/>
                    <w:contextualSpacing/>
                    <w:jc w:val="both"/>
                    <w:rPr>
                      <w:rFonts w:cs="Calibri"/>
                      <w:sz w:val="24"/>
                      <w:szCs w:val="20"/>
                      <w:lang w:val="pt-BR"/>
                    </w:rPr>
                  </w:pPr>
                  <w:r w:rsidRPr="00BE5272">
                    <w:rPr>
                      <w:rFonts w:cs="Calibri"/>
                      <w:sz w:val="24"/>
                      <w:szCs w:val="20"/>
                      <w:lang w:val="en-US"/>
                    </w:rPr>
                    <w:sym w:font="Wingdings 2" w:char="F052"/>
                  </w:r>
                  <w:r w:rsidRPr="00BE5272">
                    <w:rPr>
                      <w:rFonts w:cs="Calibri"/>
                      <w:sz w:val="24"/>
                      <w:szCs w:val="20"/>
                      <w:lang w:val="pt-BR"/>
                    </w:rPr>
                    <w:t xml:space="preserve"> Expertiza tehnică de specialitate asupra construcţiei existente (în cazul proiectelor care prevăd modernizarea/ finalizarea construcţiilor existente/ achiziţii de utilaje cu montaj care schimbă regimul de exploatare a construcţiei existente);</w:t>
                  </w:r>
                </w:p>
                <w:p w14:paraId="4CFF1B7A" w14:textId="77777777" w:rsidR="00391D33" w:rsidRPr="00BE5272" w:rsidRDefault="00391D33" w:rsidP="00BE5272">
                  <w:pPr>
                    <w:ind w:left="884"/>
                    <w:contextualSpacing/>
                    <w:jc w:val="both"/>
                    <w:rPr>
                      <w:rFonts w:cs="Calibri"/>
                      <w:sz w:val="24"/>
                      <w:szCs w:val="20"/>
                      <w:lang w:val="pt-BR"/>
                    </w:rPr>
                  </w:pPr>
                  <w:r w:rsidRPr="00BE5272">
                    <w:rPr>
                      <w:rFonts w:cs="Calibri"/>
                      <w:sz w:val="24"/>
                      <w:szCs w:val="20"/>
                      <w:lang w:val="en-US"/>
                    </w:rPr>
                    <w:sym w:font="Wingdings 2" w:char="F052"/>
                  </w:r>
                  <w:r w:rsidRPr="00BE5272">
                    <w:rPr>
                      <w:rFonts w:cs="Calibri"/>
                      <w:sz w:val="24"/>
                      <w:szCs w:val="20"/>
                      <w:lang w:val="pt-BR"/>
                    </w:rPr>
                    <w:t xml:space="preserve"> Raportul privind stadiul fizic al lucrărilor (în cazul proiectelor care prevăd modernizarea/ finalizarea construcţiilor existente/achiziţii de utilaje cu montaj care schimbă regimul de exploatare a construcţiei existente) - numai în cazul construcțiilor nefinalizate;</w:t>
                  </w:r>
                </w:p>
                <w:p w14:paraId="71CDE851" w14:textId="77777777" w:rsidR="00391D33" w:rsidRPr="00BE5272" w:rsidRDefault="00391D33" w:rsidP="00BE5272">
                  <w:pPr>
                    <w:numPr>
                      <w:ilvl w:val="0"/>
                      <w:numId w:val="24"/>
                    </w:numPr>
                    <w:tabs>
                      <w:tab w:val="left" w:pos="317"/>
                    </w:tabs>
                    <w:spacing w:before="120" w:after="120" w:line="240" w:lineRule="auto"/>
                    <w:ind w:left="0" w:firstLine="0"/>
                    <w:jc w:val="both"/>
                    <w:rPr>
                      <w:rFonts w:cs="Calibri"/>
                      <w:sz w:val="20"/>
                      <w:szCs w:val="20"/>
                      <w:lang w:val="pt-BR"/>
                    </w:rPr>
                  </w:pPr>
                  <w:r w:rsidRPr="00BE5272">
                    <w:rPr>
                      <w:rFonts w:cs="Calibri"/>
                      <w:b/>
                      <w:sz w:val="24"/>
                      <w:szCs w:val="20"/>
                      <w:lang w:val="pt-BR"/>
                    </w:rPr>
                    <w:t>proiecte de dotări şi/sau cu echipamente fără montaj</w:t>
                  </w:r>
                  <w:r w:rsidRPr="00BE5272">
                    <w:rPr>
                      <w:rFonts w:cs="Calibri"/>
                      <w:sz w:val="24"/>
                      <w:szCs w:val="20"/>
                      <w:lang w:val="pt-BR"/>
                    </w:rPr>
                    <w:t xml:space="preserve"> (în cazul în care există cheltuieli eligibile și neeligibile numai pe liniile bugetare 4.4, 4.5, 4.6 și 3.7.1 din bugetul Indicativ). In cazul acestor proiecte nu se va depune SF/ MJ/ DALI. Solicitantul va completa secţiunea A6 din Cererea de finanţare, cu respectarea cerinţelor din secțiunea REGULI DE COMPLETARE.</w:t>
                  </w:r>
                </w:p>
                <w:p w14:paraId="035652D5" w14:textId="77777777" w:rsidR="00391D33" w:rsidRPr="00BE5272" w:rsidRDefault="00391D33" w:rsidP="00BE5272">
                  <w:pPr>
                    <w:tabs>
                      <w:tab w:val="left" w:pos="317"/>
                    </w:tabs>
                    <w:spacing w:before="120" w:after="120" w:line="240" w:lineRule="auto"/>
                    <w:jc w:val="both"/>
                    <w:rPr>
                      <w:rFonts w:cs="Calibri"/>
                      <w:b/>
                      <w:sz w:val="24"/>
                      <w:szCs w:val="24"/>
                      <w:lang w:val="pt-BR"/>
                    </w:rPr>
                  </w:pPr>
                  <w:r w:rsidRPr="00BE5272">
                    <w:rPr>
                      <w:rFonts w:cs="Calibri"/>
                      <w:b/>
                      <w:sz w:val="24"/>
                      <w:szCs w:val="24"/>
                      <w:lang w:val="pt-BR"/>
                    </w:rPr>
                    <w:t>Atentie!</w:t>
                  </w:r>
                  <w:r w:rsidRPr="00BE5272">
                    <w:rPr>
                      <w:rFonts w:cs="Calibri"/>
                      <w:sz w:val="20"/>
                      <w:szCs w:val="20"/>
                      <w:lang w:val="pt-BR"/>
                    </w:rPr>
                    <w:t xml:space="preserve"> </w:t>
                  </w:r>
                  <w:r w:rsidRPr="00BE5272">
                    <w:rPr>
                      <w:rFonts w:cs="Calibri"/>
                      <w:sz w:val="24"/>
                      <w:szCs w:val="24"/>
                      <w:lang w:val="pt-BR"/>
                    </w:rPr>
                    <w:t>Beneficiarii publici vor depune Proiectul Tehnic ulterior contractării proiectului</w:t>
                  </w:r>
                </w:p>
                <w:p w14:paraId="21B45BF8" w14:textId="77777777" w:rsidR="00391D33" w:rsidRPr="00BE5272" w:rsidRDefault="00391D33" w:rsidP="00391D33">
                  <w:pPr>
                    <w:rPr>
                      <w:rFonts w:cs="Calibri"/>
                      <w:sz w:val="20"/>
                      <w:szCs w:val="20"/>
                      <w:lang w:val="pt-BR"/>
                    </w:rPr>
                  </w:pPr>
                  <w:r w:rsidRPr="00BE5272">
                    <w:rPr>
                      <w:rFonts w:cs="Calibri"/>
                      <w:sz w:val="24"/>
                      <w:szCs w:val="24"/>
                      <w:lang w:val="pt-BR"/>
                    </w:rPr>
                    <w:t>Expertul verfică dacă solicitantul a bifat corect în Cererea de finantare categoriile de la punctul A9.4 din Cererea de Finantare 50 si  a depus documentele aferente investitiei la Cererea de finantare (conform cerintelor de la 9.4.1, 9.4.2 si 9.4.3, dupa caz); verificarea se face prin parcurgerea SF/MJ/DALI/CF</w:t>
                  </w:r>
                  <w:r w:rsidRPr="00BE5272" w:rsidDel="007F6D8B">
                    <w:rPr>
                      <w:rFonts w:cs="Calibri"/>
                      <w:sz w:val="24"/>
                      <w:szCs w:val="24"/>
                      <w:lang w:val="pt-BR"/>
                    </w:rPr>
                    <w:t xml:space="preserve"> </w:t>
                  </w:r>
                  <w:r w:rsidRPr="00BE5272">
                    <w:rPr>
                      <w:rFonts w:cs="Calibri"/>
                      <w:sz w:val="24"/>
                      <w:szCs w:val="24"/>
                      <w:lang w:val="pt-BR"/>
                    </w:rPr>
                    <w:t xml:space="preserve"> pentru a determina corectitudinea incadrarii si prin analiza documentelor aferente depuse.  </w:t>
                  </w:r>
                </w:p>
                <w:p w14:paraId="1F39017A"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Verificari SF/MJ/DALI</w:t>
                  </w:r>
                  <w:r w:rsidRPr="00BE5272">
                    <w:rPr>
                      <w:rFonts w:cs="Calibri"/>
                      <w:sz w:val="20"/>
                      <w:szCs w:val="20"/>
                      <w:lang w:val="pt-BR"/>
                    </w:rPr>
                    <w:t>/CF</w:t>
                  </w:r>
                </w:p>
                <w:p w14:paraId="68FA6AA0"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0"/>
                      <w:lang w:val="pt-BR"/>
                    </w:rPr>
                    <w:t xml:space="preserve">Expertul va verifica </w:t>
                  </w:r>
                  <w:r w:rsidRPr="00BE5272">
                    <w:rPr>
                      <w:rFonts w:cs="Calibri"/>
                      <w:sz w:val="24"/>
                      <w:szCs w:val="24"/>
                      <w:lang w:val="pt-BR"/>
                    </w:rPr>
                    <w:t xml:space="preserve">in cazul proiectelor incadrate la punctul 9.4.3 , respectiv proiecte </w:t>
                  </w:r>
                  <w:r w:rsidRPr="00BE5272">
                    <w:rPr>
                      <w:rFonts w:cs="Calibri"/>
                      <w:b/>
                      <w:sz w:val="24"/>
                      <w:szCs w:val="24"/>
                      <w:lang w:val="pt-BR"/>
                    </w:rPr>
                    <w:t>de dotări şi/sau cu echipamente fără montaj</w:t>
                  </w:r>
                  <w:r w:rsidRPr="00BE5272">
                    <w:rPr>
                      <w:rFonts w:cs="Calibri"/>
                      <w:sz w:val="24"/>
                      <w:szCs w:val="24"/>
                      <w:lang w:val="pt-BR"/>
                    </w:rPr>
                    <w:t xml:space="preserve"> (în cazul în care există cheltuieli eligibile și neeligibile numai pe liniile bugetare 4.4, 4.5, 4.6 și 3.7.1 din bugetul Indicativ, </w:t>
                  </w:r>
                  <w:r w:rsidRPr="00BE5272">
                    <w:rPr>
                      <w:rFonts w:cs="Calibri"/>
                      <w:sz w:val="24"/>
                      <w:szCs w:val="20"/>
                      <w:lang w:val="pt-BR"/>
                    </w:rPr>
                    <w:t xml:space="preserve">daca </w:t>
                  </w:r>
                  <w:r w:rsidRPr="00BE5272">
                    <w:rPr>
                      <w:rFonts w:cs="Calibri"/>
                      <w:sz w:val="24"/>
                      <w:szCs w:val="24"/>
                      <w:lang w:val="pt-BR"/>
                    </w:rPr>
                    <w:t>solicitantul a completat in sectiunea A6 Descrierea proiectului din Cererea de finantare datele conform cerintelor din sectiunea Reguli de completare.</w:t>
                  </w:r>
                </w:p>
                <w:p w14:paraId="69D97D00"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4"/>
                      <w:lang w:val="pt-BR"/>
                    </w:rPr>
                    <w:t xml:space="preserve">Expertul va verifica daca solicitantul a depus </w:t>
                  </w:r>
                  <w:r w:rsidRPr="00BE5272">
                    <w:rPr>
                      <w:rFonts w:cs="Calibri"/>
                      <w:sz w:val="24"/>
                      <w:szCs w:val="20"/>
                      <w:lang w:val="pt-BR"/>
                    </w:rPr>
                    <w:t>SF/ DALI/MJ</w:t>
                  </w:r>
                  <w:r w:rsidRPr="00BE5272">
                    <w:rPr>
                      <w:rFonts w:cs="Calibri"/>
                      <w:sz w:val="20"/>
                      <w:szCs w:val="20"/>
                      <w:lang w:val="pt-BR"/>
                    </w:rPr>
                    <w:t>/CF</w:t>
                  </w:r>
                  <w:r w:rsidRPr="00BE5272">
                    <w:rPr>
                      <w:rFonts w:cs="Calibri"/>
                      <w:sz w:val="24"/>
                      <w:szCs w:val="20"/>
                      <w:lang w:val="pt-BR"/>
                    </w:rPr>
                    <w:t xml:space="preserve"> este prezentat şi completat in conformitate cu prevederile legale în vigoare</w:t>
                  </w:r>
                  <w:r w:rsidRPr="00BE5272">
                    <w:rPr>
                      <w:rFonts w:cs="Calibri"/>
                      <w:sz w:val="24"/>
                      <w:szCs w:val="24"/>
                      <w:lang w:val="pt-BR"/>
                    </w:rPr>
                    <w:t>, respectiv</w:t>
                  </w:r>
                  <w:r w:rsidRPr="00BE5272">
                    <w:rPr>
                      <w:rFonts w:cs="Calibri"/>
                      <w:sz w:val="24"/>
                      <w:szCs w:val="20"/>
                      <w:lang w:val="pt-BR"/>
                    </w:rPr>
                    <w:t xml:space="preserve">: </w:t>
                  </w:r>
                </w:p>
                <w:p w14:paraId="579D5306" w14:textId="77777777" w:rsidR="00391D33" w:rsidRPr="00BE5272" w:rsidRDefault="00391D33" w:rsidP="00BE5272">
                  <w:pPr>
                    <w:numPr>
                      <w:ilvl w:val="0"/>
                      <w:numId w:val="8"/>
                    </w:numPr>
                    <w:tabs>
                      <w:tab w:val="left" w:pos="166"/>
                    </w:tabs>
                    <w:spacing w:before="120" w:after="120" w:line="240" w:lineRule="auto"/>
                    <w:ind w:left="0" w:firstLine="0"/>
                    <w:jc w:val="both"/>
                    <w:rPr>
                      <w:rFonts w:cs="Calibri"/>
                      <w:sz w:val="24"/>
                      <w:szCs w:val="20"/>
                      <w:lang w:val="pt-BR"/>
                    </w:rPr>
                  </w:pPr>
                  <w:r w:rsidRPr="00BE5272">
                    <w:rPr>
                      <w:rFonts w:cs="Calibri"/>
                      <w:sz w:val="24"/>
                      <w:szCs w:val="20"/>
                      <w:lang w:val="pt-BR"/>
                    </w:rPr>
                    <w:t>în cazul proiectelor care prevăd construcții – montaj se verifică Studiul de Fezabilitate/ DALI elaborat conform conform HG 907/2016</w:t>
                  </w:r>
                </w:p>
                <w:p w14:paraId="4986E7D8" w14:textId="77777777" w:rsidR="00391D33" w:rsidRPr="00BE5272" w:rsidRDefault="00391D33" w:rsidP="00BE5272">
                  <w:pPr>
                    <w:numPr>
                      <w:ilvl w:val="0"/>
                      <w:numId w:val="8"/>
                    </w:numPr>
                    <w:tabs>
                      <w:tab w:val="left" w:pos="166"/>
                    </w:tabs>
                    <w:spacing w:before="120" w:after="120" w:line="240" w:lineRule="auto"/>
                    <w:ind w:left="0" w:firstLine="0"/>
                    <w:jc w:val="both"/>
                    <w:rPr>
                      <w:rFonts w:cs="Calibri"/>
                      <w:sz w:val="24"/>
                      <w:szCs w:val="20"/>
                      <w:lang w:val="pt-BR"/>
                    </w:rPr>
                  </w:pPr>
                  <w:r w:rsidRPr="00BE5272">
                    <w:rPr>
                      <w:rFonts w:cs="Calibri"/>
                      <w:sz w:val="24"/>
                      <w:szCs w:val="20"/>
                      <w:lang w:val="pt-BR"/>
                    </w:rPr>
                    <w:t>în cazul proiectelor fără construcții-montaj, se poate depune Memoriu Justificativ sau Studiu de Fezabilitate în care vor fi completate doar punctele care vizează acest tip de investiție.</w:t>
                  </w:r>
                </w:p>
                <w:p w14:paraId="57791B11" w14:textId="77777777" w:rsidR="00391D33" w:rsidRPr="00BE5272" w:rsidRDefault="00391D33" w:rsidP="00BE5272">
                  <w:pPr>
                    <w:spacing w:before="120" w:after="120" w:line="240" w:lineRule="auto"/>
                    <w:jc w:val="both"/>
                    <w:rPr>
                      <w:rFonts w:cs="Calibri"/>
                      <w:sz w:val="24"/>
                      <w:szCs w:val="20"/>
                      <w:lang w:val="it-IT"/>
                    </w:rPr>
                  </w:pPr>
                  <w:r w:rsidRPr="00BE5272">
                    <w:rPr>
                      <w:rFonts w:cs="Calibri"/>
                      <w:sz w:val="24"/>
                      <w:szCs w:val="20"/>
                      <w:lang w:val="it-IT"/>
                    </w:rPr>
                    <w:t>Se va verifică:</w:t>
                  </w:r>
                </w:p>
                <w:p w14:paraId="5C102D98" w14:textId="77777777" w:rsidR="00391D33" w:rsidRPr="00BE5272" w:rsidRDefault="00391D33" w:rsidP="00BE5272">
                  <w:pPr>
                    <w:spacing w:before="120" w:after="120" w:line="240" w:lineRule="auto"/>
                    <w:jc w:val="both"/>
                    <w:rPr>
                      <w:rFonts w:cs="Calibri"/>
                      <w:sz w:val="24"/>
                      <w:szCs w:val="20"/>
                      <w:lang w:val="it-IT"/>
                    </w:rPr>
                  </w:pPr>
                  <w:r w:rsidRPr="00BE5272">
                    <w:rPr>
                      <w:rFonts w:cs="Calibri"/>
                      <w:sz w:val="24"/>
                      <w:szCs w:val="20"/>
                      <w:lang w:val="it-IT"/>
                    </w:rPr>
                    <w:t xml:space="preserve"> - daca devizul general şi devizele pe obiect sunt semnate de elaboratorul documentaţiei.</w:t>
                  </w:r>
                </w:p>
                <w:p w14:paraId="73B218ED" w14:textId="77777777" w:rsidR="00391D33" w:rsidRPr="00BE5272" w:rsidRDefault="00391D33" w:rsidP="00BE5272">
                  <w:pPr>
                    <w:spacing w:before="120" w:after="120" w:line="240" w:lineRule="auto"/>
                    <w:jc w:val="both"/>
                    <w:rPr>
                      <w:rFonts w:cs="Calibri"/>
                      <w:sz w:val="24"/>
                      <w:szCs w:val="20"/>
                      <w:lang w:val="it-IT"/>
                    </w:rPr>
                  </w:pPr>
                  <w:r w:rsidRPr="00BE5272">
                    <w:rPr>
                      <w:rFonts w:cs="Calibri"/>
                      <w:sz w:val="24"/>
                      <w:szCs w:val="20"/>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12732DD8" w14:textId="77777777" w:rsidR="00391D33" w:rsidRPr="00BE5272" w:rsidRDefault="00391D33" w:rsidP="00BE5272">
                  <w:pPr>
                    <w:spacing w:before="120" w:after="120" w:line="240" w:lineRule="auto"/>
                    <w:jc w:val="both"/>
                    <w:rPr>
                      <w:rFonts w:cs="Calibri"/>
                      <w:sz w:val="24"/>
                      <w:szCs w:val="20"/>
                      <w:lang w:val="it-IT"/>
                    </w:rPr>
                  </w:pPr>
                  <w:r w:rsidRPr="00BE5272">
                    <w:rPr>
                      <w:rFonts w:cs="Calibri"/>
                      <w:sz w:val="24"/>
                      <w:szCs w:val="20"/>
                      <w:lang w:val="it-IT"/>
                    </w:rPr>
                    <w:t xml:space="preserve">- daca in cadrul sectiunii– Partile desenate sunt atasate planuri de amplasare in zona 1:25.000 – 1:5.000, planul general 1:5.000 – 1:500, relevee, sectiuni etc., </w:t>
                  </w:r>
                  <w:r w:rsidRPr="00BE5272">
                    <w:rPr>
                      <w:rFonts w:cs="Calibri"/>
                      <w:sz w:val="24"/>
                      <w:szCs w:val="20"/>
                      <w:lang w:val="pt-BR"/>
                    </w:rPr>
                    <w:t xml:space="preserve">Planul de amplasare a utilajelor </w:t>
                  </w:r>
                  <w:r w:rsidRPr="00BE5272">
                    <w:rPr>
                      <w:rFonts w:cs="Calibri"/>
                      <w:sz w:val="24"/>
                      <w:szCs w:val="20"/>
                      <w:lang w:val="pt-BR"/>
                    </w:rPr>
                    <w:lastRenderedPageBreak/>
                    <w:t xml:space="preserve">pe fluxul tehnologic, </w:t>
                  </w:r>
                  <w:r w:rsidRPr="00BE5272">
                    <w:rPr>
                      <w:rFonts w:cs="Calibri"/>
                      <w:sz w:val="24"/>
                      <w:szCs w:val="20"/>
                      <w:lang w:val="it-IT"/>
                    </w:rPr>
                    <w:t xml:space="preserve"> se verifica daca acestea sunt semnate de catre elaborator in cartusul indicator.</w:t>
                  </w:r>
                </w:p>
                <w:p w14:paraId="67B260C1" w14:textId="77777777" w:rsidR="00391D33" w:rsidRPr="00BE5272" w:rsidRDefault="00391D33" w:rsidP="00BE5272">
                  <w:pPr>
                    <w:spacing w:before="120" w:after="120" w:line="240" w:lineRule="auto"/>
                    <w:jc w:val="both"/>
                    <w:rPr>
                      <w:rFonts w:cs="Calibri"/>
                      <w:sz w:val="24"/>
                      <w:szCs w:val="20"/>
                      <w:lang w:val="it-IT"/>
                    </w:rPr>
                  </w:pPr>
                  <w:r w:rsidRPr="00BE5272">
                    <w:rPr>
                      <w:rFonts w:cs="Calibri"/>
                      <w:sz w:val="24"/>
                      <w:szCs w:val="20"/>
                      <w:lang w:val="it-IT"/>
                    </w:rPr>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14:paraId="4136A92D" w14:textId="77777777" w:rsidR="00391D33" w:rsidRPr="00BE5272" w:rsidRDefault="00391D33" w:rsidP="00BE5272">
                  <w:pPr>
                    <w:spacing w:before="120" w:after="120" w:line="240" w:lineRule="auto"/>
                    <w:jc w:val="both"/>
                    <w:rPr>
                      <w:rFonts w:cs="Calibri"/>
                      <w:sz w:val="24"/>
                      <w:szCs w:val="20"/>
                      <w:lang w:val="it-IT"/>
                    </w:rPr>
                  </w:pPr>
                  <w:r w:rsidRPr="00BE5272">
                    <w:rPr>
                      <w:rFonts w:cs="Calibri"/>
                      <w:sz w:val="24"/>
                      <w:szCs w:val="20"/>
                      <w:lang w:val="it-IT"/>
                    </w:rPr>
                    <w:t>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cheltuială eligibilă sau se realizeaza in regie proprie (caz in care se va evidentia in coloana „cheltuieli neeligibile”).</w:t>
                  </w:r>
                </w:p>
                <w:p w14:paraId="6904EDC0"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14:paraId="7D21C6BF"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 xml:space="preserve"> În cazul în care investiţia cuprinde cheltuieli cu construcţii noi sau modernizari, se va prezenta calcul pentru investiţia specifică în care suma tuturor cheltuielilor cu construcţii şi instalaţii se raportează la mp de construcţie.</w:t>
                  </w:r>
                </w:p>
                <w:p w14:paraId="13D29216" w14:textId="77777777" w:rsidR="00391D33" w:rsidRPr="00BE5272" w:rsidRDefault="00391D33" w:rsidP="00BE5272">
                  <w:pPr>
                    <w:spacing w:before="120" w:after="120" w:line="240" w:lineRule="auto"/>
                    <w:jc w:val="both"/>
                    <w:rPr>
                      <w:rFonts w:cs="Calibri"/>
                      <w:b/>
                      <w:sz w:val="24"/>
                      <w:szCs w:val="20"/>
                      <w:lang w:val="it-IT"/>
                    </w:rPr>
                  </w:pPr>
                  <w:r w:rsidRPr="00BE5272">
                    <w:rPr>
                      <w:rFonts w:cs="Calibri"/>
                      <w:sz w:val="24"/>
                      <w:szCs w:val="20"/>
                      <w:lang w:val="it-IT"/>
                    </w:rPr>
                    <w:t xml:space="preserve">În cazul proiectelor care prevăd modernizarea/ finalizarea construcţiilor existente/ achiziţii de utilaje cu montaj care schimbă regimul de exploatare a construcţiei existente, se ataşează la Studiul de fezabilitate, obligatoriu, </w:t>
                  </w:r>
                  <w:r w:rsidRPr="00BE5272">
                    <w:rPr>
                      <w:rFonts w:cs="Calibri"/>
                      <w:b/>
                      <w:sz w:val="24"/>
                      <w:szCs w:val="20"/>
                      <w:lang w:val="it-IT"/>
                    </w:rPr>
                    <w:t xml:space="preserve">Expertiza tehnică de specialitate </w:t>
                  </w:r>
                  <w:r w:rsidRPr="00BE5272">
                    <w:rPr>
                      <w:rFonts w:cs="Calibri"/>
                      <w:sz w:val="24"/>
                      <w:szCs w:val="20"/>
                      <w:lang w:val="it-IT"/>
                    </w:rPr>
                    <w:t xml:space="preserve">asupra construcţiei existente și </w:t>
                  </w:r>
                  <w:r w:rsidRPr="00BE5272">
                    <w:rPr>
                      <w:rFonts w:cs="Calibri"/>
                      <w:b/>
                      <w:sz w:val="24"/>
                      <w:szCs w:val="20"/>
                      <w:lang w:val="it-IT"/>
                    </w:rPr>
                    <w:t>Raportul privind stadiul fizic al lucrărilor.</w:t>
                  </w:r>
                </w:p>
                <w:p w14:paraId="103B23D9" w14:textId="77777777" w:rsidR="00391D33" w:rsidRPr="00BE5272" w:rsidRDefault="00391D33" w:rsidP="00BE5272">
                  <w:pPr>
                    <w:spacing w:before="120" w:after="120" w:line="240" w:lineRule="auto"/>
                    <w:jc w:val="both"/>
                    <w:rPr>
                      <w:rFonts w:cs="Calibri"/>
                      <w:sz w:val="24"/>
                      <w:szCs w:val="24"/>
                      <w:lang w:val="it-IT"/>
                    </w:rPr>
                  </w:pPr>
                  <w:r w:rsidRPr="00BE5272">
                    <w:rPr>
                      <w:rFonts w:cs="Calibri"/>
                      <w:sz w:val="24"/>
                      <w:szCs w:val="24"/>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 și 3.7.1) pentru care nu se depune SF/MJ/DALI solicitantul a respectat cerintele privind completarea in sectiunea A6 Descrierea proiectului , respectiv:</w:t>
                  </w:r>
                </w:p>
                <w:p w14:paraId="47DAE4BE" w14:textId="77777777" w:rsidR="00391D33" w:rsidRPr="00BE5272" w:rsidRDefault="00391D33" w:rsidP="00BE5272">
                  <w:pPr>
                    <w:spacing w:before="120" w:after="120" w:line="240" w:lineRule="auto"/>
                    <w:jc w:val="both"/>
                    <w:rPr>
                      <w:rFonts w:cs="Calibri"/>
                      <w:sz w:val="24"/>
                      <w:szCs w:val="24"/>
                      <w:lang w:val="it-IT"/>
                    </w:rPr>
                  </w:pPr>
                  <w:r w:rsidRPr="00BE5272">
                    <w:rPr>
                      <w:rFonts w:cs="Calibri"/>
                      <w:sz w:val="24"/>
                      <w:szCs w:val="24"/>
                      <w:lang w:val="it-IT"/>
                    </w:rPr>
                    <w:t>- a fundamentat necesitatea şi oportunitatea investiţiei si a descris conformitatea obiectivelor investiţiei urmărite prin proiect cu obiectivele intervenției.</w:t>
                  </w:r>
                </w:p>
                <w:p w14:paraId="33862D9B" w14:textId="77777777" w:rsidR="00391D33" w:rsidRPr="00BE5272" w:rsidRDefault="00391D33" w:rsidP="00BE5272">
                  <w:pPr>
                    <w:spacing w:before="120" w:after="120" w:line="240" w:lineRule="auto"/>
                    <w:jc w:val="both"/>
                    <w:rPr>
                      <w:rFonts w:cs="Calibri"/>
                      <w:sz w:val="24"/>
                      <w:szCs w:val="24"/>
                      <w:lang w:val="it-IT"/>
                    </w:rPr>
                  </w:pPr>
                  <w:r w:rsidRPr="00BE5272">
                    <w:rPr>
                      <w:rFonts w:cs="Calibri"/>
                      <w:sz w:val="24"/>
                      <w:szCs w:val="24"/>
                      <w:lang w:val="it-IT"/>
                    </w:rPr>
                    <w:t>- a precizat capacitatea existentă şi capacitatea propusă a se realiza la finalizarea investiţiei.</w:t>
                  </w:r>
                </w:p>
                <w:p w14:paraId="3D907251" w14:textId="77777777" w:rsidR="00391D33" w:rsidRPr="00BE5272" w:rsidRDefault="00391D33" w:rsidP="00BE5272">
                  <w:pPr>
                    <w:spacing w:before="120" w:after="120" w:line="240" w:lineRule="auto"/>
                    <w:jc w:val="both"/>
                    <w:rPr>
                      <w:rFonts w:cs="Calibri"/>
                      <w:sz w:val="24"/>
                      <w:szCs w:val="24"/>
                      <w:lang w:val="it-IT"/>
                    </w:rPr>
                  </w:pPr>
                  <w:r w:rsidRPr="00BE5272">
                    <w:rPr>
                      <w:rFonts w:cs="Calibri"/>
                      <w:sz w:val="24"/>
                      <w:szCs w:val="24"/>
                      <w:lang w:val="it-IT"/>
                    </w:rPr>
                    <w:t xml:space="preserve">- </w:t>
                  </w:r>
                  <w:r w:rsidRPr="00BE5272">
                    <w:rPr>
                      <w:rFonts w:cs="Calibri"/>
                      <w:sz w:val="24"/>
                      <w:szCs w:val="24"/>
                      <w:lang w:val="pt-BR"/>
                    </w:rPr>
                    <w:t>î</w:t>
                  </w:r>
                  <w:r w:rsidRPr="00BE5272">
                    <w:rPr>
                      <w:rFonts w:cs="Calibri"/>
                      <w:sz w:val="24"/>
                      <w:szCs w:val="24"/>
                      <w:lang w:val="it-IT"/>
                    </w:rPr>
                    <w:t>n cazul în care solicitantul este o formă asociativă, a descris modul în care investiţia deserveşte membrii acesteia.</w:t>
                  </w:r>
                </w:p>
                <w:p w14:paraId="697E738D" w14:textId="77777777" w:rsidR="00391D33" w:rsidRPr="00BE5272" w:rsidRDefault="00391D33" w:rsidP="00BE5272">
                  <w:pPr>
                    <w:spacing w:before="120" w:after="120" w:line="240" w:lineRule="auto"/>
                    <w:jc w:val="both"/>
                    <w:rPr>
                      <w:rFonts w:cs="Calibri"/>
                      <w:sz w:val="24"/>
                      <w:szCs w:val="24"/>
                      <w:lang w:val="it-IT"/>
                    </w:rPr>
                  </w:pPr>
                  <w:r w:rsidRPr="00BE5272">
                    <w:rPr>
                      <w:rFonts w:cs="Calibri"/>
                      <w:sz w:val="24"/>
                      <w:szCs w:val="24"/>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3323D82B" w14:textId="77777777" w:rsidR="00391D33" w:rsidRPr="00BE5272" w:rsidRDefault="00391D33" w:rsidP="00BE5272">
                  <w:pPr>
                    <w:spacing w:before="120" w:after="120" w:line="240" w:lineRule="auto"/>
                    <w:jc w:val="both"/>
                    <w:rPr>
                      <w:rFonts w:cs="Calibri"/>
                      <w:sz w:val="24"/>
                      <w:szCs w:val="24"/>
                      <w:lang w:val="it-IT"/>
                    </w:rPr>
                  </w:pPr>
                  <w:r w:rsidRPr="00BE5272">
                    <w:rPr>
                      <w:rFonts w:cs="Calibri"/>
                      <w:sz w:val="24"/>
                      <w:szCs w:val="24"/>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0128AB56" w14:textId="77777777" w:rsidR="00391D33" w:rsidRPr="00BE5272" w:rsidRDefault="00391D33" w:rsidP="00BE5272">
                  <w:pPr>
                    <w:spacing w:before="120" w:after="120" w:line="240" w:lineRule="auto"/>
                    <w:jc w:val="both"/>
                    <w:rPr>
                      <w:rFonts w:cs="Calibri"/>
                      <w:sz w:val="24"/>
                      <w:szCs w:val="24"/>
                      <w:lang w:val="it-IT"/>
                    </w:rPr>
                  </w:pPr>
                  <w:r w:rsidRPr="00BE5272">
                    <w:rPr>
                      <w:rFonts w:cs="Calibri"/>
                      <w:sz w:val="24"/>
                      <w:szCs w:val="24"/>
                      <w:lang w:val="it-IT"/>
                    </w:rPr>
                    <w:lastRenderedPageBreak/>
                    <w:t>- a descris fluxul tehnologic/etapele activității în care vor fi utilizate utilajele/dotările, etc propuse a fi achiziționate.</w:t>
                  </w:r>
                </w:p>
                <w:p w14:paraId="1041C12F" w14:textId="77777777" w:rsidR="00391D33" w:rsidRPr="00BE5272" w:rsidRDefault="00391D33" w:rsidP="00BE5272">
                  <w:pPr>
                    <w:spacing w:before="120" w:after="120" w:line="240" w:lineRule="auto"/>
                    <w:jc w:val="both"/>
                    <w:rPr>
                      <w:rFonts w:cs="Calibri"/>
                      <w:sz w:val="24"/>
                      <w:szCs w:val="24"/>
                      <w:lang w:val="it-IT"/>
                    </w:rPr>
                  </w:pPr>
                  <w:r w:rsidRPr="00BE5272">
                    <w:rPr>
                      <w:rFonts w:cs="Calibri"/>
                      <w:sz w:val="24"/>
                      <w:szCs w:val="24"/>
                      <w:lang w:val="it-IT"/>
                    </w:rPr>
                    <w:t>- a precizat durata de realizare a investiției și capacitățile de producție rezultate în urma investiției (dacă este cazul).</w:t>
                  </w:r>
                </w:p>
                <w:p w14:paraId="459CF1BB" w14:textId="77777777" w:rsidR="00391D33" w:rsidRPr="00BE5272" w:rsidRDefault="00391D33" w:rsidP="00BE5272">
                  <w:pPr>
                    <w:spacing w:before="120" w:after="120" w:line="240" w:lineRule="auto"/>
                    <w:jc w:val="both"/>
                    <w:rPr>
                      <w:rFonts w:cs="Calibri"/>
                      <w:sz w:val="24"/>
                      <w:szCs w:val="24"/>
                      <w:lang w:val="it-IT"/>
                    </w:rPr>
                  </w:pPr>
                  <w:r w:rsidRPr="00BE5272">
                    <w:rPr>
                      <w:rFonts w:cs="Calibri"/>
                      <w:sz w:val="24"/>
                      <w:szCs w:val="24"/>
                      <w:lang w:val="it-IT"/>
                    </w:rPr>
                    <w:t xml:space="preserve">1.b) Verificare sediul/social sau punct de lucru unde se implementeaza proiectul </w:t>
                  </w:r>
                </w:p>
                <w:p w14:paraId="30F2671E"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 xml:space="preserve">Pentru proiectele de investiţii, expertul verifica in documente. </w:t>
                  </w:r>
                </w:p>
                <w:p w14:paraId="5E6AB354" w14:textId="77777777" w:rsidR="00391D33" w:rsidRPr="00BE5272" w:rsidRDefault="00391D33" w:rsidP="00BE5272">
                  <w:pPr>
                    <w:spacing w:before="120" w:after="120" w:line="240" w:lineRule="auto"/>
                    <w:jc w:val="both"/>
                    <w:rPr>
                      <w:rFonts w:cs="Calibri"/>
                      <w:sz w:val="20"/>
                      <w:szCs w:val="20"/>
                      <w:lang w:val="it-IT"/>
                    </w:rPr>
                  </w:pPr>
                  <w:r w:rsidRPr="00BE5272">
                    <w:rPr>
                      <w:rFonts w:cs="Calibri"/>
                      <w:sz w:val="20"/>
                      <w:szCs w:val="20"/>
                      <w:lang w:val="it-IT"/>
                    </w:rPr>
                    <w:t xml:space="preserve">Se verifică dacă extrasul de carte funciara este emis pe numele solicitantului si vizeaza imobilul/ amplasamentul mentionat în proiect. În situatia în care imobilul pe care se execută investiţia nu este liber de sarcini (gajat pentru un credit), se verifică acordul creditorului privind executia investiţiei, precum şi respectarea de căte solicitant a graficul de rambursare a creditului. Dacă solicitantul nu a atasat aceste documente expertul le va solicita prin informatii suplimentare. </w:t>
                  </w:r>
                </w:p>
                <w:p w14:paraId="3E6E77A8" w14:textId="77777777" w:rsidR="00391D33" w:rsidRPr="00BE5272" w:rsidRDefault="00391D33" w:rsidP="00BE5272">
                  <w:pPr>
                    <w:spacing w:before="120" w:after="120" w:line="240" w:lineRule="auto"/>
                    <w:jc w:val="both"/>
                    <w:rPr>
                      <w:rFonts w:cs="Calibri"/>
                      <w:sz w:val="20"/>
                      <w:szCs w:val="20"/>
                      <w:lang w:val="pt-BR"/>
                    </w:rPr>
                  </w:pPr>
                  <w:r w:rsidRPr="00BE5272">
                    <w:rPr>
                      <w:rFonts w:cs="Calibri"/>
                      <w:sz w:val="20"/>
                      <w:szCs w:val="20"/>
                      <w:lang w:val="it-IT"/>
                    </w:rPr>
                    <w:t xml:space="preserve">Dacă în cadrul Extrasului de Carte Funciară există menţiunea </w:t>
                  </w:r>
                  <w:r w:rsidRPr="00BE5272">
                    <w:rPr>
                      <w:rFonts w:cs="Calibri"/>
                      <w:b/>
                      <w:sz w:val="20"/>
                      <w:szCs w:val="20"/>
                      <w:lang w:val="it-IT"/>
                    </w:rPr>
                    <w:t>“imobil înregistrat în planul cadastral fără localizare certă datorită lipsei planului parcelar”</w:t>
                  </w:r>
                  <w:r w:rsidRPr="00BE5272">
                    <w:rPr>
                      <w:rFonts w:cs="Calibri"/>
                      <w:sz w:val="20"/>
                      <w:szCs w:val="20"/>
                      <w:lang w:val="pt-BR"/>
                    </w:rPr>
                    <w:t>, nu se va considera ne</w:t>
                  </w:r>
                  <w:r w:rsidRPr="00BE5272">
                    <w:rPr>
                      <w:rFonts w:cs="Calibri"/>
                      <w:sz w:val="20"/>
                      <w:szCs w:val="20"/>
                      <w:lang w:val="it-IT"/>
                    </w:rPr>
                    <w:t>î</w:t>
                  </w:r>
                  <w:r w:rsidRPr="00BE5272">
                    <w:rPr>
                      <w:rFonts w:cs="Calibri"/>
                      <w:sz w:val="20"/>
                      <w:szCs w:val="20"/>
                      <w:lang w:val="pt-BR"/>
                    </w:rPr>
                    <w:t>ndeplinită conditia, având în vedere că prin prezentarea autorizației de construire în etapa de verificare a plaților este asigurată implicit localizarea certă a planului parcelar, respectiv a investiției.</w:t>
                  </w:r>
                </w:p>
                <w:p w14:paraId="2EF12F37" w14:textId="77777777" w:rsidR="00391D33" w:rsidRPr="00BE5272" w:rsidRDefault="00391D33" w:rsidP="00BE5272">
                  <w:pPr>
                    <w:spacing w:before="120" w:after="120" w:line="240" w:lineRule="auto"/>
                    <w:jc w:val="both"/>
                    <w:rPr>
                      <w:rFonts w:cs="Calibri"/>
                      <w:sz w:val="20"/>
                      <w:szCs w:val="20"/>
                      <w:lang w:val="pt-BR"/>
                    </w:rPr>
                  </w:pPr>
                  <w:r w:rsidRPr="00BE5272">
                    <w:rPr>
                      <w:rFonts w:cs="Calibri"/>
                      <w:sz w:val="20"/>
                      <w:szCs w:val="20"/>
                      <w:lang w:val="pt-BR"/>
                    </w:rPr>
                    <w:t xml:space="preserve">Daca proiectul necesita certificat de urbanism se verifica daca localizarea proiectului, regimul juridic, investiţia propusa s.a.m.d corespund cu descrierea din studiul de fezabilitate şi cu extrasul de carte funciară. </w:t>
                  </w:r>
                </w:p>
                <w:p w14:paraId="75AD19E2"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 xml:space="preserve"> Se verifica daca solicitantul are sediul social sau punctul/ punctele de lucru unde se implementează proiectul pe teritoriul acoperit de GAL. </w:t>
                  </w:r>
                </w:p>
                <w:p w14:paraId="0CC6E931"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1. Verificarea documentelor pentru terenurile și/sau clădirile aferente realizării investiției/ locaţia de implementare a proiectului</w:t>
                  </w:r>
                </w:p>
                <w:p w14:paraId="45ECBA77" w14:textId="77777777" w:rsidR="00391D33" w:rsidRPr="00BE5272" w:rsidRDefault="00391D33" w:rsidP="00BE5272">
                  <w:pPr>
                    <w:tabs>
                      <w:tab w:val="left" w:pos="180"/>
                      <w:tab w:val="left" w:pos="360"/>
                    </w:tabs>
                    <w:spacing w:after="120"/>
                    <w:jc w:val="both"/>
                    <w:rPr>
                      <w:rFonts w:cs="Calibri"/>
                      <w:sz w:val="24"/>
                      <w:szCs w:val="20"/>
                      <w:lang w:val="pt-BR"/>
                    </w:rPr>
                  </w:pPr>
                  <w:r w:rsidRPr="00BE5272">
                    <w:rPr>
                      <w:rFonts w:cs="Calibri"/>
                      <w:sz w:val="24"/>
                      <w:szCs w:val="20"/>
                      <w:lang w:val="pt-BR"/>
                    </w:rPr>
                    <w:t xml:space="preserve">În raport cu </w:t>
                  </w:r>
                  <w:r w:rsidRPr="00BE5272">
                    <w:rPr>
                      <w:rFonts w:cs="Calibri"/>
                      <w:b/>
                      <w:sz w:val="24"/>
                      <w:szCs w:val="20"/>
                      <w:lang w:val="pt-BR"/>
                    </w:rPr>
                    <w:t>documentele pentru terenurile și/sau clădirile aferente realizării investiției/ locaţia de implementare a proiectului</w:t>
                  </w:r>
                  <w:r w:rsidRPr="00BE5272">
                    <w:rPr>
                      <w:rFonts w:cs="Calibri"/>
                      <w:sz w:val="24"/>
                      <w:szCs w:val="20"/>
                      <w:lang w:val="pt-BR"/>
                    </w:rPr>
                    <w:t xml:space="preserve"> </w:t>
                  </w:r>
                  <w:r w:rsidRPr="00BE5272">
                    <w:rPr>
                      <w:rFonts w:cs="Calibri"/>
                      <w:sz w:val="24"/>
                      <w:szCs w:val="24"/>
                      <w:lang w:val="pt-BR"/>
                    </w:rPr>
                    <w:t xml:space="preserve">expertul </w:t>
                  </w:r>
                  <w:r w:rsidRPr="00BE5272">
                    <w:rPr>
                      <w:rFonts w:cs="Calibri"/>
                      <w:sz w:val="24"/>
                      <w:szCs w:val="20"/>
                      <w:lang w:val="pt-BR"/>
                    </w:rPr>
                    <w:t>verifica urmatoarele documente</w:t>
                  </w:r>
                  <w:r w:rsidRPr="00BE5272">
                    <w:rPr>
                      <w:rFonts w:cs="Calibri"/>
                      <w:sz w:val="24"/>
                      <w:szCs w:val="24"/>
                      <w:lang w:val="pt-BR"/>
                    </w:rPr>
                    <w:t xml:space="preserve"> si conditii, dupa caz</w:t>
                  </w:r>
                  <w:r w:rsidRPr="00BE5272">
                    <w:rPr>
                      <w:rFonts w:cs="Calibri"/>
                      <w:sz w:val="24"/>
                      <w:szCs w:val="20"/>
                      <w:lang w:val="pt-BR"/>
                    </w:rPr>
                    <w:t>:</w:t>
                  </w:r>
                </w:p>
                <w:p w14:paraId="25BA53E1" w14:textId="77777777" w:rsidR="00391D33" w:rsidRPr="00BE5272" w:rsidRDefault="00391D33" w:rsidP="00BE5272">
                  <w:pPr>
                    <w:spacing w:before="120" w:after="120"/>
                    <w:ind w:firstLine="567"/>
                    <w:jc w:val="both"/>
                    <w:rPr>
                      <w:rFonts w:cs="Calibri"/>
                      <w:b/>
                      <w:sz w:val="24"/>
                      <w:szCs w:val="24"/>
                      <w:lang w:val="pt-BR"/>
                    </w:rPr>
                  </w:pPr>
                  <w:r w:rsidRPr="00BE5272">
                    <w:rPr>
                      <w:rFonts w:cs="Calibri"/>
                      <w:b/>
                      <w:sz w:val="24"/>
                      <w:szCs w:val="24"/>
                      <w:lang w:val="pt-BR"/>
                    </w:rPr>
                    <w:t>Pentru beneficiari publici</w:t>
                  </w:r>
                </w:p>
                <w:p w14:paraId="7830A0BF" w14:textId="77777777" w:rsidR="00391D33" w:rsidRPr="00BE5272" w:rsidRDefault="00391D33" w:rsidP="00BE5272">
                  <w:pPr>
                    <w:tabs>
                      <w:tab w:val="left" w:pos="180"/>
                      <w:tab w:val="left" w:pos="360"/>
                    </w:tabs>
                    <w:spacing w:after="120" w:line="240" w:lineRule="auto"/>
                    <w:jc w:val="both"/>
                    <w:rPr>
                      <w:rFonts w:cs="Calibri"/>
                      <w:sz w:val="24"/>
                      <w:szCs w:val="20"/>
                      <w:lang w:val="pt-BR"/>
                    </w:rPr>
                  </w:pPr>
                  <w:r w:rsidRPr="00BE5272">
                    <w:rPr>
                      <w:rFonts w:cs="Calibri"/>
                      <w:sz w:val="24"/>
                      <w:szCs w:val="20"/>
                      <w:lang w:val="pt-BR"/>
                    </w:rPr>
                    <w:t xml:space="preserve">Pentru beneficiari publici, ONG-uri, unităţi de cult, etc, atat pentru proiectele care necesita Autorizatie de construire cat si pentru proiectele care nu necesita Autorizatie de construire </w:t>
                  </w:r>
                  <w:r w:rsidRPr="00BE5272">
                    <w:rPr>
                      <w:rFonts w:cs="Calibri"/>
                      <w:sz w:val="24"/>
                      <w:szCs w:val="24"/>
                      <w:lang w:val="pt-BR"/>
                    </w:rPr>
                    <w:t>expertul verifică</w:t>
                  </w:r>
                  <w:r w:rsidRPr="00BE5272">
                    <w:rPr>
                      <w:rFonts w:cs="Calibri"/>
                      <w:sz w:val="24"/>
                      <w:szCs w:val="20"/>
                      <w:lang w:val="pt-BR"/>
                    </w:rPr>
                    <w:t xml:space="preserve"> următoarele</w:t>
                  </w:r>
                  <w:r w:rsidRPr="00BE5272">
                    <w:rPr>
                      <w:rFonts w:cs="Calibri"/>
                      <w:sz w:val="24"/>
                      <w:szCs w:val="24"/>
                      <w:lang w:val="pt-BR"/>
                    </w:rPr>
                    <w:t xml:space="preserve"> documente și condiții după caz</w:t>
                  </w:r>
                  <w:r w:rsidRPr="00BE5272">
                    <w:rPr>
                      <w:rFonts w:cs="Calibri"/>
                      <w:sz w:val="24"/>
                      <w:szCs w:val="20"/>
                      <w:lang w:val="pt-BR"/>
                    </w:rPr>
                    <w:t>:</w:t>
                  </w:r>
                </w:p>
                <w:p w14:paraId="7C93C08F" w14:textId="77777777" w:rsidR="00391D33" w:rsidRPr="00BE5272" w:rsidRDefault="00391D33" w:rsidP="00BE5272">
                  <w:pPr>
                    <w:numPr>
                      <w:ilvl w:val="0"/>
                      <w:numId w:val="32"/>
                    </w:numPr>
                    <w:tabs>
                      <w:tab w:val="left" w:pos="284"/>
                      <w:tab w:val="left" w:pos="360"/>
                    </w:tabs>
                    <w:spacing w:after="120" w:line="240" w:lineRule="auto"/>
                    <w:contextualSpacing/>
                    <w:jc w:val="both"/>
                    <w:rPr>
                      <w:rFonts w:cs="Calibri"/>
                      <w:sz w:val="24"/>
                      <w:szCs w:val="20"/>
                      <w:lang w:val="pt-BR"/>
                    </w:rPr>
                  </w:pPr>
                  <w:r w:rsidRPr="00BE5272">
                    <w:rPr>
                      <w:rFonts w:cs="Calibri"/>
                      <w:sz w:val="24"/>
                      <w:szCs w:val="20"/>
                      <w:lang w:val="pt-BR"/>
                    </w:rPr>
                    <w:t>Inventarul bunurilor ce aparţin domeniului public al comunei/comunelor, întocmit conform legislaţiei în vigoare privind proprietatea publică şi regimul juridic al acesteia, atestat prin Hotărâre a Guvernului şi publicat în Monitorul Oficial al României</w:t>
                  </w:r>
                </w:p>
                <w:p w14:paraId="4B4F33D9" w14:textId="77777777" w:rsidR="00391D33" w:rsidRPr="00BE5272" w:rsidRDefault="00391D33" w:rsidP="00BE5272">
                  <w:pPr>
                    <w:numPr>
                      <w:ilvl w:val="0"/>
                      <w:numId w:val="32"/>
                    </w:numPr>
                    <w:tabs>
                      <w:tab w:val="left" w:pos="284"/>
                      <w:tab w:val="left" w:pos="360"/>
                    </w:tabs>
                    <w:spacing w:after="120" w:line="240" w:lineRule="auto"/>
                    <w:contextualSpacing/>
                    <w:jc w:val="both"/>
                    <w:rPr>
                      <w:rFonts w:cs="Calibri"/>
                      <w:sz w:val="24"/>
                      <w:szCs w:val="20"/>
                      <w:lang w:val="pt-BR"/>
                    </w:rPr>
                  </w:pPr>
                  <w:r w:rsidRPr="00BE5272">
                    <w:rPr>
                      <w:rFonts w:cs="Calibri"/>
                      <w:sz w:val="24"/>
                      <w:szCs w:val="20"/>
                      <w:lang w:val="pt-BR"/>
                    </w:rPr>
                    <w:t>Hotărârea Consiliului Local privind aprobarea modificărilor şi / sau completărilor la inventar în sensul includerii în domeniul public sau detalierii poziției globale existente sau clasificării unor drumuri neclasificate, cu respectarea prevederilor Art. 115 alin (7) din Legea nr. 215/ 2001, republicată, cu modificările şi completările ulterioare, a administraţiei publice locale, adică să fi fost supusă controlului de legalitate al Prefectului, în condiţiile legii</w:t>
                  </w:r>
                </w:p>
                <w:p w14:paraId="3884D616"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Extras de carte funciară din care să reiasă intabularea în domeniul public a dreptului de proprietate asupra bunului pentru unitatea administrativ teriorială (terenului pe care urmează a se realiza investiția și/sau a drumului de interes local) care face obiectul Cererii de finanțare pentru unitatea administrativ-teritorială.</w:t>
                  </w:r>
                </w:p>
                <w:p w14:paraId="5B15E40E" w14:textId="77777777" w:rsidR="00391D33" w:rsidRPr="00BE5272" w:rsidRDefault="00391D33" w:rsidP="00BE5272">
                  <w:pPr>
                    <w:spacing w:before="120" w:after="120" w:line="240" w:lineRule="auto"/>
                    <w:jc w:val="both"/>
                    <w:rPr>
                      <w:rFonts w:cs="Calibri"/>
                      <w:b/>
                      <w:sz w:val="24"/>
                      <w:szCs w:val="24"/>
                      <w:lang w:val="pt-BR"/>
                    </w:rPr>
                  </w:pPr>
                  <w:r w:rsidRPr="00BE5272">
                    <w:rPr>
                      <w:rFonts w:cs="Calibri"/>
                      <w:b/>
                      <w:sz w:val="24"/>
                      <w:szCs w:val="24"/>
                      <w:lang w:val="pt-BR"/>
                    </w:rPr>
                    <w:lastRenderedPageBreak/>
                    <w:t>2. Expertul verifica in Cererea de Finantare/Studiul de Fezabilitate/Memoriul justificativ/DALI daca investitiile propuse NU se incadreaza într-una din categoriile:</w:t>
                  </w:r>
                </w:p>
                <w:p w14:paraId="71DAD3A9"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 xml:space="preserve"> -Intervenții aferente Pilonului I (plăţi directe);</w:t>
                  </w:r>
                </w:p>
                <w:p w14:paraId="72F6EDC8"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Regulamentul privind PS PAC nr. 2115/2021;</w:t>
                  </w:r>
                </w:p>
                <w:p w14:paraId="060D075F" w14:textId="77777777" w:rsidR="00391D33" w:rsidRPr="0083490A" w:rsidRDefault="00391D33" w:rsidP="00BE5272">
                  <w:pPr>
                    <w:spacing w:before="120" w:after="120" w:line="240" w:lineRule="auto"/>
                    <w:jc w:val="both"/>
                    <w:rPr>
                      <w:rFonts w:cs="Calibri"/>
                      <w:sz w:val="24"/>
                      <w:szCs w:val="24"/>
                      <w:lang w:val="pt-BR"/>
                    </w:rPr>
                  </w:pPr>
                  <w:r w:rsidRPr="00BE5272">
                    <w:rPr>
                      <w:rFonts w:cs="Calibri"/>
                      <w:sz w:val="24"/>
                      <w:szCs w:val="24"/>
                      <w:lang w:val="pt-BR"/>
                    </w:rPr>
                    <w:t xml:space="preserve"> </w:t>
                  </w:r>
                  <w:r w:rsidRPr="0083490A">
                    <w:rPr>
                      <w:rFonts w:cs="Calibri"/>
                      <w:sz w:val="24"/>
                      <w:szCs w:val="24"/>
                      <w:lang w:val="pt-BR"/>
                    </w:rPr>
                    <w:t xml:space="preserve">-Instalarea tinerilor fermieri; </w:t>
                  </w:r>
                </w:p>
                <w:p w14:paraId="3CE088C6" w14:textId="77777777" w:rsidR="00391D33" w:rsidRPr="00BE5272" w:rsidRDefault="00391D33" w:rsidP="00BE5272">
                  <w:pPr>
                    <w:spacing w:before="120" w:after="120" w:line="240" w:lineRule="auto"/>
                    <w:jc w:val="both"/>
                    <w:rPr>
                      <w:rFonts w:cs="Calibri"/>
                      <w:sz w:val="24"/>
                      <w:szCs w:val="24"/>
                      <w:lang w:val="pt-BR"/>
                    </w:rPr>
                  </w:pPr>
                  <w:r w:rsidRPr="0083490A">
                    <w:rPr>
                      <w:rFonts w:cs="Calibri"/>
                      <w:sz w:val="24"/>
                      <w:szCs w:val="24"/>
                      <w:lang w:val="pt-BR"/>
                    </w:rPr>
                    <w:t xml:space="preserve"> </w:t>
                  </w:r>
                  <w:r w:rsidRPr="00BE5272">
                    <w:rPr>
                      <w:rFonts w:cs="Calibri"/>
                      <w:sz w:val="24"/>
                      <w:szCs w:val="24"/>
                      <w:lang w:val="pt-BR"/>
                    </w:rPr>
                    <w:t>-Investiții în exploatații agricole/ pomicole, cu excepția celor realizate în scop colectiv sau social;</w:t>
                  </w:r>
                </w:p>
                <w:p w14:paraId="0CEBF5CA"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 xml:space="preserve"> -Investiții în crearea/modernizarea infrastructurii de acces agricolă/forestieră și infrastructurii rutiere de bază din spațiul rural.</w:t>
                  </w:r>
                  <w:r w:rsidRPr="00BE5272">
                    <w:rPr>
                      <w:rFonts w:cs="Calibri"/>
                      <w:sz w:val="20"/>
                      <w:szCs w:val="20"/>
                      <w:lang w:val="pt-BR"/>
                    </w:rPr>
                    <w:t xml:space="preserve"> </w:t>
                  </w:r>
                  <w:r w:rsidRPr="00BE5272">
                    <w:rPr>
                      <w:rFonts w:cs="Calibri"/>
                      <w:sz w:val="24"/>
                      <w:szCs w:val="24"/>
                      <w:lang w:val="pt-BR"/>
                    </w:rPr>
                    <w:t>Atenţie! Pistele de biciclete sunt eligibile.</w:t>
                  </w:r>
                </w:p>
                <w:p w14:paraId="53410266"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 xml:space="preserve"> - obiectivele de patrimoniu cultural de clasă A</w:t>
                  </w:r>
                </w:p>
                <w:p w14:paraId="0005EFDB"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 xml:space="preserve">In cazul in care din Cererea de Finantare/Studiul de Fezabilitate/Memoriul justificativ/DALI coroborat cu prevederile din Ghidul solicitantului si Fisa Interventiei din SDL aprobat se constata ca investitiile propuse se incadreaza într-una din categoriile mentionate proiectul este declarat neeligibil. </w:t>
                  </w:r>
                </w:p>
                <w:p w14:paraId="7ECF4E24" w14:textId="77777777" w:rsidR="00391D33" w:rsidRPr="00BE5272" w:rsidRDefault="00391D33" w:rsidP="00BE5272">
                  <w:pPr>
                    <w:spacing w:before="120" w:after="120" w:line="240" w:lineRule="auto"/>
                    <w:jc w:val="both"/>
                    <w:rPr>
                      <w:rFonts w:cs="Calibri"/>
                      <w:noProof/>
                      <w:sz w:val="24"/>
                      <w:szCs w:val="24"/>
                      <w:lang w:val="pt-BR"/>
                    </w:rPr>
                  </w:pPr>
                </w:p>
              </w:tc>
            </w:tr>
          </w:tbl>
          <w:p w14:paraId="424611F1" w14:textId="77777777" w:rsidR="00391D33" w:rsidRPr="00BE5272" w:rsidRDefault="00391D33" w:rsidP="00BE5272">
            <w:pPr>
              <w:spacing w:before="120" w:after="120" w:line="240" w:lineRule="auto"/>
              <w:jc w:val="both"/>
              <w:rPr>
                <w:rFonts w:cs="Calibri"/>
                <w:sz w:val="24"/>
                <w:szCs w:val="20"/>
                <w:lang w:val="it-IT"/>
              </w:rPr>
            </w:pPr>
          </w:p>
        </w:tc>
      </w:tr>
    </w:tbl>
    <w:p w14:paraId="3070E0E9" w14:textId="77777777" w:rsidR="00DB64F9" w:rsidRPr="00BE5272" w:rsidRDefault="00DB64F9" w:rsidP="00DB64F9">
      <w:pPr>
        <w:spacing w:before="120" w:after="120" w:line="240" w:lineRule="auto"/>
        <w:rPr>
          <w:rFonts w:cs="Calibri"/>
          <w:b/>
          <w:sz w:val="24"/>
          <w:u w:val="single"/>
        </w:rPr>
      </w:pPr>
    </w:p>
    <w:p w14:paraId="75711785" w14:textId="77777777" w:rsidR="00DB64F9" w:rsidRPr="00BE5272" w:rsidRDefault="00DB64F9" w:rsidP="00DB64F9">
      <w:pPr>
        <w:spacing w:before="120" w:after="120" w:line="240" w:lineRule="auto"/>
        <w:rPr>
          <w:rFonts w:cs="Calibri"/>
          <w:b/>
          <w:sz w:val="24"/>
          <w:u w:val="single"/>
        </w:rPr>
      </w:pPr>
    </w:p>
    <w:p w14:paraId="0EA03118" w14:textId="77777777" w:rsidR="00DB64F9" w:rsidRPr="00BE5272" w:rsidRDefault="00DB64F9" w:rsidP="00DB64F9">
      <w:pPr>
        <w:spacing w:before="120" w:after="120" w:line="240" w:lineRule="auto"/>
        <w:jc w:val="both"/>
        <w:rPr>
          <w:rFonts w:cs="Calibri"/>
          <w:b/>
          <w:sz w:val="24"/>
        </w:rPr>
      </w:pPr>
      <w:r w:rsidRPr="00BE5272">
        <w:rPr>
          <w:rFonts w:cs="Calibri"/>
          <w:b/>
          <w:sz w:val="24"/>
        </w:rPr>
        <w:t>EG3 Investiţia propusă este in conformitate cu prevederile legislatiei nationale specifice aplicabile, respectiv: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2"/>
      </w:tblGrid>
      <w:tr w:rsidR="00DB64F9" w:rsidRPr="00880A57" w14:paraId="2D887ED1" w14:textId="77777777" w:rsidTr="00BE5272">
        <w:tc>
          <w:tcPr>
            <w:tcW w:w="9562" w:type="dxa"/>
            <w:shd w:val="clear" w:color="auto" w:fill="B4C6E7"/>
          </w:tcPr>
          <w:p w14:paraId="32882F39" w14:textId="77777777" w:rsidR="00DB64F9" w:rsidRPr="00BE5272" w:rsidRDefault="00DB64F9" w:rsidP="00BE5272">
            <w:pPr>
              <w:spacing w:before="120" w:after="120" w:line="240" w:lineRule="auto"/>
              <w:jc w:val="both"/>
              <w:rPr>
                <w:rFonts w:cs="Calibri"/>
                <w:b/>
                <w:sz w:val="24"/>
                <w:szCs w:val="20"/>
                <w:lang w:val="pt-BR"/>
              </w:rPr>
            </w:pPr>
            <w:r w:rsidRPr="00BE5272">
              <w:rPr>
                <w:rFonts w:cs="Calibri"/>
                <w:b/>
                <w:sz w:val="24"/>
                <w:szCs w:val="20"/>
                <w:lang w:val="pt-BR"/>
              </w:rPr>
              <w:t>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r>
      <w:tr w:rsidR="00DB64F9" w:rsidRPr="00880A57" w14:paraId="649A6FEF" w14:textId="77777777" w:rsidTr="00BE5272">
        <w:tc>
          <w:tcPr>
            <w:tcW w:w="9562" w:type="dxa"/>
          </w:tcPr>
          <w:p w14:paraId="6875DAFC" w14:textId="77777777" w:rsidR="00DB64F9" w:rsidRPr="00BE5272" w:rsidRDefault="00DB64F9" w:rsidP="00BE5272">
            <w:pPr>
              <w:spacing w:before="120" w:after="120" w:line="240" w:lineRule="auto"/>
              <w:rPr>
                <w:rFonts w:cs="Calibri"/>
                <w:b/>
                <w:sz w:val="24"/>
                <w:szCs w:val="20"/>
                <w:lang w:val="pt-BR"/>
              </w:rPr>
            </w:pPr>
            <w:r w:rsidRPr="00BE5272">
              <w:rPr>
                <w:rFonts w:cs="Calibri"/>
                <w:b/>
                <w:sz w:val="24"/>
                <w:szCs w:val="20"/>
                <w:lang w:val="pt-BR"/>
              </w:rPr>
              <w:t>DOCUMENTE DE PREZENTAT</w:t>
            </w:r>
          </w:p>
          <w:p w14:paraId="0C5EE532" w14:textId="77777777" w:rsidR="00DB64F9" w:rsidRPr="00BE5272" w:rsidRDefault="00DB64F9" w:rsidP="00BE5272">
            <w:pPr>
              <w:spacing w:before="120" w:after="120" w:line="240" w:lineRule="auto"/>
              <w:jc w:val="both"/>
              <w:rPr>
                <w:rFonts w:cs="Calibri"/>
                <w:bCs/>
                <w:sz w:val="24"/>
                <w:szCs w:val="24"/>
                <w:lang w:val="pt-BR"/>
              </w:rPr>
            </w:pPr>
            <w:r w:rsidRPr="00BE5272">
              <w:rPr>
                <w:rFonts w:cs="Calibri"/>
                <w:bCs/>
                <w:sz w:val="24"/>
                <w:szCs w:val="24"/>
                <w:lang w:val="pt-BR"/>
              </w:rPr>
              <w:t>Aviz specific privind amplasamentul şi funcţionarea obiectivului eliberat de DATMEAT pentru construcţia/modernizarea sau extinderea structurilor de primire turistice cu funcțiuni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(dacă este cazul).</w:t>
            </w:r>
          </w:p>
          <w:p w14:paraId="2F8B5501" w14:textId="77777777" w:rsidR="00DB64F9" w:rsidRPr="00BE5272" w:rsidRDefault="00DB64F9" w:rsidP="00BE5272">
            <w:pPr>
              <w:spacing w:before="120" w:after="120" w:line="240" w:lineRule="auto"/>
              <w:jc w:val="both"/>
              <w:rPr>
                <w:rFonts w:cs="Calibri"/>
                <w:bCs/>
                <w:sz w:val="24"/>
                <w:szCs w:val="24"/>
                <w:lang w:val="pt-BR"/>
              </w:rPr>
            </w:pPr>
            <w:r w:rsidRPr="00BE5272">
              <w:rPr>
                <w:rFonts w:cs="Calibri"/>
                <w:bCs/>
                <w:sz w:val="24"/>
                <w:szCs w:val="24"/>
                <w:lang w:val="pt-BR"/>
              </w:rPr>
              <w:t xml:space="preserve">Avizul emis de către Ministerul Culturii sau, după caz, de către serviciile publice deconcentrate ale Ministerului Culturii, respectiv Direcţiile Judeţene pentru Cultură pe raza cărora sunt </w:t>
            </w:r>
            <w:r w:rsidRPr="00BE5272">
              <w:rPr>
                <w:rFonts w:cs="Calibri"/>
                <w:bCs/>
                <w:sz w:val="24"/>
                <w:szCs w:val="24"/>
                <w:lang w:val="pt-BR"/>
              </w:rPr>
              <w:lastRenderedPageBreak/>
              <w:t>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14:paraId="0F48D6CA" w14:textId="77777777" w:rsidR="00DB64F9" w:rsidRPr="00BE5272" w:rsidRDefault="00DB64F9" w:rsidP="00BE5272">
            <w:pPr>
              <w:spacing w:before="120" w:after="120" w:line="240" w:lineRule="auto"/>
              <w:jc w:val="both"/>
              <w:rPr>
                <w:rFonts w:cs="Calibri"/>
                <w:bCs/>
                <w:sz w:val="24"/>
                <w:szCs w:val="24"/>
                <w:lang w:val="pt-BR"/>
              </w:rPr>
            </w:pPr>
            <w:r w:rsidRPr="00BE5272">
              <w:rPr>
                <w:rFonts w:cs="Calibri"/>
                <w:bCs/>
                <w:sz w:val="24"/>
                <w:szCs w:val="24"/>
                <w:lang w:val="pt-BR"/>
              </w:rPr>
              <w:t>Documentul pentru obiectivele de patrimoniu neclasificate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p w14:paraId="7864CB89" w14:textId="77777777" w:rsidR="00DB64F9" w:rsidRPr="00BE5272" w:rsidRDefault="00DB64F9" w:rsidP="00BE5272">
            <w:pPr>
              <w:spacing w:before="120" w:after="120" w:line="240" w:lineRule="auto"/>
              <w:jc w:val="both"/>
              <w:rPr>
                <w:rFonts w:cs="Calibri"/>
                <w:bCs/>
                <w:sz w:val="24"/>
                <w:szCs w:val="24"/>
                <w:lang w:val="pt-BR"/>
              </w:rPr>
            </w:pPr>
            <w:r w:rsidRPr="00BE5272">
              <w:rPr>
                <w:rFonts w:cs="Calibri"/>
                <w:bCs/>
                <w:sz w:val="24"/>
                <w:szCs w:val="24"/>
                <w:lang w:val="pt-BR"/>
              </w:rPr>
              <w:t>Certificat de acreditare ca furnizor de servicii sociale (doar pentru proiectele care propun servicii sociale şi doar dacă prin proiect se propune furnizarea serviciilor sociale acreditate).</w:t>
            </w:r>
          </w:p>
          <w:p w14:paraId="4DE143E6" w14:textId="77777777" w:rsidR="00DB64F9" w:rsidRPr="00BE5272" w:rsidRDefault="00DB64F9" w:rsidP="00BE5272">
            <w:pPr>
              <w:spacing w:before="120" w:after="120" w:line="240" w:lineRule="auto"/>
              <w:jc w:val="both"/>
              <w:rPr>
                <w:rFonts w:cs="Calibri"/>
                <w:bCs/>
                <w:sz w:val="24"/>
                <w:szCs w:val="24"/>
                <w:lang w:val="pt-BR"/>
              </w:rPr>
            </w:pPr>
            <w:r w:rsidRPr="00BE5272">
              <w:rPr>
                <w:rFonts w:cs="Calibri"/>
                <w:bCs/>
                <w:sz w:val="24"/>
                <w:szCs w:val="24"/>
                <w:lang w:val="pt-BR"/>
              </w:rPr>
              <w:t>Acordul administratorului/custodelui pentru ariile naturale protejate – dacă este cazul, adică activitatea propusă prin proiect se desfaşoară într-o arie naturală protejată.</w:t>
            </w:r>
          </w:p>
          <w:p w14:paraId="55F6B594" w14:textId="77777777" w:rsidR="00DB64F9" w:rsidRPr="00BE5272" w:rsidRDefault="00DB64F9" w:rsidP="00BE5272">
            <w:pPr>
              <w:spacing w:before="120" w:after="120" w:line="240" w:lineRule="auto"/>
              <w:jc w:val="both"/>
              <w:rPr>
                <w:rFonts w:cs="Calibri"/>
                <w:sz w:val="24"/>
                <w:szCs w:val="20"/>
                <w:lang w:val="pt-BR"/>
              </w:rPr>
            </w:pPr>
            <w:r w:rsidRPr="00BE5272">
              <w:rPr>
                <w:rFonts w:cs="Calibri"/>
                <w:bCs/>
                <w:sz w:val="24"/>
                <w:szCs w:val="24"/>
                <w:lang w:val="pt-BR"/>
              </w:rPr>
              <w:t xml:space="preserve">Documente doveditoare privind funcționarea obiectivelor existente şi functionale conform legislației nationale: DSP, DSVSA, Autorității competente de mediu, etc (autorizațiile de funcționare/ Notificare </w:t>
            </w:r>
            <w:r w:rsidRPr="00BE5272">
              <w:rPr>
                <w:rFonts w:cs="Calibri"/>
                <w:sz w:val="24"/>
                <w:szCs w:val="20"/>
                <w:lang w:val="pt-BR"/>
              </w:rPr>
              <w:t xml:space="preserve">de constatare a conformităţii cu legislaţia sanitară </w:t>
            </w:r>
            <w:r w:rsidRPr="00BE5272">
              <w:rPr>
                <w:rFonts w:cs="Calibri"/>
                <w:bCs/>
                <w:sz w:val="24"/>
                <w:szCs w:val="24"/>
                <w:lang w:val="pt-BR"/>
              </w:rPr>
              <w:t xml:space="preserve">emisă </w:t>
            </w:r>
            <w:r w:rsidRPr="00BE5272">
              <w:rPr>
                <w:rFonts w:cs="Calibri"/>
                <w:sz w:val="24"/>
                <w:szCs w:val="20"/>
                <w:lang w:val="pt-BR"/>
              </w:rPr>
              <w:t>pentru unitățile care se autorizează/avizează conform legislației în vigoare</w:t>
            </w:r>
            <w:r w:rsidRPr="00BE5272">
              <w:rPr>
                <w:rFonts w:cs="Calibri"/>
                <w:bCs/>
                <w:sz w:val="24"/>
                <w:szCs w:val="24"/>
                <w:lang w:val="pt-BR"/>
              </w:rPr>
              <w:t>, etc), care vor face obiectul lucrărilor de modernizare prin proiect</w:t>
            </w:r>
            <w:r w:rsidRPr="00BE5272">
              <w:rPr>
                <w:rFonts w:cs="Calibri"/>
                <w:sz w:val="24"/>
                <w:szCs w:val="20"/>
                <w:lang w:val="pt-BR"/>
              </w:rPr>
              <w:t>.</w:t>
            </w:r>
          </w:p>
          <w:p w14:paraId="74A0E599" w14:textId="77777777" w:rsidR="00DB64F9" w:rsidRPr="00BE5272" w:rsidRDefault="00DB64F9" w:rsidP="00BE5272">
            <w:pPr>
              <w:adjustRightInd w:val="0"/>
              <w:spacing w:after="0" w:line="240" w:lineRule="auto"/>
              <w:jc w:val="both"/>
              <w:rPr>
                <w:rFonts w:eastAsia="Arial" w:cs="Calibri"/>
                <w:sz w:val="24"/>
                <w:szCs w:val="24"/>
                <w:lang w:val="en-US"/>
              </w:rPr>
            </w:pPr>
            <w:r w:rsidRPr="00BE5272">
              <w:rPr>
                <w:rFonts w:eastAsia="Arial" w:cs="Calibri"/>
                <w:sz w:val="24"/>
                <w:szCs w:val="24"/>
                <w:lang w:val="en-US"/>
              </w:rPr>
              <w:t>Serviciul online RECOM</w:t>
            </w:r>
          </w:p>
          <w:p w14:paraId="5B9521EE" w14:textId="77777777" w:rsidR="00DB64F9" w:rsidRPr="00BE5272" w:rsidRDefault="00DB64F9" w:rsidP="00BE5272">
            <w:pPr>
              <w:adjustRightInd w:val="0"/>
              <w:spacing w:after="0" w:line="240" w:lineRule="auto"/>
              <w:jc w:val="both"/>
              <w:rPr>
                <w:rFonts w:eastAsia="Arial" w:cs="Calibri"/>
                <w:sz w:val="24"/>
                <w:szCs w:val="24"/>
                <w:lang w:val="en-US"/>
              </w:rPr>
            </w:pPr>
          </w:p>
          <w:p w14:paraId="03439157" w14:textId="77777777" w:rsidR="00DB64F9" w:rsidRPr="00BE5272" w:rsidRDefault="00DB64F9" w:rsidP="00BE5272">
            <w:pPr>
              <w:adjustRightInd w:val="0"/>
              <w:spacing w:after="0" w:line="240" w:lineRule="auto"/>
              <w:jc w:val="both"/>
              <w:rPr>
                <w:rFonts w:eastAsia="Arial" w:cs="Calibri"/>
                <w:sz w:val="24"/>
                <w:szCs w:val="24"/>
                <w:lang w:val="en-US"/>
              </w:rPr>
            </w:pPr>
          </w:p>
          <w:p w14:paraId="522B5CF8" w14:textId="77777777" w:rsidR="00DB64F9" w:rsidRPr="00BE5272" w:rsidRDefault="00DB64F9" w:rsidP="00BE5272">
            <w:pPr>
              <w:adjustRightInd w:val="0"/>
              <w:spacing w:after="0" w:line="240" w:lineRule="auto"/>
              <w:jc w:val="both"/>
              <w:rPr>
                <w:rFonts w:cs="Calibri"/>
                <w:sz w:val="24"/>
                <w:szCs w:val="20"/>
                <w:lang w:val="en-US"/>
              </w:rPr>
            </w:pPr>
          </w:p>
        </w:tc>
      </w:tr>
      <w:tr w:rsidR="00DB64F9" w:rsidRPr="00880A57" w14:paraId="30E9784F" w14:textId="77777777" w:rsidTr="00BE5272">
        <w:tc>
          <w:tcPr>
            <w:tcW w:w="9562" w:type="dxa"/>
          </w:tcPr>
          <w:p w14:paraId="13C50C81" w14:textId="77777777" w:rsidR="00DB64F9" w:rsidRPr="00BE5272" w:rsidRDefault="00DB64F9" w:rsidP="00BE5272">
            <w:pPr>
              <w:spacing w:before="120" w:after="120" w:line="240" w:lineRule="auto"/>
              <w:rPr>
                <w:rFonts w:cs="Calibri"/>
                <w:b/>
                <w:sz w:val="24"/>
                <w:szCs w:val="20"/>
                <w:lang w:val="pt-BR"/>
              </w:rPr>
            </w:pPr>
            <w:r w:rsidRPr="00BE5272">
              <w:rPr>
                <w:rFonts w:cs="Calibri"/>
                <w:b/>
                <w:sz w:val="24"/>
                <w:szCs w:val="20"/>
                <w:lang w:val="pt-BR"/>
              </w:rPr>
              <w:lastRenderedPageBreak/>
              <w:t>PUNCTE DE VERIFICAT IN DOCUMENTE</w:t>
            </w:r>
          </w:p>
          <w:p w14:paraId="097D5AD4" w14:textId="77777777" w:rsidR="00DB64F9" w:rsidRPr="00BE5272" w:rsidRDefault="00DB64F9" w:rsidP="00BE5272">
            <w:pPr>
              <w:spacing w:before="120" w:after="120" w:line="240" w:lineRule="auto"/>
              <w:jc w:val="both"/>
              <w:rPr>
                <w:rFonts w:cs="Calibri"/>
                <w:sz w:val="24"/>
                <w:szCs w:val="24"/>
                <w:lang w:val="it-IT"/>
              </w:rPr>
            </w:pPr>
          </w:p>
          <w:p w14:paraId="29121FB4" w14:textId="77777777" w:rsidR="00DB64F9" w:rsidRPr="00BE5272" w:rsidRDefault="00DB64F9" w:rsidP="00BE5272">
            <w:pPr>
              <w:spacing w:before="120" w:after="120" w:line="240" w:lineRule="auto"/>
              <w:jc w:val="both"/>
              <w:rPr>
                <w:rFonts w:cs="Calibri"/>
                <w:sz w:val="24"/>
                <w:szCs w:val="24"/>
                <w:lang w:val="it-IT"/>
              </w:rPr>
            </w:pPr>
            <w:r w:rsidRPr="00BE5272">
              <w:rPr>
                <w:rFonts w:cs="Calibri"/>
                <w:sz w:val="24"/>
                <w:szCs w:val="24"/>
                <w:lang w:val="it-IT"/>
              </w:rPr>
              <w:t xml:space="preserve">Expertul verifica doar pentru proiectele de </w:t>
            </w:r>
            <w:r w:rsidRPr="00BE5272">
              <w:rPr>
                <w:rFonts w:cs="Calibri"/>
                <w:i/>
                <w:sz w:val="24"/>
                <w:szCs w:val="24"/>
                <w:lang w:val="it-IT"/>
              </w:rPr>
              <w:t>tip investiţii care vizează modernizări</w:t>
            </w:r>
            <w:r w:rsidRPr="00BE5272">
              <w:rPr>
                <w:rFonts w:cs="Calibri"/>
                <w:sz w:val="24"/>
                <w:szCs w:val="24"/>
                <w:lang w:val="it-IT"/>
              </w:rPr>
              <w:t xml:space="preserve"> daca solicitantii au prezentat la Cererea de finantare  documentele care atesta funcționarea obiectivelor existente şi functionalitatea conform legislației nationale</w:t>
            </w:r>
            <w:r w:rsidRPr="00BE5272">
              <w:rPr>
                <w:rFonts w:cs="Calibri"/>
                <w:sz w:val="20"/>
                <w:szCs w:val="20"/>
                <w:lang w:val="pt-BR"/>
              </w:rPr>
              <w:t xml:space="preserve"> </w:t>
            </w:r>
            <w:r w:rsidRPr="00BE5272">
              <w:rPr>
                <w:rFonts w:cs="Calibri"/>
                <w:sz w:val="24"/>
                <w:szCs w:val="24"/>
                <w:lang w:val="it-IT"/>
              </w:rPr>
              <w:t xml:space="preserve">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14:paraId="37570812" w14:textId="77777777" w:rsidR="00DB64F9" w:rsidRPr="00BE5272" w:rsidRDefault="00DB64F9" w:rsidP="00BE5272">
            <w:pPr>
              <w:spacing w:before="120" w:after="120" w:line="240" w:lineRule="auto"/>
              <w:jc w:val="both"/>
              <w:rPr>
                <w:rFonts w:cs="Calibri"/>
                <w:sz w:val="24"/>
                <w:szCs w:val="24"/>
                <w:lang w:val="it-IT"/>
              </w:rPr>
            </w:pPr>
            <w:r w:rsidRPr="00BE5272">
              <w:rPr>
                <w:rFonts w:cs="Calibri"/>
                <w:sz w:val="24"/>
                <w:szCs w:val="24"/>
                <w:lang w:val="pt-BR"/>
              </w:rPr>
              <w:t>Î</w:t>
            </w:r>
            <w:r w:rsidRPr="00BE5272">
              <w:rPr>
                <w:rFonts w:cs="Calibri"/>
                <w:sz w:val="24"/>
                <w:szCs w:val="24"/>
                <w:lang w:val="it-IT"/>
              </w:rPr>
              <w:t xml:space="preserve">n cazul proiectelor de modernizare a unor locaţii/ obiective  a căror activitate este supervizată şi de </w:t>
            </w:r>
            <w:r w:rsidRPr="00BE5272">
              <w:rPr>
                <w:rFonts w:cs="Calibri"/>
                <w:i/>
                <w:sz w:val="24"/>
                <w:szCs w:val="24"/>
                <w:lang w:val="it-IT"/>
              </w:rPr>
              <w:t>alte autorităţi decât cele menţionate</w:t>
            </w:r>
            <w:r w:rsidRPr="00BE5272">
              <w:rPr>
                <w:rFonts w:cs="Calibri"/>
                <w:sz w:val="24"/>
                <w:szCs w:val="24"/>
                <w:lang w:val="it-IT"/>
              </w:rPr>
              <w:t xml:space="preserve"> </w:t>
            </w:r>
            <w:r w:rsidRPr="00BE5272">
              <w:rPr>
                <w:rFonts w:cs="Calibri"/>
                <w:i/>
                <w:sz w:val="24"/>
                <w:szCs w:val="24"/>
                <w:lang w:val="it-IT"/>
              </w:rPr>
              <w:t>sau doar de alte autorităţi decât cele menţionate</w:t>
            </w:r>
            <w:r w:rsidRPr="00BE5272">
              <w:rPr>
                <w:rFonts w:cs="Calibri"/>
                <w:sz w:val="24"/>
                <w:szCs w:val="24"/>
                <w:lang w:val="it-IT"/>
              </w:rPr>
              <w:t>, expertul va verifica documentele prezentate de solicitant care atestă funcționarea obiectivelor existente şi funcţionalitatea conform legislației nationale aplicabile.</w:t>
            </w:r>
          </w:p>
          <w:p w14:paraId="20DD5F8D" w14:textId="77777777" w:rsidR="00DB64F9" w:rsidRPr="00BE5272" w:rsidRDefault="00DB64F9" w:rsidP="00BE5272">
            <w:pPr>
              <w:spacing w:before="120" w:after="120" w:line="240" w:lineRule="auto"/>
              <w:jc w:val="both"/>
              <w:rPr>
                <w:rFonts w:cs="Calibri"/>
                <w:sz w:val="24"/>
                <w:szCs w:val="24"/>
                <w:lang w:val="it-IT"/>
              </w:rPr>
            </w:pPr>
            <w:r w:rsidRPr="00BE5272">
              <w:rPr>
                <w:rFonts w:cs="Calibri"/>
                <w:sz w:val="24"/>
                <w:szCs w:val="24"/>
                <w:lang w:val="it-IT"/>
              </w:rPr>
              <w:t>Atentie!</w:t>
            </w:r>
          </w:p>
          <w:p w14:paraId="67A762DC" w14:textId="77777777" w:rsidR="00DB64F9" w:rsidRPr="00BE5272" w:rsidRDefault="00DB64F9" w:rsidP="00BE5272">
            <w:pPr>
              <w:spacing w:before="120" w:after="120" w:line="240" w:lineRule="auto"/>
              <w:jc w:val="both"/>
              <w:rPr>
                <w:rFonts w:cs="Calibri"/>
                <w:sz w:val="24"/>
                <w:szCs w:val="24"/>
                <w:lang w:val="it-IT"/>
              </w:rPr>
            </w:pPr>
            <w:r w:rsidRPr="00BE5272">
              <w:rPr>
                <w:rFonts w:cs="Calibri"/>
                <w:sz w:val="24"/>
                <w:szCs w:val="24"/>
                <w:lang w:val="it-IT"/>
              </w:rPr>
              <w:t xml:space="preserve">In cazul in care solicitantul nu a depus acest document, acesta se poate solicita prin informatii suplimentare cu respectarea prevederilor Manualului de informatii suplimentare. </w:t>
            </w:r>
          </w:p>
          <w:p w14:paraId="1B888C6F" w14:textId="77777777" w:rsidR="00DB64F9" w:rsidRPr="00BE5272" w:rsidRDefault="00DB64F9" w:rsidP="00BE5272">
            <w:pPr>
              <w:spacing w:before="120" w:after="120" w:line="240" w:lineRule="auto"/>
              <w:jc w:val="both"/>
              <w:rPr>
                <w:rFonts w:cs="Calibri"/>
                <w:sz w:val="24"/>
                <w:szCs w:val="24"/>
                <w:lang w:val="it-IT"/>
              </w:rPr>
            </w:pPr>
            <w:r w:rsidRPr="00BE5272">
              <w:rPr>
                <w:rFonts w:cs="Calibri"/>
                <w:sz w:val="24"/>
                <w:szCs w:val="20"/>
                <w:lang w:val="it-IT"/>
              </w:rPr>
              <w:t xml:space="preserve">Dacă verificarea documentelor confirmă faptul că </w:t>
            </w:r>
            <w:r w:rsidRPr="00BE5272">
              <w:rPr>
                <w:rFonts w:cs="Calibri"/>
                <w:sz w:val="24"/>
                <w:szCs w:val="20"/>
                <w:lang w:val="pt-BR"/>
              </w:rPr>
              <w:t>au fost prezentate documente doveditoare privind funcționarea obiectivelor existente şi funcţionale conform legislației nationale</w:t>
            </w:r>
            <w:r w:rsidRPr="00BE5272">
              <w:rPr>
                <w:rFonts w:cs="Calibri"/>
                <w:sz w:val="24"/>
                <w:szCs w:val="20"/>
                <w:lang w:val="it-IT"/>
              </w:rPr>
              <w:t xml:space="preserve">, expertul bifează căsuţa din coloana DA din fişa de verificare. În caz contrar, expertul bifează căsuţa din </w:t>
            </w:r>
            <w:r w:rsidRPr="00BE5272">
              <w:rPr>
                <w:rFonts w:cs="Calibri"/>
                <w:sz w:val="24"/>
                <w:szCs w:val="20"/>
                <w:lang w:val="it-IT"/>
              </w:rPr>
              <w:lastRenderedPageBreak/>
              <w:t>coloana NU şi motivează poziţia lui în rubrica „Observaţii”, criteriul de eligibilitate nefiind îndeplinit.</w:t>
            </w:r>
          </w:p>
          <w:p w14:paraId="60803120" w14:textId="77777777" w:rsidR="00DB64F9" w:rsidRPr="00BE5272" w:rsidRDefault="00DB64F9" w:rsidP="00BE5272">
            <w:pPr>
              <w:spacing w:before="120" w:after="120" w:line="240" w:lineRule="auto"/>
              <w:jc w:val="both"/>
              <w:rPr>
                <w:rFonts w:cs="Calibri"/>
                <w:sz w:val="24"/>
                <w:szCs w:val="20"/>
                <w:lang w:val="it-IT"/>
              </w:rPr>
            </w:pPr>
          </w:p>
        </w:tc>
      </w:tr>
      <w:tr w:rsidR="00DB64F9" w:rsidRPr="00880A57" w14:paraId="22D5EF08" w14:textId="77777777" w:rsidTr="00BE5272">
        <w:tc>
          <w:tcPr>
            <w:tcW w:w="9562" w:type="dxa"/>
            <w:shd w:val="clear" w:color="auto" w:fill="B4C6E7"/>
          </w:tcPr>
          <w:p w14:paraId="3B00A565" w14:textId="67929D56" w:rsidR="00DB64F9" w:rsidRPr="00BE5272" w:rsidRDefault="00DB64F9" w:rsidP="00BE5272">
            <w:pPr>
              <w:spacing w:before="120" w:after="120" w:line="240" w:lineRule="auto"/>
              <w:jc w:val="both"/>
              <w:rPr>
                <w:rFonts w:cs="Calibri"/>
                <w:b/>
                <w:sz w:val="24"/>
                <w:szCs w:val="20"/>
                <w:lang w:val="pt-BR"/>
              </w:rPr>
            </w:pPr>
            <w:r w:rsidRPr="00BE5272">
              <w:rPr>
                <w:rFonts w:cs="Calibri"/>
                <w:b/>
                <w:sz w:val="24"/>
                <w:szCs w:val="20"/>
                <w:lang w:val="pt-BR"/>
              </w:rPr>
              <w:lastRenderedPageBreak/>
              <w:t>EG 3.</w:t>
            </w:r>
            <w:r w:rsidR="00C179A0" w:rsidRPr="00BE5272">
              <w:rPr>
                <w:rFonts w:cs="Calibri"/>
                <w:b/>
                <w:sz w:val="24"/>
                <w:szCs w:val="20"/>
                <w:lang w:val="pt-BR"/>
              </w:rPr>
              <w:t xml:space="preserve">2 </w:t>
            </w:r>
            <w:r w:rsidRPr="00BE5272">
              <w:rPr>
                <w:rFonts w:cs="Calibri"/>
                <w:b/>
                <w:sz w:val="24"/>
                <w:szCs w:val="20"/>
                <w:lang w:val="pt-BR"/>
              </w:rPr>
              <w:t xml:space="preserve"> Investiţia propusă este in conformitate cu prevederile legislaţiei nationale privind protejarea patrimoniului local (material si imaterial)   </w:t>
            </w:r>
            <w:r w:rsidRPr="00BE5272">
              <w:rPr>
                <w:rFonts w:cs="Calibri"/>
                <w:sz w:val="24"/>
                <w:szCs w:val="20"/>
                <w:lang w:val="pt-BR"/>
              </w:rPr>
              <w:t>(daca este cazul)</w:t>
            </w:r>
          </w:p>
        </w:tc>
      </w:tr>
      <w:tr w:rsidR="00DB64F9" w:rsidRPr="00880A57" w14:paraId="7BCEF506" w14:textId="77777777" w:rsidTr="00BE5272">
        <w:tc>
          <w:tcPr>
            <w:tcW w:w="9562" w:type="dxa"/>
          </w:tcPr>
          <w:p w14:paraId="043FC97F" w14:textId="77777777" w:rsidR="00DB64F9" w:rsidRPr="00BE5272" w:rsidRDefault="00DB64F9" w:rsidP="00BE5272">
            <w:pPr>
              <w:spacing w:before="120" w:after="120" w:line="240" w:lineRule="auto"/>
              <w:rPr>
                <w:rFonts w:cs="Calibri"/>
                <w:b/>
                <w:sz w:val="20"/>
                <w:szCs w:val="20"/>
                <w:lang w:val="pt-BR"/>
              </w:rPr>
            </w:pPr>
            <w:r w:rsidRPr="00BE5272">
              <w:rPr>
                <w:rFonts w:cs="Calibri"/>
                <w:b/>
                <w:sz w:val="24"/>
                <w:szCs w:val="20"/>
                <w:lang w:val="pt-BR"/>
              </w:rPr>
              <w:t>DOCUMENTE DE PREZENTAT</w:t>
            </w:r>
          </w:p>
          <w:p w14:paraId="1E21BA79" w14:textId="77777777" w:rsidR="00DB64F9" w:rsidRPr="00BE5272" w:rsidRDefault="00DB64F9" w:rsidP="00BE5272">
            <w:pPr>
              <w:spacing w:before="120" w:after="120" w:line="240" w:lineRule="auto"/>
              <w:rPr>
                <w:rFonts w:cs="Calibri"/>
                <w:b/>
                <w:bCs/>
                <w:sz w:val="24"/>
                <w:szCs w:val="24"/>
                <w:lang w:val="pt-BR"/>
              </w:rPr>
            </w:pPr>
          </w:p>
          <w:p w14:paraId="0EFB6351" w14:textId="77777777" w:rsidR="00DB64F9" w:rsidRPr="00BE5272" w:rsidRDefault="00DB64F9" w:rsidP="00BE5272">
            <w:pPr>
              <w:tabs>
                <w:tab w:val="left" w:pos="308"/>
              </w:tabs>
              <w:spacing w:before="120" w:after="120" w:line="240" w:lineRule="auto"/>
              <w:jc w:val="both"/>
              <w:rPr>
                <w:rFonts w:cs="Calibri"/>
                <w:sz w:val="24"/>
                <w:szCs w:val="20"/>
                <w:lang w:val="pt-BR"/>
              </w:rPr>
            </w:pPr>
            <w:r w:rsidRPr="00BE5272">
              <w:rPr>
                <w:rFonts w:cs="Calibri"/>
                <w:sz w:val="24"/>
                <w:szCs w:val="20"/>
                <w:lang w:val="pt-BR"/>
              </w:rPr>
              <w:t>Cererea de finantare/Studiul de Fezabilitate/memori justificativ/Documentația de Avizare pentru Lucrări de Intervenții, întocmite conform legislaţiei în vigoare  privind conţinutului cadru al documentaţiei tehnico-economice aferente investiţiilor publice, precum şi a structurii şi metodologiei de elaborare a devizului general pentru obiective de investiţii şi lucrări de intervenţii).</w:t>
            </w:r>
          </w:p>
          <w:p w14:paraId="5D1DC61C" w14:textId="77777777" w:rsidR="00DB64F9" w:rsidRPr="00BE5272" w:rsidRDefault="00DB64F9" w:rsidP="00BE5272">
            <w:pPr>
              <w:spacing w:before="120" w:after="120" w:line="240" w:lineRule="auto"/>
              <w:jc w:val="both"/>
              <w:rPr>
                <w:rFonts w:cs="Calibri"/>
                <w:sz w:val="24"/>
                <w:szCs w:val="20"/>
                <w:lang w:val="pt-BR"/>
              </w:rPr>
            </w:pPr>
            <w:r w:rsidRPr="00BE5272">
              <w:rPr>
                <w:rFonts w:cs="Calibri"/>
                <w:sz w:val="24"/>
                <w:szCs w:val="20"/>
                <w:lang w:val="pt-BR"/>
              </w:rPr>
              <w:t xml:space="preserve">Memoriul justificativ (în cazul dotărilor) </w:t>
            </w:r>
          </w:p>
          <w:p w14:paraId="5A45F60A" w14:textId="77777777" w:rsidR="00DB64F9" w:rsidRPr="00BE5272" w:rsidRDefault="00DB64F9" w:rsidP="00BE5272">
            <w:pPr>
              <w:spacing w:before="120" w:after="120" w:line="240" w:lineRule="auto"/>
              <w:jc w:val="both"/>
              <w:rPr>
                <w:rFonts w:cs="Calibri"/>
                <w:sz w:val="24"/>
                <w:szCs w:val="20"/>
                <w:lang w:val="pt-BR"/>
              </w:rPr>
            </w:pPr>
            <w:r w:rsidRPr="00BE5272">
              <w:rPr>
                <w:rFonts w:cs="Calibri"/>
                <w:sz w:val="24"/>
                <w:szCs w:val="20"/>
                <w:lang w:val="pt-BR"/>
              </w:rPr>
              <w:t>sau:</w:t>
            </w:r>
          </w:p>
          <w:p w14:paraId="48FCBD9E" w14:textId="77777777" w:rsidR="00DB64F9" w:rsidRPr="00BE5272" w:rsidRDefault="00DB64F9" w:rsidP="00BE5272">
            <w:pPr>
              <w:tabs>
                <w:tab w:val="left" w:pos="308"/>
              </w:tabs>
              <w:spacing w:before="120" w:after="120" w:line="240" w:lineRule="auto"/>
              <w:jc w:val="both"/>
              <w:rPr>
                <w:rFonts w:cs="Calibri"/>
                <w:sz w:val="24"/>
                <w:szCs w:val="20"/>
                <w:lang w:val="pt-BR"/>
              </w:rPr>
            </w:pPr>
            <w:r w:rsidRPr="00BE5272">
              <w:rPr>
                <w:rFonts w:cs="Calibri"/>
                <w:sz w:val="24"/>
                <w:szCs w:val="20"/>
                <w:lang w:val="pt-BR"/>
              </w:rPr>
              <w:t>Certificatul de urbanism, valabil la data depunerii Cererii de Finanţare, eliberat în condiţiile Legii nr. 50/19911991 privind autorizarea executării lucrărilor de construcţii, republicata cu modificarile si completarile ulterioare.</w:t>
            </w:r>
          </w:p>
          <w:p w14:paraId="23032407" w14:textId="77777777" w:rsidR="00DB64F9" w:rsidRPr="00BE5272" w:rsidRDefault="00DB64F9" w:rsidP="00BE5272">
            <w:pPr>
              <w:spacing w:before="120" w:after="120" w:line="240" w:lineRule="auto"/>
              <w:jc w:val="both"/>
              <w:rPr>
                <w:rFonts w:cs="Calibri"/>
                <w:sz w:val="24"/>
                <w:szCs w:val="20"/>
                <w:lang w:val="pt-BR"/>
              </w:rPr>
            </w:pPr>
            <w:r w:rsidRPr="00BE5272">
              <w:rPr>
                <w:rFonts w:cs="Calibri"/>
                <w:sz w:val="24"/>
                <w:szCs w:val="20"/>
                <w:lang w:val="pt-BR"/>
              </w:rPr>
              <w:t>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14:paraId="4A89DAE9" w14:textId="77777777" w:rsidR="00DB64F9" w:rsidRPr="00BE5272" w:rsidRDefault="00DB64F9" w:rsidP="00BE5272">
            <w:pPr>
              <w:spacing w:before="120" w:after="120" w:line="240" w:lineRule="auto"/>
              <w:jc w:val="both"/>
              <w:rPr>
                <w:rFonts w:cs="Calibri"/>
                <w:sz w:val="24"/>
                <w:szCs w:val="20"/>
                <w:lang w:val="pt-BR"/>
              </w:rPr>
            </w:pPr>
            <w:r w:rsidRPr="00BE5272">
              <w:rPr>
                <w:rFonts w:cs="Calibri"/>
                <w:sz w:val="24"/>
                <w:szCs w:val="20"/>
                <w:lang w:val="pt-BR"/>
              </w:rPr>
              <w:t>Sau:</w:t>
            </w:r>
          </w:p>
          <w:p w14:paraId="25A00998" w14:textId="77777777" w:rsidR="00DB64F9" w:rsidRPr="00BE5272" w:rsidRDefault="00DB64F9" w:rsidP="00BE5272">
            <w:pPr>
              <w:spacing w:before="120" w:after="120" w:line="240" w:lineRule="auto"/>
              <w:jc w:val="both"/>
              <w:rPr>
                <w:rFonts w:cs="Calibri"/>
                <w:sz w:val="24"/>
                <w:szCs w:val="20"/>
                <w:lang w:val="pt-BR"/>
              </w:rPr>
            </w:pPr>
            <w:r w:rsidRPr="00BE5272">
              <w:rPr>
                <w:rFonts w:cs="Calibri"/>
                <w:sz w:val="24"/>
                <w:szCs w:val="20"/>
                <w:lang w:val="pt-BR"/>
              </w:rPr>
              <w:t>Documentul pentru obiectivele de patrimoniu neclasificate</w:t>
            </w:r>
          </w:p>
          <w:p w14:paraId="079CC3BF" w14:textId="77777777" w:rsidR="00DB64F9" w:rsidRPr="00BE5272" w:rsidRDefault="00DB64F9" w:rsidP="00BE5272">
            <w:pPr>
              <w:spacing w:before="120" w:after="120" w:line="240" w:lineRule="auto"/>
              <w:jc w:val="both"/>
              <w:rPr>
                <w:rFonts w:cs="Calibri"/>
                <w:sz w:val="24"/>
                <w:szCs w:val="20"/>
                <w:lang w:val="pt-BR"/>
              </w:rPr>
            </w:pPr>
            <w:r w:rsidRPr="00BE5272">
              <w:rPr>
                <w:rFonts w:cs="Calibri"/>
                <w:sz w:val="24"/>
                <w:szCs w:val="20"/>
                <w:lang w:val="pt-BR"/>
              </w:rPr>
              <w:t>și</w:t>
            </w:r>
          </w:p>
          <w:p w14:paraId="240E1A5B" w14:textId="77777777" w:rsidR="00DB64F9" w:rsidRPr="00BE5272" w:rsidRDefault="00DB64F9" w:rsidP="00BE5272">
            <w:pPr>
              <w:spacing w:before="120" w:after="120" w:line="240" w:lineRule="auto"/>
              <w:jc w:val="both"/>
              <w:rPr>
                <w:rFonts w:cs="Calibri"/>
                <w:sz w:val="24"/>
                <w:szCs w:val="20"/>
                <w:lang w:val="pt-BR"/>
              </w:rPr>
            </w:pPr>
            <w:r w:rsidRPr="00BE5272">
              <w:rPr>
                <w:rFonts w:cs="Calibri"/>
                <w:sz w:val="24"/>
                <w:szCs w:val="20"/>
                <w:lang w:val="pt-BR"/>
              </w:rPr>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14:paraId="4C15CFBA" w14:textId="77777777" w:rsidR="00DB64F9" w:rsidRPr="00BE5272" w:rsidRDefault="00DB64F9" w:rsidP="00BE5272">
            <w:pPr>
              <w:spacing w:before="120" w:after="120" w:line="240" w:lineRule="auto"/>
              <w:jc w:val="both"/>
              <w:rPr>
                <w:rFonts w:cs="Calibri"/>
                <w:b/>
                <w:sz w:val="24"/>
                <w:szCs w:val="20"/>
                <w:lang w:val="pt-BR"/>
              </w:rPr>
            </w:pPr>
            <w:r w:rsidRPr="00BE5272">
              <w:rPr>
                <w:rFonts w:cs="Calibri"/>
                <w:sz w:val="24"/>
                <w:szCs w:val="20"/>
                <w:lang w:val="pt-BR"/>
              </w:rPr>
              <w:t>- Lista monumentelor istorice 2015, conform Anexei nr.1 la Ordinul ministerului culturii și cultelor nr. 2314/2004, cu modificările ulterioare , astfel cum a fost modificată și completată prin .-Ordinul ministerului culturii nr.2.828/2015.</w:t>
            </w:r>
          </w:p>
        </w:tc>
      </w:tr>
      <w:tr w:rsidR="00DB64F9" w:rsidRPr="00880A57" w14:paraId="5B690929" w14:textId="77777777" w:rsidTr="00BE5272">
        <w:tc>
          <w:tcPr>
            <w:tcW w:w="9562" w:type="dxa"/>
          </w:tcPr>
          <w:p w14:paraId="4D9ADAF2" w14:textId="77777777" w:rsidR="00DB64F9" w:rsidRPr="00BE5272" w:rsidRDefault="00DB64F9" w:rsidP="00BE5272">
            <w:pPr>
              <w:spacing w:before="120" w:after="120" w:line="240" w:lineRule="auto"/>
              <w:rPr>
                <w:rFonts w:cs="Calibri"/>
                <w:b/>
                <w:sz w:val="20"/>
                <w:szCs w:val="20"/>
                <w:lang w:val="pt-BR"/>
              </w:rPr>
            </w:pPr>
            <w:r w:rsidRPr="00BE5272">
              <w:rPr>
                <w:rFonts w:cs="Calibri"/>
                <w:b/>
                <w:sz w:val="24"/>
                <w:szCs w:val="20"/>
                <w:lang w:val="pt-BR"/>
              </w:rPr>
              <w:t>PUNCTE DE VERIFICAT IN DOCUMENTE</w:t>
            </w:r>
          </w:p>
          <w:p w14:paraId="48CE41D1" w14:textId="77777777" w:rsidR="00DB64F9" w:rsidRPr="00BE5272" w:rsidRDefault="00DB64F9" w:rsidP="00BE5272">
            <w:pPr>
              <w:spacing w:before="120" w:after="120" w:line="240" w:lineRule="auto"/>
              <w:jc w:val="both"/>
              <w:rPr>
                <w:rFonts w:cs="Calibri"/>
                <w:sz w:val="24"/>
                <w:szCs w:val="20"/>
                <w:lang w:val="pt-BR"/>
              </w:rPr>
            </w:pPr>
            <w:r w:rsidRPr="00BE5272">
              <w:rPr>
                <w:rFonts w:cs="Calibri"/>
                <w:sz w:val="24"/>
                <w:szCs w:val="20"/>
                <w:lang w:val="pt-BR"/>
              </w:rPr>
              <w:t xml:space="preserve">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w:t>
            </w:r>
            <w:r w:rsidRPr="00BE5272">
              <w:rPr>
                <w:rFonts w:cs="Calibri"/>
                <w:sz w:val="24"/>
                <w:szCs w:val="20"/>
                <w:lang w:val="pt-BR"/>
              </w:rPr>
              <w:lastRenderedPageBreak/>
              <w:t>conform Ordinului ministerului culturii nr. 2.828/2015. Astfel, clădirile/monumentele din patrimoniul cultural imobil de interes local de clasă (grupă) B trebuie să se regăsească în Lista monumentelor istorice 2015 prevazuta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14:paraId="2BBFC8D7" w14:textId="77777777" w:rsidR="00DB64F9" w:rsidRPr="00BE5272" w:rsidRDefault="00DB64F9" w:rsidP="00BE5272">
            <w:pPr>
              <w:spacing w:before="120" w:after="120" w:line="240" w:lineRule="auto"/>
              <w:jc w:val="both"/>
              <w:rPr>
                <w:rFonts w:cs="Calibri"/>
                <w:sz w:val="24"/>
                <w:szCs w:val="20"/>
                <w:lang w:val="pt-BR"/>
              </w:rPr>
            </w:pPr>
            <w:r w:rsidRPr="00BE5272">
              <w:rPr>
                <w:rFonts w:cs="Calibri"/>
                <w:sz w:val="24"/>
                <w:szCs w:val="20"/>
                <w:lang w:val="pt-BR"/>
              </w:rPr>
              <w:t>Investiţia pentru construcția, extinderea și/sau modernizarea drumurilor de acces ale așezămintelor monahale de clasă (grupă) B este eligibilă NUMAI ÎN CADRUL PROIECTULUI de restaurarea, conservarea și / sau dotarea așezămintelor monahale de clasă (grupă) B. Expertul verifică dacă investiţia se realizează în cadrul proiectului care prevede și restaurarea, conservarea și/sau dotarea așezămintelor monahale de clasă (grupă) B și dacă drumurile aparțin așezămintelor monahale (mănăstire, schit sau metoc) de clasă (grupă) B .</w:t>
            </w:r>
          </w:p>
          <w:p w14:paraId="7788B8BE" w14:textId="77777777" w:rsidR="00DB64F9" w:rsidRPr="00BE5272" w:rsidRDefault="00DB64F9" w:rsidP="00BE5272">
            <w:pPr>
              <w:spacing w:before="120" w:after="120" w:line="240" w:lineRule="auto"/>
              <w:jc w:val="both"/>
              <w:rPr>
                <w:rFonts w:cs="Calibri"/>
                <w:sz w:val="24"/>
                <w:szCs w:val="20"/>
                <w:lang w:val="pt-BR"/>
              </w:rPr>
            </w:pPr>
            <w:r w:rsidRPr="00BE5272">
              <w:rPr>
                <w:rFonts w:cs="Calibri"/>
                <w:sz w:val="24"/>
                <w:szCs w:val="20"/>
                <w:lang w:val="pt-BR"/>
              </w:rPr>
              <w:t>În cadrul unui proiect de modernizare a căminelor culturale, nu este permisă extinderea pe orizontală sau verticală a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14:paraId="53244CA7" w14:textId="77777777" w:rsidR="00DB64F9" w:rsidRPr="00BE5272" w:rsidRDefault="00DB64F9" w:rsidP="00BE5272">
            <w:pPr>
              <w:spacing w:before="120" w:after="120" w:line="240" w:lineRule="auto"/>
              <w:jc w:val="both"/>
              <w:rPr>
                <w:rFonts w:cs="Calibri"/>
                <w:i/>
                <w:color w:val="000000"/>
                <w:spacing w:val="2"/>
                <w:sz w:val="24"/>
                <w:szCs w:val="20"/>
                <w:lang w:val="pt-BR"/>
              </w:rPr>
            </w:pPr>
            <w:r w:rsidRPr="00BE5272">
              <w:rPr>
                <w:rFonts w:cs="Calibri"/>
                <w:i/>
                <w:sz w:val="24"/>
                <w:szCs w:val="20"/>
                <w:lang w:val="pt-BR"/>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329D97C8" w14:textId="77777777" w:rsidR="00DB64F9" w:rsidRPr="00BE5272" w:rsidRDefault="00DB64F9" w:rsidP="00BE5272">
            <w:pPr>
              <w:spacing w:before="120" w:after="120" w:line="240" w:lineRule="auto"/>
              <w:jc w:val="both"/>
              <w:rPr>
                <w:rFonts w:cs="Calibri"/>
                <w:sz w:val="24"/>
                <w:szCs w:val="20"/>
                <w:lang w:val="pt-BR"/>
              </w:rPr>
            </w:pPr>
            <w:r w:rsidRPr="00BE5272">
              <w:rPr>
                <w:rFonts w:cs="Calibri"/>
                <w:sz w:val="24"/>
                <w:szCs w:val="20"/>
                <w:lang w:val="pt-BR"/>
              </w:rPr>
              <w:t>Expertul verifică în baza informaţiilor din Cererea de Finanţare şi SF/DALI/Memoriul justificativ dacă investiția se încadrează în cel puțin unul din tipurile de sprijin prevăzute prin intervenţie.</w:t>
            </w:r>
          </w:p>
          <w:p w14:paraId="62D4A9D2" w14:textId="77777777" w:rsidR="00DB64F9" w:rsidRPr="00BE5272" w:rsidRDefault="00DB64F9" w:rsidP="00BE5272">
            <w:pPr>
              <w:spacing w:before="120" w:after="120" w:line="240" w:lineRule="auto"/>
              <w:jc w:val="both"/>
              <w:rPr>
                <w:rFonts w:cs="Calibri"/>
                <w:sz w:val="24"/>
                <w:szCs w:val="20"/>
                <w:lang w:val="pt-BR"/>
              </w:rPr>
            </w:pPr>
            <w:r w:rsidRPr="00BE5272">
              <w:rPr>
                <w:rFonts w:cs="Calibri"/>
                <w:sz w:val="24"/>
                <w:szCs w:val="20"/>
                <w:lang w:val="pt-BR"/>
              </w:rPr>
              <w:t xml:space="preserve">Expertul verifică dacă </w:t>
            </w:r>
            <w:r w:rsidRPr="00BE5272">
              <w:rPr>
                <w:rFonts w:cs="Calibri"/>
                <w:sz w:val="24"/>
                <w:szCs w:val="24"/>
                <w:lang w:val="pt-BR"/>
              </w:rPr>
              <w:t>documentele sunt eliberate</w:t>
            </w:r>
            <w:r w:rsidRPr="00BE5272">
              <w:rPr>
                <w:rFonts w:cs="Calibri"/>
                <w:sz w:val="24"/>
                <w:szCs w:val="20"/>
                <w:lang w:val="pt-BR"/>
              </w:rPr>
              <w:t xml:space="preserve"> pentru investiţia propusă prin proiect, dacă este valabil la data depunerii Cererii de Finanţare, dacă sunt completate elementele privind tipul şi numărul documentului de urbanism în baza căruia s-a eliberat.</w:t>
            </w:r>
          </w:p>
          <w:p w14:paraId="1383D926" w14:textId="77777777" w:rsidR="00DB64F9" w:rsidRPr="00BE5272" w:rsidRDefault="00DB64F9" w:rsidP="00BE5272">
            <w:pPr>
              <w:spacing w:before="120" w:after="120" w:line="240" w:lineRule="auto"/>
              <w:jc w:val="both"/>
              <w:rPr>
                <w:rFonts w:cs="Calibri"/>
                <w:sz w:val="24"/>
                <w:szCs w:val="20"/>
                <w:lang w:val="pt-BR"/>
              </w:rPr>
            </w:pPr>
            <w:r w:rsidRPr="00BE5272">
              <w:rPr>
                <w:rFonts w:cs="Calibri"/>
                <w:sz w:val="24"/>
                <w:szCs w:val="24"/>
                <w:lang w:val="pt-BR"/>
              </w:rPr>
              <w:t>Se</w:t>
            </w:r>
            <w:r w:rsidRPr="00BE5272">
              <w:rPr>
                <w:rFonts w:cs="Calibri"/>
                <w:sz w:val="24"/>
                <w:szCs w:val="20"/>
                <w:lang w:val="pt-BR"/>
              </w:rPr>
              <w:t xml:space="preserve"> verifica și faptul că se poate interveni asupra obiectivului propus spre finanțare care face parte din patrimoniul cultural de interes local – clasa (grupa) B.</w:t>
            </w:r>
          </w:p>
          <w:p w14:paraId="442E43F2" w14:textId="77777777" w:rsidR="00DB64F9" w:rsidRPr="00BE5272" w:rsidRDefault="00DB64F9" w:rsidP="00BE5272">
            <w:pPr>
              <w:spacing w:before="120" w:after="120" w:line="240" w:lineRule="auto"/>
              <w:jc w:val="both"/>
              <w:rPr>
                <w:rFonts w:cs="Calibri"/>
                <w:i/>
                <w:sz w:val="24"/>
                <w:szCs w:val="24"/>
                <w:lang w:val="pt-BR"/>
              </w:rPr>
            </w:pPr>
            <w:r w:rsidRPr="00BE5272">
              <w:rPr>
                <w:rFonts w:cs="Calibri"/>
                <w:sz w:val="24"/>
                <w:szCs w:val="24"/>
                <w:lang w:val="pt-BR"/>
              </w:rPr>
              <w:t xml:space="preserve">In cazul obiectivele de patrimoniu neclasificate se verifică </w:t>
            </w:r>
            <w:r w:rsidRPr="00BE5272">
              <w:rPr>
                <w:rFonts w:cs="Calibri"/>
                <w:i/>
                <w:sz w:val="24"/>
                <w:szCs w:val="24"/>
                <w:lang w:val="pt-BR"/>
              </w:rPr>
              <w:t>Documentul de certificare emis de INP pentru obiectivele de patrimoniu neclasificate</w:t>
            </w:r>
          </w:p>
          <w:p w14:paraId="3DF17D25" w14:textId="77777777" w:rsidR="00DB64F9" w:rsidRPr="00BE5272" w:rsidRDefault="00DB64F9" w:rsidP="00BE5272">
            <w:pPr>
              <w:spacing w:before="120" w:after="120" w:line="240" w:lineRule="auto"/>
              <w:rPr>
                <w:rFonts w:cs="Calibri"/>
                <w:b/>
                <w:sz w:val="24"/>
                <w:szCs w:val="24"/>
                <w:lang w:val="it-IT"/>
              </w:rPr>
            </w:pPr>
            <w:r w:rsidRPr="00BE5272">
              <w:rPr>
                <w:rFonts w:cs="Calibri"/>
                <w:sz w:val="24"/>
                <w:szCs w:val="20"/>
                <w:lang w:val="it-IT"/>
              </w:rPr>
              <w:t xml:space="preserve">Dacă verificarea documentelor confirmă faptul că </w:t>
            </w:r>
            <w:r w:rsidRPr="00BE5272">
              <w:rPr>
                <w:rFonts w:cs="Calibri"/>
                <w:sz w:val="24"/>
                <w:szCs w:val="24"/>
                <w:lang w:val="it-IT"/>
              </w:rPr>
              <w:t xml:space="preserve"> proiectul îndeplinește conditiile</w:t>
            </w:r>
            <w:r w:rsidRPr="00BE5272">
              <w:rPr>
                <w:rFonts w:cs="Calibri"/>
                <w:sz w:val="24"/>
                <w:szCs w:val="20"/>
                <w:lang w:val="it-IT"/>
              </w:rPr>
              <w:t>, expertul bifează căsuţa din coloana DA din fişa de verificare. În caz contrar, expertul bifează căsuţa din coloana NU şi motivează poziţia lui în rubrica „Observaţii”, criteriul de eligibilitate nefiind îndeplinit.</w:t>
            </w:r>
          </w:p>
          <w:p w14:paraId="745AD34C" w14:textId="77777777" w:rsidR="00DB64F9" w:rsidRPr="00BE5272" w:rsidRDefault="00DB64F9" w:rsidP="00BE5272">
            <w:pPr>
              <w:spacing w:before="120" w:after="120" w:line="240" w:lineRule="auto"/>
              <w:jc w:val="both"/>
              <w:rPr>
                <w:rFonts w:cs="Calibri"/>
                <w:b/>
                <w:sz w:val="24"/>
                <w:szCs w:val="20"/>
                <w:lang w:val="it-IT"/>
              </w:rPr>
            </w:pPr>
          </w:p>
        </w:tc>
      </w:tr>
      <w:tr w:rsidR="00DB64F9" w:rsidRPr="00880A57" w14:paraId="4F6F6076" w14:textId="77777777" w:rsidTr="00BE5272">
        <w:tc>
          <w:tcPr>
            <w:tcW w:w="9562" w:type="dxa"/>
            <w:shd w:val="clear" w:color="auto" w:fill="B4C6E7"/>
          </w:tcPr>
          <w:p w14:paraId="67916227" w14:textId="22413B6A" w:rsidR="00DB64F9" w:rsidRPr="00BE5272" w:rsidRDefault="00DB64F9" w:rsidP="00BE5272">
            <w:pPr>
              <w:spacing w:before="120" w:after="120" w:line="240" w:lineRule="auto"/>
              <w:jc w:val="both"/>
              <w:rPr>
                <w:rFonts w:cs="Calibri"/>
                <w:b/>
                <w:sz w:val="24"/>
                <w:szCs w:val="20"/>
                <w:lang w:val="en-US"/>
              </w:rPr>
            </w:pPr>
            <w:r w:rsidRPr="00BE5272">
              <w:rPr>
                <w:rFonts w:cs="Calibri"/>
                <w:b/>
                <w:sz w:val="24"/>
                <w:szCs w:val="20"/>
                <w:lang w:val="en-US"/>
              </w:rPr>
              <w:lastRenderedPageBreak/>
              <w:t>EG 3.</w:t>
            </w:r>
            <w:r w:rsidR="00C179A0" w:rsidRPr="00BE5272">
              <w:rPr>
                <w:rFonts w:cs="Calibri"/>
                <w:b/>
                <w:sz w:val="24"/>
                <w:szCs w:val="20"/>
                <w:lang w:val="en-US"/>
              </w:rPr>
              <w:t>3</w:t>
            </w:r>
            <w:r w:rsidRPr="00BE5272">
              <w:rPr>
                <w:rFonts w:cs="Calibri"/>
                <w:b/>
                <w:sz w:val="24"/>
                <w:szCs w:val="20"/>
                <w:lang w:val="en-US"/>
              </w:rPr>
              <w:t xml:space="preserve"> În cazul proiectelor care propun activitati desfasurate in arii naturale protejate s-a prezentat acordul custodelui  </w:t>
            </w:r>
          </w:p>
        </w:tc>
      </w:tr>
      <w:tr w:rsidR="00DB64F9" w:rsidRPr="00880A57" w14:paraId="602CF818" w14:textId="77777777" w:rsidTr="00BE5272">
        <w:tc>
          <w:tcPr>
            <w:tcW w:w="9562" w:type="dxa"/>
          </w:tcPr>
          <w:p w14:paraId="7ED47717" w14:textId="77777777" w:rsidR="00DB64F9" w:rsidRPr="00BE5272" w:rsidRDefault="00DB64F9" w:rsidP="00BE5272">
            <w:pPr>
              <w:spacing w:before="120" w:after="120" w:line="240" w:lineRule="auto"/>
              <w:rPr>
                <w:rFonts w:cs="Calibri"/>
                <w:b/>
                <w:sz w:val="24"/>
                <w:szCs w:val="20"/>
                <w:lang w:val="pt-BR"/>
              </w:rPr>
            </w:pPr>
            <w:r w:rsidRPr="00BE5272">
              <w:rPr>
                <w:rFonts w:cs="Calibri"/>
                <w:b/>
                <w:sz w:val="24"/>
                <w:szCs w:val="20"/>
                <w:lang w:val="pt-BR"/>
              </w:rPr>
              <w:lastRenderedPageBreak/>
              <w:t>DOCUMENTE DE PREZENTAT</w:t>
            </w:r>
          </w:p>
          <w:p w14:paraId="37E9A099" w14:textId="77777777" w:rsidR="00DB64F9" w:rsidRPr="00BE5272" w:rsidRDefault="00DB64F9" w:rsidP="00BE5272">
            <w:pPr>
              <w:spacing w:before="120" w:after="120" w:line="240" w:lineRule="auto"/>
              <w:jc w:val="both"/>
              <w:rPr>
                <w:rFonts w:cs="Calibri"/>
                <w:sz w:val="24"/>
                <w:szCs w:val="20"/>
                <w:lang w:val="pt-BR"/>
              </w:rPr>
            </w:pPr>
            <w:r w:rsidRPr="00BE5272">
              <w:rPr>
                <w:rFonts w:cs="Calibri"/>
                <w:sz w:val="24"/>
                <w:szCs w:val="20"/>
                <w:lang w:val="pt-BR"/>
              </w:rPr>
              <w:t>Cererea de finantare</w:t>
            </w:r>
          </w:p>
          <w:p w14:paraId="18C2CF26" w14:textId="77777777" w:rsidR="00DB64F9" w:rsidRPr="00BE5272" w:rsidRDefault="00DB64F9" w:rsidP="00BE5272">
            <w:pPr>
              <w:spacing w:before="120" w:after="120" w:line="240" w:lineRule="auto"/>
              <w:jc w:val="both"/>
              <w:rPr>
                <w:rFonts w:cs="Calibri"/>
                <w:sz w:val="24"/>
                <w:szCs w:val="20"/>
                <w:lang w:val="pt-BR"/>
              </w:rPr>
            </w:pPr>
            <w:r w:rsidRPr="00BE5272">
              <w:rPr>
                <w:rFonts w:cs="Calibri"/>
                <w:sz w:val="24"/>
                <w:szCs w:val="20"/>
                <w:lang w:val="pt-BR"/>
              </w:rPr>
              <w:t>SF/ MJ</w:t>
            </w:r>
          </w:p>
          <w:p w14:paraId="049195D0" w14:textId="77777777" w:rsidR="00DB64F9" w:rsidRPr="00BE5272" w:rsidRDefault="00DB64F9" w:rsidP="00BE5272">
            <w:pPr>
              <w:spacing w:before="120" w:after="120" w:line="240" w:lineRule="auto"/>
              <w:jc w:val="both"/>
              <w:rPr>
                <w:rFonts w:cs="Calibri"/>
                <w:b/>
                <w:sz w:val="24"/>
                <w:szCs w:val="20"/>
                <w:lang w:val="pt-BR"/>
              </w:rPr>
            </w:pPr>
            <w:r w:rsidRPr="00BE5272">
              <w:rPr>
                <w:rFonts w:cs="Calibri"/>
                <w:sz w:val="24"/>
                <w:szCs w:val="20"/>
                <w:lang w:val="pt-BR"/>
              </w:rPr>
              <w:t>Acordului administratorului/ custodelui pentru ariile naturale protejate</w:t>
            </w:r>
          </w:p>
        </w:tc>
      </w:tr>
      <w:tr w:rsidR="00DB64F9" w:rsidRPr="00880A57" w14:paraId="0980A230" w14:textId="77777777" w:rsidTr="00BE5272">
        <w:tc>
          <w:tcPr>
            <w:tcW w:w="9562" w:type="dxa"/>
          </w:tcPr>
          <w:p w14:paraId="38369F04" w14:textId="77777777" w:rsidR="00DB64F9" w:rsidRPr="00BE5272" w:rsidRDefault="00DB64F9" w:rsidP="00BE5272">
            <w:pPr>
              <w:spacing w:before="120" w:after="120" w:line="240" w:lineRule="auto"/>
              <w:rPr>
                <w:rFonts w:cs="Calibri"/>
                <w:b/>
                <w:sz w:val="20"/>
                <w:szCs w:val="20"/>
                <w:lang w:val="pt-BR"/>
              </w:rPr>
            </w:pPr>
            <w:r w:rsidRPr="00BE5272">
              <w:rPr>
                <w:rFonts w:cs="Calibri"/>
                <w:b/>
                <w:sz w:val="24"/>
                <w:szCs w:val="20"/>
                <w:lang w:val="pt-BR"/>
              </w:rPr>
              <w:t>PUNCTE DE VERIFICAT IN DOCUMENTE</w:t>
            </w:r>
          </w:p>
          <w:p w14:paraId="227F1E51" w14:textId="77777777" w:rsidR="00DB64F9" w:rsidRPr="00BE5272" w:rsidRDefault="00DB64F9" w:rsidP="00BE5272">
            <w:pPr>
              <w:jc w:val="both"/>
              <w:rPr>
                <w:rFonts w:cs="Calibri"/>
                <w:sz w:val="24"/>
                <w:szCs w:val="20"/>
                <w:lang w:val="pt-BR"/>
              </w:rPr>
            </w:pPr>
            <w:r w:rsidRPr="00BE5272">
              <w:rPr>
                <w:rFonts w:cs="Calibri"/>
                <w:b/>
                <w:sz w:val="24"/>
                <w:szCs w:val="20"/>
                <w:lang w:val="pt-BR"/>
              </w:rPr>
              <w:t>Se verifică dacă prin proiect solicitantul propune activităţi în arii naturale protejate şi în zonele cu destinaţii eco-turistice</w:t>
            </w:r>
            <w:r w:rsidRPr="00BE5272">
              <w:rPr>
                <w:rFonts w:cs="Calibri"/>
                <w:sz w:val="24"/>
                <w:szCs w:val="20"/>
                <w:lang w:val="pt-BR"/>
              </w:rPr>
              <w:t xml:space="preserve">. 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Doc. </w:t>
            </w:r>
            <w:r w:rsidRPr="00BE5272">
              <w:rPr>
                <w:rFonts w:cs="Calibri"/>
                <w:sz w:val="24"/>
                <w:szCs w:val="24"/>
                <w:lang w:val="pt-BR"/>
              </w:rPr>
              <w:t>16</w:t>
            </w:r>
            <w:r w:rsidRPr="00BE5272">
              <w:rPr>
                <w:rFonts w:cs="Calibri"/>
                <w:sz w:val="24"/>
                <w:szCs w:val="20"/>
                <w:lang w:val="pt-BR"/>
              </w:rPr>
              <w:t>- Acordului administratorului/ custodelui ariei naturale respective.</w:t>
            </w:r>
          </w:p>
          <w:p w14:paraId="01BAD64E" w14:textId="77777777" w:rsidR="00DB64F9" w:rsidRPr="00BE5272" w:rsidRDefault="00DB64F9" w:rsidP="00BE5272">
            <w:pPr>
              <w:jc w:val="both"/>
              <w:rPr>
                <w:rFonts w:cs="Calibri"/>
                <w:sz w:val="24"/>
                <w:szCs w:val="20"/>
                <w:lang w:val="pt-BR"/>
              </w:rPr>
            </w:pPr>
            <w:r w:rsidRPr="00BE5272">
              <w:rPr>
                <w:rFonts w:cs="Calibri"/>
                <w:sz w:val="24"/>
                <w:szCs w:val="20"/>
                <w:lang w:val="pt-BR"/>
              </w:rPr>
              <w:t>Se verifica daca documentul a fost emis pe numele solicitantului si corespunde cu activitatile propuse prin proiect.</w:t>
            </w:r>
          </w:p>
          <w:p w14:paraId="77BC2FBF" w14:textId="77777777" w:rsidR="00DB64F9" w:rsidRPr="00BE5272" w:rsidRDefault="00DB64F9" w:rsidP="00BE5272">
            <w:pPr>
              <w:spacing w:before="120" w:after="120" w:line="240" w:lineRule="auto"/>
              <w:jc w:val="both"/>
              <w:rPr>
                <w:rFonts w:cs="Calibri"/>
                <w:sz w:val="24"/>
                <w:szCs w:val="20"/>
                <w:lang w:val="pt-BR"/>
              </w:rPr>
            </w:pPr>
            <w:r w:rsidRPr="00BE5272">
              <w:rPr>
                <w:rFonts w:cs="Calibri"/>
                <w:sz w:val="24"/>
                <w:szCs w:val="20"/>
                <w:lang w:val="pt-BR"/>
              </w:rPr>
              <w:t>In cazul in care solicitantul şi-a propus prin proiect echipamente de agrement autopropulsate utilizate in ariile naturale protejate si nu a depus acordul custodelui bifeaza NU iar Cererea de finantare devine neeligibila.</w:t>
            </w:r>
          </w:p>
        </w:tc>
      </w:tr>
    </w:tbl>
    <w:p w14:paraId="26DAAFEE" w14:textId="77777777" w:rsidR="00DB64F9" w:rsidRPr="00BE5272" w:rsidRDefault="00DB64F9" w:rsidP="00DB64F9">
      <w:pPr>
        <w:spacing w:before="120" w:after="120" w:line="240" w:lineRule="auto"/>
        <w:jc w:val="both"/>
        <w:rPr>
          <w:rFonts w:cs="Calibri"/>
          <w:b/>
          <w:sz w:val="24"/>
        </w:rPr>
      </w:pPr>
    </w:p>
    <w:p w14:paraId="2E9C028C" w14:textId="14439BFF" w:rsidR="00DB64F9" w:rsidRPr="00BE5272" w:rsidRDefault="00DB64F9" w:rsidP="00DB64F9">
      <w:pPr>
        <w:spacing w:before="120" w:after="120" w:line="240" w:lineRule="auto"/>
        <w:jc w:val="both"/>
        <w:rPr>
          <w:rFonts w:cs="Calibri"/>
          <w:b/>
          <w:sz w:val="24"/>
        </w:rPr>
      </w:pPr>
      <w:r w:rsidRPr="00BE5272">
        <w:rPr>
          <w:rFonts w:cs="Calibri"/>
          <w:b/>
          <w:sz w:val="24"/>
        </w:rPr>
        <w:t>EG 4 - Necesitatea și oportunitatea investiției (pentru componenta de investiţii a proiectului)</w:t>
      </w:r>
    </w:p>
    <w:p w14:paraId="04624D1B" w14:textId="77777777" w:rsidR="006B759F" w:rsidRPr="00BE5272" w:rsidRDefault="006B759F" w:rsidP="006B759F">
      <w:pPr>
        <w:spacing w:before="120" w:after="120" w:line="240" w:lineRule="auto"/>
        <w:jc w:val="both"/>
        <w:rPr>
          <w:rFonts w:cs="Calibri"/>
          <w:sz w:val="24"/>
        </w:rPr>
      </w:pPr>
      <w:r w:rsidRPr="00BE5272">
        <w:rPr>
          <w:rFonts w:cs="Calibri"/>
          <w:sz w:val="24"/>
        </w:rPr>
        <w:t>Investiția trebuie să demonstreze</w:t>
      </w:r>
      <w:r w:rsidRPr="00BE5272">
        <w:rPr>
          <w:rFonts w:cs="Calibri"/>
          <w:b/>
          <w:sz w:val="24"/>
        </w:rPr>
        <w:t xml:space="preserve"> necesitatea și oportunitatea acesteia  </w:t>
      </w:r>
      <w:r w:rsidRPr="00BE5272">
        <w:rPr>
          <w:rFonts w:cs="Calibri"/>
          <w:sz w:val="24"/>
        </w:rPr>
        <w:t>(pentru beneficiari publici si parteneriate public-privat)</w:t>
      </w:r>
    </w:p>
    <w:p w14:paraId="3CD91D9E" w14:textId="77777777" w:rsidR="00DB64F9" w:rsidRPr="00BE5272" w:rsidRDefault="00DB64F9" w:rsidP="00DB64F9">
      <w:pPr>
        <w:spacing w:before="120" w:after="120" w:line="240" w:lineRule="auto"/>
        <w:jc w:val="both"/>
        <w:rPr>
          <w:rFonts w:cs="Calibri"/>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2"/>
      </w:tblGrid>
      <w:tr w:rsidR="00DB64F9" w:rsidRPr="00880A57" w14:paraId="7FDDF6A8" w14:textId="77777777" w:rsidTr="00BE5272">
        <w:tc>
          <w:tcPr>
            <w:tcW w:w="9562" w:type="dxa"/>
            <w:shd w:val="clear" w:color="auto" w:fill="B4C6E7"/>
          </w:tcPr>
          <w:p w14:paraId="6F328324" w14:textId="70B68654" w:rsidR="00DB64F9" w:rsidRPr="00BE5272" w:rsidRDefault="00DB64F9" w:rsidP="00BE5272">
            <w:pPr>
              <w:tabs>
                <w:tab w:val="left" w:pos="180"/>
                <w:tab w:val="left" w:pos="360"/>
              </w:tabs>
              <w:spacing w:before="120" w:after="120"/>
              <w:jc w:val="both"/>
              <w:rPr>
                <w:rFonts w:cs="Calibri"/>
                <w:b/>
                <w:sz w:val="24"/>
                <w:szCs w:val="20"/>
                <w:lang w:val="pt-BR"/>
              </w:rPr>
            </w:pPr>
            <w:r w:rsidRPr="00BE5272">
              <w:rPr>
                <w:rFonts w:cs="Calibri"/>
                <w:b/>
                <w:sz w:val="24"/>
                <w:szCs w:val="20"/>
                <w:lang w:val="pt-BR"/>
              </w:rPr>
              <w:t>EG 4.</w:t>
            </w:r>
            <w:r w:rsidR="006B759F" w:rsidRPr="00BE5272">
              <w:rPr>
                <w:rFonts w:cs="Calibri"/>
                <w:b/>
                <w:sz w:val="24"/>
                <w:szCs w:val="20"/>
                <w:lang w:val="pt-BR"/>
              </w:rPr>
              <w:t>1</w:t>
            </w:r>
            <w:r w:rsidRPr="00BE5272">
              <w:rPr>
                <w:rFonts w:cs="Calibri"/>
                <w:b/>
                <w:sz w:val="24"/>
                <w:szCs w:val="20"/>
                <w:lang w:val="pt-BR"/>
              </w:rPr>
              <w:t xml:space="preserve"> Investiția trebuie să demonstreze necesitatea și oportunitatea acesteia </w:t>
            </w:r>
            <w:r w:rsidRPr="00BE5272">
              <w:rPr>
                <w:rFonts w:cs="Calibri"/>
                <w:sz w:val="24"/>
                <w:szCs w:val="20"/>
                <w:lang w:val="pt-BR"/>
              </w:rPr>
              <w:t>(pentru beneficiari publici)</w:t>
            </w:r>
          </w:p>
        </w:tc>
      </w:tr>
      <w:tr w:rsidR="00DB64F9" w:rsidRPr="00880A57" w14:paraId="5324C5F7" w14:textId="77777777" w:rsidTr="00BE5272">
        <w:tc>
          <w:tcPr>
            <w:tcW w:w="9562" w:type="dxa"/>
          </w:tcPr>
          <w:p w14:paraId="014C9188" w14:textId="77777777" w:rsidR="00DB64F9" w:rsidRPr="00BE5272" w:rsidRDefault="00DB64F9" w:rsidP="00BE5272">
            <w:pPr>
              <w:spacing w:before="120" w:after="120" w:line="240" w:lineRule="auto"/>
              <w:jc w:val="both"/>
              <w:rPr>
                <w:rFonts w:cs="Calibri"/>
                <w:b/>
                <w:sz w:val="24"/>
                <w:szCs w:val="24"/>
                <w:lang w:val="pt-BR"/>
              </w:rPr>
            </w:pPr>
            <w:r w:rsidRPr="00BE5272">
              <w:rPr>
                <w:rFonts w:cs="Calibri"/>
                <w:b/>
                <w:sz w:val="24"/>
                <w:szCs w:val="20"/>
                <w:lang w:val="pt-BR"/>
              </w:rPr>
              <w:t>DOCUMENTE DE PREZENTAT</w:t>
            </w:r>
          </w:p>
          <w:p w14:paraId="7177C3AD" w14:textId="77777777" w:rsidR="00DB64F9" w:rsidRPr="00BE5272" w:rsidRDefault="00DB64F9" w:rsidP="00BE5272">
            <w:pPr>
              <w:spacing w:before="120" w:after="120" w:line="240" w:lineRule="auto"/>
              <w:jc w:val="both"/>
              <w:rPr>
                <w:rFonts w:cs="Calibri"/>
                <w:sz w:val="24"/>
                <w:szCs w:val="20"/>
                <w:lang w:val="pt-BR"/>
              </w:rPr>
            </w:pPr>
            <w:r w:rsidRPr="00BE5272">
              <w:rPr>
                <w:rFonts w:cs="Calibri"/>
                <w:sz w:val="24"/>
                <w:szCs w:val="24"/>
                <w:lang w:val="pt-BR"/>
              </w:rPr>
              <w:t>CF/MJ/</w:t>
            </w:r>
            <w:r w:rsidRPr="00BE5272">
              <w:rPr>
                <w:rFonts w:cs="Calibri"/>
                <w:sz w:val="24"/>
                <w:szCs w:val="20"/>
                <w:lang w:val="pt-BR"/>
              </w:rPr>
              <w:t>Studiul de Fezabilitate/Documentația de Avizare pentru Lucrări- de Intervenții inclusiv Analiza Cost Beneficiu</w:t>
            </w:r>
            <w:r w:rsidRPr="00BE5272">
              <w:rPr>
                <w:rFonts w:cs="Calibri"/>
                <w:sz w:val="24"/>
                <w:szCs w:val="24"/>
                <w:lang w:val="pt-BR" w:eastAsia="fr-FR"/>
              </w:rPr>
              <w:t>/alte documente</w:t>
            </w:r>
          </w:p>
          <w:p w14:paraId="1A9AC9AC" w14:textId="77777777" w:rsidR="00DB64F9" w:rsidRPr="00BE5272" w:rsidRDefault="00DB64F9" w:rsidP="00BE5272">
            <w:pPr>
              <w:widowControl w:val="0"/>
              <w:numPr>
                <w:ilvl w:val="0"/>
                <w:numId w:val="11"/>
              </w:numPr>
              <w:tabs>
                <w:tab w:val="left" w:pos="0"/>
              </w:tabs>
              <w:autoSpaceDE w:val="0"/>
              <w:autoSpaceDN w:val="0"/>
              <w:adjustRightInd w:val="0"/>
              <w:spacing w:after="0" w:line="240" w:lineRule="auto"/>
              <w:ind w:left="0" w:right="73" w:firstLine="0"/>
              <w:contextualSpacing/>
              <w:jc w:val="both"/>
              <w:rPr>
                <w:rFonts w:cs="Calibri"/>
                <w:sz w:val="24"/>
                <w:szCs w:val="20"/>
                <w:lang w:val="pt-BR"/>
              </w:rPr>
            </w:pPr>
            <w:r w:rsidRPr="00BE5272">
              <w:rPr>
                <w:rFonts w:cs="Calibri"/>
                <w:sz w:val="24"/>
                <w:szCs w:val="20"/>
                <w:lang w:val="pt-BR"/>
              </w:rPr>
              <w:t xml:space="preserve"> Hotărâre de Consiliu Local / Hotărârile de Consiliu Local (în cazul ADI)/ Hotărârea Adunarii Generale a ONG pentru implementarea proiectului</w:t>
            </w:r>
          </w:p>
          <w:p w14:paraId="3F379A3C" w14:textId="77777777" w:rsidR="00DB64F9" w:rsidRPr="00BE5272" w:rsidRDefault="00DB64F9" w:rsidP="00BE5272">
            <w:pPr>
              <w:spacing w:after="0" w:line="240" w:lineRule="auto"/>
              <w:ind w:firstLine="20"/>
              <w:jc w:val="both"/>
              <w:rPr>
                <w:rFonts w:cs="Calibri"/>
                <w:sz w:val="24"/>
                <w:szCs w:val="20"/>
                <w:lang w:val="pt-BR"/>
              </w:rPr>
            </w:pPr>
          </w:p>
        </w:tc>
      </w:tr>
      <w:tr w:rsidR="00DB64F9" w:rsidRPr="00880A57" w14:paraId="6F321FD7" w14:textId="77777777" w:rsidTr="00BE5272">
        <w:tc>
          <w:tcPr>
            <w:tcW w:w="9562" w:type="dxa"/>
          </w:tcPr>
          <w:p w14:paraId="44CB6A39" w14:textId="77777777" w:rsidR="00DB64F9" w:rsidRPr="00BE5272" w:rsidRDefault="00DB64F9" w:rsidP="00BE5272">
            <w:pPr>
              <w:spacing w:before="120" w:after="120" w:line="240" w:lineRule="auto"/>
              <w:jc w:val="both"/>
              <w:rPr>
                <w:rFonts w:cs="Calibri"/>
                <w:b/>
                <w:sz w:val="20"/>
                <w:szCs w:val="20"/>
                <w:lang w:val="pt-BR"/>
              </w:rPr>
            </w:pPr>
            <w:r w:rsidRPr="00BE5272">
              <w:rPr>
                <w:rFonts w:cs="Calibri"/>
                <w:b/>
                <w:sz w:val="24"/>
                <w:szCs w:val="20"/>
                <w:lang w:val="pt-BR"/>
              </w:rPr>
              <w:t>PUNCTE DE VERIFICAT IN DOCUMENTE</w:t>
            </w:r>
          </w:p>
          <w:p w14:paraId="4AB6F036" w14:textId="77777777" w:rsidR="00DB64F9" w:rsidRPr="00BE5272" w:rsidRDefault="00DB64F9" w:rsidP="00BE5272">
            <w:pPr>
              <w:spacing w:before="120" w:after="120" w:line="240" w:lineRule="auto"/>
              <w:jc w:val="both"/>
              <w:rPr>
                <w:rFonts w:cs="Calibri"/>
                <w:i/>
                <w:color w:val="000000"/>
                <w:sz w:val="24"/>
                <w:szCs w:val="24"/>
                <w:lang w:val="pt-BR"/>
              </w:rPr>
            </w:pPr>
            <w:r w:rsidRPr="00BE5272">
              <w:rPr>
                <w:rFonts w:cs="Calibri"/>
                <w:i/>
                <w:color w:val="000000"/>
                <w:sz w:val="24"/>
                <w:szCs w:val="20"/>
                <w:lang w:val="pt-BR"/>
              </w:rPr>
              <w:t xml:space="preserve">Se verifica doar in cazul proiectelor care nu urmaresc un rezultat economic ci au scop de utilitate publica depuse de beneficiari publici </w:t>
            </w:r>
            <w:r w:rsidRPr="00BE5272">
              <w:rPr>
                <w:rFonts w:cs="Calibri"/>
                <w:i/>
                <w:color w:val="000000"/>
                <w:sz w:val="24"/>
                <w:szCs w:val="24"/>
                <w:lang w:val="pt-BR"/>
              </w:rPr>
              <w:t>si parteneriatele public privat</w:t>
            </w:r>
          </w:p>
          <w:p w14:paraId="672A29D9" w14:textId="77777777" w:rsidR="00DB64F9" w:rsidRPr="00BE5272" w:rsidRDefault="00DB64F9" w:rsidP="00BE5272">
            <w:pPr>
              <w:spacing w:before="120" w:after="120" w:line="240" w:lineRule="auto"/>
              <w:jc w:val="both"/>
              <w:rPr>
                <w:rFonts w:cs="Calibri"/>
                <w:i/>
                <w:color w:val="000000"/>
                <w:sz w:val="24"/>
                <w:szCs w:val="20"/>
                <w:lang w:val="pt-BR"/>
              </w:rPr>
            </w:pPr>
            <w:r w:rsidRPr="00BE5272">
              <w:rPr>
                <w:rFonts w:cs="Calibri"/>
                <w:i/>
                <w:color w:val="000000"/>
                <w:sz w:val="24"/>
                <w:szCs w:val="20"/>
                <w:lang w:val="pt-BR"/>
              </w:rPr>
              <w:t xml:space="preserve">Expertul verifică în baza informaţiilor din </w:t>
            </w:r>
            <w:r w:rsidRPr="00BE5272">
              <w:rPr>
                <w:rFonts w:cs="Calibri"/>
                <w:i/>
                <w:color w:val="000000"/>
                <w:sz w:val="24"/>
                <w:szCs w:val="24"/>
                <w:lang w:val="pt-BR"/>
              </w:rPr>
              <w:t>Cererea de Finantare/Studiul</w:t>
            </w:r>
            <w:r w:rsidRPr="00BE5272">
              <w:rPr>
                <w:rFonts w:cs="Calibri"/>
                <w:i/>
                <w:color w:val="000000"/>
                <w:sz w:val="24"/>
                <w:szCs w:val="20"/>
                <w:lang w:val="pt-BR"/>
              </w:rPr>
              <w:t xml:space="preserve"> de Fezabilitate</w:t>
            </w:r>
            <w:r w:rsidRPr="00BE5272">
              <w:rPr>
                <w:rFonts w:cs="Calibri"/>
                <w:i/>
                <w:color w:val="000000"/>
                <w:sz w:val="24"/>
                <w:szCs w:val="24"/>
                <w:lang w:val="pt-BR"/>
              </w:rPr>
              <w:t>/Memoriul Justificativ/Documentația</w:t>
            </w:r>
            <w:r w:rsidRPr="00BE5272">
              <w:rPr>
                <w:rFonts w:cs="Calibri"/>
                <w:i/>
                <w:color w:val="000000"/>
                <w:sz w:val="24"/>
                <w:szCs w:val="20"/>
                <w:lang w:val="pt-BR"/>
              </w:rPr>
              <w:t xml:space="preserve"> de Avizare a Lucrărilor de Intervenții și Hotărârea Consiliului Local/ Consiliilor Locale (în cazul ADI)/  Hotărârea Adunarii Generale a ONG pentru implementarea </w:t>
            </w:r>
            <w:r w:rsidRPr="00BE5272">
              <w:rPr>
                <w:rFonts w:cs="Calibri"/>
                <w:i/>
                <w:color w:val="000000"/>
                <w:sz w:val="24"/>
                <w:szCs w:val="20"/>
                <w:lang w:val="pt-BR"/>
              </w:rPr>
              <w:lastRenderedPageBreak/>
              <w:t>proiectului</w:t>
            </w:r>
            <w:r w:rsidRPr="00BE5272">
              <w:rPr>
                <w:rFonts w:cs="Calibri"/>
                <w:i/>
                <w:color w:val="000000"/>
                <w:sz w:val="24"/>
                <w:szCs w:val="24"/>
                <w:lang w:val="pt-BR"/>
              </w:rPr>
              <w:t>/alte documente</w:t>
            </w:r>
            <w:r w:rsidRPr="00BE5272">
              <w:rPr>
                <w:rFonts w:cs="Calibri"/>
                <w:i/>
                <w:color w:val="000000"/>
                <w:sz w:val="24"/>
                <w:szCs w:val="20"/>
                <w:lang w:val="pt-BR"/>
              </w:rPr>
              <w:t xml:space="preserve"> necesitatea, oportunitatea și potențialul  economic al investiției</w:t>
            </w:r>
            <w:r w:rsidRPr="00BE5272">
              <w:rPr>
                <w:rFonts w:cs="Calibri"/>
                <w:i/>
                <w:color w:val="000000"/>
                <w:sz w:val="24"/>
                <w:szCs w:val="24"/>
                <w:lang w:val="pt-BR"/>
              </w:rPr>
              <w:t>.</w:t>
            </w:r>
          </w:p>
          <w:p w14:paraId="579448B1" w14:textId="77777777" w:rsidR="00DB64F9" w:rsidRPr="00BE5272" w:rsidRDefault="00DB64F9" w:rsidP="00BE5272">
            <w:pPr>
              <w:spacing w:before="120" w:after="120" w:line="240" w:lineRule="auto"/>
              <w:jc w:val="both"/>
              <w:rPr>
                <w:rFonts w:cs="Calibri"/>
                <w:i/>
                <w:color w:val="000000"/>
                <w:sz w:val="24"/>
                <w:szCs w:val="20"/>
                <w:lang w:val="pt-BR"/>
              </w:rPr>
            </w:pPr>
            <w:r w:rsidRPr="00BE5272">
              <w:rPr>
                <w:rFonts w:cs="Calibri"/>
                <w:i/>
                <w:color w:val="000000"/>
                <w:sz w:val="24"/>
                <w:szCs w:val="20"/>
                <w:lang w:val="pt-BR"/>
              </w:rPr>
              <w:t xml:space="preserve"> În cazul în care se constată că același beneficiar </w:t>
            </w:r>
            <w:r w:rsidRPr="00BE5272">
              <w:rPr>
                <w:rFonts w:cs="Calibri"/>
                <w:i/>
                <w:color w:val="000000"/>
                <w:sz w:val="24"/>
                <w:szCs w:val="24"/>
                <w:lang w:val="pt-BR"/>
              </w:rPr>
              <w:t>are depuse in alte sesiuni anterioare</w:t>
            </w:r>
            <w:r w:rsidRPr="00BE5272">
              <w:rPr>
                <w:rFonts w:cs="Calibri"/>
                <w:i/>
                <w:color w:val="000000"/>
                <w:sz w:val="24"/>
                <w:szCs w:val="20"/>
                <w:lang w:val="pt-BR"/>
              </w:rPr>
              <w:t xml:space="preserve"> mai multe proiecte pentru același tip de investiție care vizează infrastructura socială/educațională expertul solicită clarificări suplimentare care să demonstreze necesitatea și oportunitatea realizării investiției.</w:t>
            </w:r>
          </w:p>
          <w:p w14:paraId="6EB5867D" w14:textId="77777777" w:rsidR="00DB64F9" w:rsidRPr="00BE5272" w:rsidRDefault="00DB64F9" w:rsidP="00BE5272">
            <w:pPr>
              <w:spacing w:before="120" w:after="120" w:line="240" w:lineRule="auto"/>
              <w:jc w:val="both"/>
              <w:rPr>
                <w:rFonts w:cs="Calibri"/>
                <w:sz w:val="24"/>
                <w:szCs w:val="20"/>
                <w:lang w:val="it-IT"/>
              </w:rPr>
            </w:pPr>
            <w:r w:rsidRPr="00BE5272">
              <w:rPr>
                <w:rFonts w:cs="Calibri"/>
                <w:sz w:val="24"/>
                <w:szCs w:val="20"/>
                <w:lang w:val="pt-BR"/>
              </w:rPr>
              <w:t xml:space="preserve">Dacă verificarea documentelor confirmă </w:t>
            </w:r>
            <w:r w:rsidRPr="00BE5272">
              <w:rPr>
                <w:rFonts w:cs="Calibri"/>
                <w:b/>
                <w:sz w:val="24"/>
                <w:szCs w:val="20"/>
                <w:lang w:val="pt-BR"/>
              </w:rPr>
              <w:t>necesitatea, oportunitatea și potențialul economic al investiției</w:t>
            </w:r>
            <w:r w:rsidRPr="00BE5272">
              <w:rPr>
                <w:rFonts w:eastAsia="Times New Roman" w:cs="Calibri"/>
                <w:b/>
                <w:bCs/>
                <w:sz w:val="24"/>
                <w:szCs w:val="24"/>
                <w:lang w:val="pt-BR"/>
              </w:rPr>
              <w:t xml:space="preserve"> si</w:t>
            </w:r>
            <w:r w:rsidRPr="00BE5272">
              <w:rPr>
                <w:rFonts w:eastAsia="Arial Unicode MS" w:cs="Calibri"/>
                <w:sz w:val="24"/>
                <w:szCs w:val="24"/>
                <w:lang w:val="pt-BR"/>
              </w:rPr>
              <w:t xml:space="preserve"> analiza cost – beneficiu a proiectului </w:t>
            </w:r>
            <w:r w:rsidRPr="00BE5272">
              <w:rPr>
                <w:rFonts w:cs="Calibri"/>
                <w:sz w:val="24"/>
                <w:szCs w:val="24"/>
                <w:lang w:val="pt-BR"/>
              </w:rPr>
              <w:t xml:space="preserve">se încadrează în </w:t>
            </w:r>
            <w:r w:rsidRPr="00BE5272">
              <w:rPr>
                <w:rFonts w:cs="Calibri"/>
                <w:color w:val="000000"/>
                <w:sz w:val="24"/>
                <w:szCs w:val="24"/>
                <w:lang w:val="pt-BR"/>
              </w:rPr>
              <w:t>reglementările HG 907/2016 privind etapele de elaborare și conţinutul-cadru al documentațiilor tehnico-economice aferente obiectivelor/ proiectelor de investiții finanțate din fonduri publice,</w:t>
            </w:r>
            <w:r w:rsidRPr="00BE5272">
              <w:rPr>
                <w:rFonts w:cs="Calibri"/>
                <w:sz w:val="24"/>
                <w:szCs w:val="24"/>
                <w:lang w:val="pt-BR"/>
              </w:rPr>
              <w:t xml:space="preserve"> </w:t>
            </w:r>
            <w:r w:rsidRPr="00BE5272">
              <w:rPr>
                <w:rFonts w:cs="Calibri"/>
                <w:sz w:val="24"/>
                <w:szCs w:val="24"/>
                <w:lang w:val="it-IT"/>
              </w:rPr>
              <w:t xml:space="preserve">bifează coloana DA. În caz contrar se va bifa “NU”, expertul  </w:t>
            </w:r>
            <w:r w:rsidRPr="00BE5272">
              <w:rPr>
                <w:rFonts w:eastAsia="Times New Roman" w:cs="Calibri"/>
                <w:bCs/>
                <w:sz w:val="24"/>
                <w:szCs w:val="24"/>
                <w:lang w:val="pt-BR"/>
              </w:rPr>
              <w:t xml:space="preserve">îşi motivează poziţia în rubrica „Observaţii” si </w:t>
            </w:r>
            <w:r w:rsidRPr="00BE5272">
              <w:rPr>
                <w:rFonts w:cs="Calibri"/>
                <w:sz w:val="24"/>
                <w:szCs w:val="24"/>
                <w:lang w:val="it-IT"/>
              </w:rPr>
              <w:t>cererea de finanţare va fi declarată neeligibilă.</w:t>
            </w:r>
          </w:p>
          <w:p w14:paraId="44F56198" w14:textId="77777777" w:rsidR="00DB64F9" w:rsidRPr="00BE5272" w:rsidRDefault="00DB64F9" w:rsidP="00BE5272">
            <w:pPr>
              <w:spacing w:before="120" w:after="120" w:line="240" w:lineRule="auto"/>
              <w:jc w:val="both"/>
              <w:rPr>
                <w:rFonts w:cs="Calibri"/>
                <w:b/>
                <w:sz w:val="24"/>
                <w:szCs w:val="24"/>
                <w:lang w:val="pt-BR"/>
              </w:rPr>
            </w:pPr>
          </w:p>
          <w:p w14:paraId="14ADEB8C" w14:textId="77777777" w:rsidR="00DB64F9" w:rsidRPr="00BE5272" w:rsidRDefault="00DB64F9" w:rsidP="00BE5272">
            <w:pPr>
              <w:spacing w:before="120" w:after="120" w:line="240" w:lineRule="auto"/>
              <w:jc w:val="both"/>
              <w:rPr>
                <w:rFonts w:cs="Calibri"/>
                <w:b/>
                <w:sz w:val="24"/>
                <w:szCs w:val="20"/>
                <w:lang w:val="pt-BR"/>
              </w:rPr>
            </w:pPr>
          </w:p>
        </w:tc>
      </w:tr>
    </w:tbl>
    <w:p w14:paraId="70FC6DF8" w14:textId="77777777" w:rsidR="00DB64F9" w:rsidRPr="00BE5272" w:rsidRDefault="00DB64F9" w:rsidP="00DB64F9">
      <w:pPr>
        <w:spacing w:before="120" w:after="120" w:line="240" w:lineRule="auto"/>
        <w:jc w:val="both"/>
        <w:rPr>
          <w:rFonts w:cs="Calibri"/>
          <w:color w:val="000000"/>
          <w:sz w:val="24"/>
        </w:rPr>
      </w:pPr>
    </w:p>
    <w:p w14:paraId="24B54AD0" w14:textId="77777777" w:rsidR="00DB64F9" w:rsidRPr="00BE5272" w:rsidRDefault="00DB64F9" w:rsidP="00DB64F9">
      <w:pPr>
        <w:spacing w:before="120" w:after="120" w:line="240" w:lineRule="auto"/>
        <w:jc w:val="both"/>
        <w:rPr>
          <w:rFonts w:cs="Calibri"/>
          <w:color w:val="000000"/>
          <w:sz w:val="24"/>
        </w:rPr>
      </w:pPr>
    </w:p>
    <w:p w14:paraId="5A03DC76" w14:textId="7A84D21F" w:rsidR="00DB64F9" w:rsidRPr="00BE5272" w:rsidRDefault="00DB64F9" w:rsidP="00DB64F9">
      <w:pPr>
        <w:tabs>
          <w:tab w:val="left" w:pos="180"/>
          <w:tab w:val="left" w:pos="360"/>
        </w:tabs>
        <w:spacing w:before="120" w:after="120"/>
        <w:jc w:val="both"/>
        <w:rPr>
          <w:rFonts w:cs="Calibri"/>
          <w:b/>
          <w:sz w:val="24"/>
        </w:rPr>
      </w:pPr>
      <w:r w:rsidRPr="00BE5272">
        <w:rPr>
          <w:rFonts w:cs="Calibri"/>
          <w:b/>
          <w:sz w:val="24"/>
        </w:rPr>
        <w:t xml:space="preserve">EG </w:t>
      </w:r>
      <w:r w:rsidR="006B759F" w:rsidRPr="00BE5272">
        <w:rPr>
          <w:rFonts w:cs="Calibri"/>
          <w:b/>
          <w:sz w:val="24"/>
        </w:rPr>
        <w:t>5</w:t>
      </w:r>
      <w:r w:rsidRPr="00BE5272">
        <w:rPr>
          <w:rFonts w:cs="Calibri"/>
          <w:b/>
          <w:sz w:val="24"/>
        </w:rPr>
        <w:t xml:space="preserve"> Solicitantul demonstrează în cererea de finanțare, prin activitățile propuse și resursele umane alocate pentru realizarea acestora, oportunitatea și necesitatea proiectului</w:t>
      </w:r>
      <w:r w:rsidRPr="00BE5272">
        <w:rPr>
          <w:rFonts w:cs="Calibri"/>
          <w:b/>
          <w:sz w:val="24"/>
          <w:szCs w:val="24"/>
        </w:rPr>
        <w:t xml:space="preserve"> (pentru componenta de servicii a proiectului)</w:t>
      </w:r>
    </w:p>
    <w:p w14:paraId="612D7EF8" w14:textId="77777777" w:rsidR="00DB64F9" w:rsidRPr="00BE5272" w:rsidRDefault="00DB64F9">
      <w:pPr>
        <w:numPr>
          <w:ilvl w:val="0"/>
          <w:numId w:val="31"/>
        </w:numPr>
        <w:tabs>
          <w:tab w:val="left" w:pos="284"/>
          <w:tab w:val="left" w:pos="709"/>
        </w:tabs>
        <w:spacing w:before="120" w:after="120" w:line="240" w:lineRule="auto"/>
        <w:contextualSpacing/>
        <w:jc w:val="both"/>
        <w:rPr>
          <w:rFonts w:cs="Calibri"/>
          <w:sz w:val="24"/>
        </w:rPr>
      </w:pPr>
      <w:r w:rsidRPr="00BE5272">
        <w:rPr>
          <w:rFonts w:cs="Calibri"/>
          <w:sz w:val="24"/>
        </w:rPr>
        <w:t xml:space="preserve">În cazul proiectelor care prevăd promovarea patrimoniului, se va verifica dacă Solicitantul și-a luat angajamentul că va valorifica, disemina, promova către publicul larg rezultatele obținute în urma implementării proiectului (materiale rezultate: ex. studiu, monografie, album, broșură, film etc.). </w:t>
      </w:r>
    </w:p>
    <w:p w14:paraId="296CE3B6" w14:textId="77777777" w:rsidR="00DB64F9" w:rsidRPr="00BE5272" w:rsidRDefault="00DB64F9">
      <w:pPr>
        <w:numPr>
          <w:ilvl w:val="0"/>
          <w:numId w:val="31"/>
        </w:numPr>
        <w:tabs>
          <w:tab w:val="left" w:pos="284"/>
        </w:tabs>
        <w:spacing w:before="120" w:after="120" w:line="240" w:lineRule="auto"/>
        <w:contextualSpacing/>
        <w:jc w:val="both"/>
        <w:rPr>
          <w:rFonts w:cs="Calibri"/>
          <w:sz w:val="24"/>
        </w:rPr>
      </w:pPr>
      <w:r w:rsidRPr="00BE5272">
        <w:rPr>
          <w:rFonts w:cs="Calibri"/>
          <w:sz w:val="24"/>
        </w:rPr>
        <w:t>În cazul proiectelor care prevăd activități de informare și promovare a unor produse/ servicii, se va verifica dacă există un Program de promovare care include un plan de informare defalcat pe acțiuni, mijloace, perioade și activități de promovare cu rezultate scontate pentru proiectul depus.</w:t>
      </w:r>
    </w:p>
    <w:p w14:paraId="51687B02" w14:textId="77777777" w:rsidR="00DB64F9" w:rsidRPr="00BE5272" w:rsidRDefault="00DB64F9" w:rsidP="00DB64F9">
      <w:pPr>
        <w:tabs>
          <w:tab w:val="left" w:pos="180"/>
          <w:tab w:val="left" w:pos="360"/>
        </w:tabs>
        <w:spacing w:before="120" w:after="120"/>
        <w:jc w:val="both"/>
        <w:rPr>
          <w:rFonts w:cs="Calibri"/>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2"/>
      </w:tblGrid>
      <w:tr w:rsidR="00DB64F9" w:rsidRPr="00880A57" w14:paraId="5C9225B8" w14:textId="77777777" w:rsidTr="00BE5272">
        <w:tc>
          <w:tcPr>
            <w:tcW w:w="9562" w:type="dxa"/>
          </w:tcPr>
          <w:p w14:paraId="3043D6EA" w14:textId="77777777" w:rsidR="00DB64F9" w:rsidRPr="00BE5272" w:rsidRDefault="00DB64F9" w:rsidP="00BE5272">
            <w:pPr>
              <w:spacing w:before="120" w:after="120" w:line="240" w:lineRule="auto"/>
              <w:jc w:val="both"/>
              <w:rPr>
                <w:rFonts w:cs="Calibri"/>
                <w:b/>
                <w:sz w:val="24"/>
                <w:szCs w:val="20"/>
                <w:lang w:val="pt-BR"/>
              </w:rPr>
            </w:pPr>
            <w:r w:rsidRPr="00BE5272">
              <w:rPr>
                <w:rFonts w:cs="Calibri"/>
                <w:b/>
                <w:color w:val="000000"/>
                <w:sz w:val="24"/>
                <w:szCs w:val="20"/>
                <w:lang w:val="pt-BR"/>
              </w:rPr>
              <w:t xml:space="preserve">DOCUMENTE </w:t>
            </w:r>
            <w:r w:rsidRPr="00BE5272">
              <w:rPr>
                <w:rFonts w:cs="Calibri"/>
                <w:b/>
                <w:sz w:val="24"/>
                <w:szCs w:val="20"/>
                <w:lang w:val="pt-BR"/>
              </w:rPr>
              <w:t>DE PREZENTAT</w:t>
            </w:r>
          </w:p>
          <w:p w14:paraId="3598AB05" w14:textId="77777777" w:rsidR="00DB64F9" w:rsidRPr="00BE5272" w:rsidRDefault="00DB64F9" w:rsidP="00BE5272">
            <w:pPr>
              <w:spacing w:before="120" w:after="120" w:line="240" w:lineRule="auto"/>
              <w:contextualSpacing/>
              <w:jc w:val="both"/>
              <w:rPr>
                <w:rFonts w:cs="Calibri"/>
                <w:sz w:val="24"/>
                <w:szCs w:val="20"/>
                <w:lang w:val="pt-BR"/>
              </w:rPr>
            </w:pPr>
            <w:r w:rsidRPr="00BE5272">
              <w:rPr>
                <w:rFonts w:cs="Calibri"/>
                <w:sz w:val="24"/>
                <w:szCs w:val="20"/>
                <w:lang w:val="pt-BR"/>
              </w:rPr>
              <w:t xml:space="preserve">Cererea de finanțare, </w:t>
            </w:r>
          </w:p>
          <w:p w14:paraId="3CE5BAC1" w14:textId="77777777" w:rsidR="00DB64F9" w:rsidRPr="00BE5272" w:rsidRDefault="00DB64F9" w:rsidP="00BE5272">
            <w:pPr>
              <w:spacing w:before="120" w:after="120" w:line="240" w:lineRule="auto"/>
              <w:contextualSpacing/>
              <w:jc w:val="both"/>
              <w:rPr>
                <w:rFonts w:cs="Calibri"/>
                <w:sz w:val="24"/>
                <w:szCs w:val="20"/>
                <w:lang w:val="pt-BR"/>
              </w:rPr>
            </w:pPr>
            <w:r w:rsidRPr="00BE5272">
              <w:rPr>
                <w:rFonts w:cs="Calibri"/>
                <w:sz w:val="24"/>
                <w:szCs w:val="20"/>
                <w:lang w:val="pt-BR"/>
              </w:rPr>
              <w:t>Cererea</w:t>
            </w:r>
            <w:r w:rsidRPr="00BE5272">
              <w:rPr>
                <w:rFonts w:cs="Calibri"/>
                <w:sz w:val="24"/>
                <w:szCs w:val="24"/>
                <w:lang w:val="pt-BR"/>
              </w:rPr>
              <w:t xml:space="preserve"> de finantare/SF/MJ/DALI</w:t>
            </w:r>
            <w:r w:rsidRPr="00BE5272">
              <w:rPr>
                <w:rFonts w:cs="Calibri"/>
                <w:sz w:val="24"/>
                <w:szCs w:val="20"/>
                <w:lang w:val="pt-BR"/>
              </w:rPr>
              <w:t xml:space="preserve">- Prezentarea activităților care se vor desfășura în cadrul proiectului în vederea realizării obiectivelor propuse </w:t>
            </w:r>
          </w:p>
          <w:p w14:paraId="543A5315" w14:textId="77777777" w:rsidR="00DB64F9" w:rsidRPr="00BE5272" w:rsidRDefault="00DB64F9" w:rsidP="00BE5272">
            <w:pPr>
              <w:spacing w:before="120" w:after="120" w:line="240" w:lineRule="auto"/>
              <w:contextualSpacing/>
              <w:jc w:val="both"/>
              <w:rPr>
                <w:rFonts w:cs="Calibri"/>
                <w:sz w:val="24"/>
                <w:szCs w:val="20"/>
                <w:lang w:val="pt-BR"/>
              </w:rPr>
            </w:pPr>
            <w:r w:rsidRPr="00BE5272">
              <w:rPr>
                <w:rFonts w:cs="Calibri"/>
                <w:sz w:val="24"/>
                <w:szCs w:val="20"/>
                <w:lang w:val="pt-BR"/>
              </w:rPr>
              <w:t>Cererea de finantare</w:t>
            </w:r>
            <w:r w:rsidRPr="00BE5272">
              <w:rPr>
                <w:rFonts w:cs="Calibri"/>
                <w:sz w:val="24"/>
                <w:szCs w:val="24"/>
                <w:lang w:val="pt-BR"/>
              </w:rPr>
              <w:t>/SF/MJ/DALI</w:t>
            </w:r>
            <w:r w:rsidRPr="00BE5272">
              <w:rPr>
                <w:rFonts w:cs="Calibri"/>
                <w:sz w:val="24"/>
                <w:szCs w:val="20"/>
                <w:lang w:val="pt-BR"/>
              </w:rPr>
              <w:t xml:space="preserve"> - Prezentarea resurselor umane implicate în proiect</w:t>
            </w:r>
          </w:p>
        </w:tc>
      </w:tr>
      <w:tr w:rsidR="00DB64F9" w:rsidRPr="00880A57" w14:paraId="32ED2FB7" w14:textId="77777777" w:rsidTr="00BE5272">
        <w:tc>
          <w:tcPr>
            <w:tcW w:w="9562" w:type="dxa"/>
          </w:tcPr>
          <w:p w14:paraId="6DBDDC8E" w14:textId="77777777" w:rsidR="00DB64F9" w:rsidRPr="00BE5272" w:rsidRDefault="00DB64F9" w:rsidP="00BE5272">
            <w:pPr>
              <w:spacing w:before="120" w:after="120" w:line="240" w:lineRule="auto"/>
              <w:jc w:val="both"/>
              <w:rPr>
                <w:rFonts w:cs="Calibri"/>
                <w:b/>
                <w:sz w:val="24"/>
                <w:szCs w:val="20"/>
                <w:lang w:val="pt-BR"/>
              </w:rPr>
            </w:pPr>
            <w:r w:rsidRPr="00BE5272">
              <w:rPr>
                <w:rFonts w:cs="Calibri"/>
                <w:b/>
                <w:sz w:val="24"/>
                <w:szCs w:val="20"/>
                <w:lang w:val="pt-BR"/>
              </w:rPr>
              <w:t>PUNCTE DE VERIFICAT IN DOCUMENTE</w:t>
            </w:r>
          </w:p>
          <w:p w14:paraId="27C33630" w14:textId="77777777" w:rsidR="00DB64F9" w:rsidRPr="00BE5272" w:rsidRDefault="00DB64F9" w:rsidP="00BE5272">
            <w:pPr>
              <w:spacing w:before="120" w:after="120" w:line="240" w:lineRule="auto"/>
              <w:contextualSpacing/>
              <w:jc w:val="both"/>
              <w:rPr>
                <w:rFonts w:cs="Calibri"/>
                <w:sz w:val="24"/>
                <w:szCs w:val="20"/>
                <w:lang w:val="pt-BR"/>
              </w:rPr>
            </w:pPr>
            <w:r w:rsidRPr="00BE5272">
              <w:rPr>
                <w:rFonts w:cs="Calibri"/>
                <w:sz w:val="24"/>
                <w:szCs w:val="20"/>
                <w:lang w:val="pt-BR"/>
              </w:rPr>
              <w:t>Se verifică dacă serviciile propuse sunt în concordanță cu obiectivele intervenției din SDL, cu cerințele din Ghidul solicitantului elaborat pentru intervenția respectivă și apelul de selecție publicate de GAL.</w:t>
            </w:r>
          </w:p>
          <w:p w14:paraId="070299FF" w14:textId="77777777" w:rsidR="00DB64F9" w:rsidRPr="00BE5272" w:rsidRDefault="00DB64F9" w:rsidP="00BE5272">
            <w:pPr>
              <w:spacing w:before="120" w:after="120" w:line="240" w:lineRule="auto"/>
              <w:contextualSpacing/>
              <w:jc w:val="both"/>
              <w:rPr>
                <w:rFonts w:cs="Calibri"/>
                <w:sz w:val="24"/>
                <w:szCs w:val="20"/>
                <w:lang w:val="pt-BR"/>
              </w:rPr>
            </w:pPr>
            <w:r w:rsidRPr="00BE5272">
              <w:rPr>
                <w:rFonts w:cs="Calibri"/>
                <w:sz w:val="24"/>
                <w:szCs w:val="20"/>
                <w:lang w:val="pt-BR"/>
              </w:rPr>
              <w:t xml:space="preserve">Se verifică dacă beneficiarul a indicat tipul de servicii/ acţiuni sprijinite prin proiect, a definit obiectivele și a specificat perioada de referință. </w:t>
            </w:r>
          </w:p>
          <w:p w14:paraId="09DA74DA" w14:textId="77777777" w:rsidR="00DB64F9" w:rsidRPr="00BE5272" w:rsidRDefault="00DB64F9" w:rsidP="00BE5272">
            <w:pPr>
              <w:spacing w:before="120" w:after="120" w:line="240" w:lineRule="auto"/>
              <w:contextualSpacing/>
              <w:jc w:val="both"/>
              <w:rPr>
                <w:rFonts w:cs="Calibri"/>
                <w:sz w:val="24"/>
                <w:szCs w:val="20"/>
                <w:lang w:val="pt-BR"/>
              </w:rPr>
            </w:pPr>
            <w:r w:rsidRPr="00BE5272">
              <w:rPr>
                <w:rFonts w:cs="Calibri"/>
                <w:sz w:val="24"/>
                <w:szCs w:val="20"/>
                <w:lang w:val="pt-BR"/>
              </w:rPr>
              <w:lastRenderedPageBreak/>
              <w:t>Se verifică alocarea de resurse umane în baza prevederilor Ghidului solicitantului elaborat de GAL și apelului de selecție, corelat cu activitățile propuse prin proiect.</w:t>
            </w:r>
          </w:p>
          <w:p w14:paraId="1CC17EED" w14:textId="77777777" w:rsidR="00DB64F9" w:rsidRPr="00BE5272" w:rsidRDefault="00DB64F9" w:rsidP="00BE5272">
            <w:pPr>
              <w:spacing w:before="120" w:after="120" w:line="240" w:lineRule="auto"/>
              <w:contextualSpacing/>
              <w:jc w:val="both"/>
              <w:rPr>
                <w:rFonts w:cs="Calibri"/>
                <w:sz w:val="24"/>
                <w:szCs w:val="20"/>
                <w:lang w:val="pt-BR"/>
              </w:rPr>
            </w:pPr>
            <w:r w:rsidRPr="00BE5272">
              <w:rPr>
                <w:rFonts w:cs="Calibri"/>
                <w:sz w:val="24"/>
                <w:szCs w:val="20"/>
                <w:lang w:val="pt-BR"/>
              </w:rPr>
              <w:t xml:space="preserve">Se verifică dacă din descrierea </w:t>
            </w:r>
            <w:r w:rsidRPr="00BE5272">
              <w:rPr>
                <w:rFonts w:cs="Calibri"/>
                <w:sz w:val="24"/>
                <w:szCs w:val="24"/>
                <w:lang w:val="pt-BR"/>
              </w:rPr>
              <w:t>din Cererea de finantare/SF/MJ/DALI</w:t>
            </w:r>
            <w:r w:rsidRPr="00BE5272">
              <w:rPr>
                <w:rFonts w:cs="Calibri"/>
                <w:sz w:val="24"/>
                <w:szCs w:val="20"/>
                <w:lang w:val="pt-BR"/>
              </w:rPr>
              <w:t xml:space="preserve"> reiese oportunitatea și necesitatea proiectului, astfel:</w:t>
            </w:r>
          </w:p>
          <w:p w14:paraId="462F189F" w14:textId="77777777" w:rsidR="00DB64F9" w:rsidRPr="00BE5272" w:rsidRDefault="00DB64F9" w:rsidP="00BE5272">
            <w:pPr>
              <w:numPr>
                <w:ilvl w:val="0"/>
                <w:numId w:val="3"/>
              </w:numPr>
              <w:autoSpaceDE w:val="0"/>
              <w:autoSpaceDN w:val="0"/>
              <w:adjustRightInd w:val="0"/>
              <w:spacing w:before="120" w:after="120" w:line="240" w:lineRule="auto"/>
              <w:contextualSpacing/>
              <w:jc w:val="both"/>
              <w:rPr>
                <w:rFonts w:cs="Calibri"/>
                <w:sz w:val="24"/>
                <w:szCs w:val="20"/>
                <w:lang w:val="pt-BR"/>
              </w:rPr>
            </w:pPr>
            <w:r w:rsidRPr="00BE5272">
              <w:rPr>
                <w:rFonts w:cs="Calibri"/>
                <w:sz w:val="24"/>
                <w:szCs w:val="20"/>
                <w:lang w:val="pt-BR"/>
              </w:rPr>
              <w:t>pentru activitățile propuse prin proiect este justificată necesitatea și eficiența lor legate de realizarea obiectivelor  proiectului;</w:t>
            </w:r>
          </w:p>
          <w:p w14:paraId="17D07364" w14:textId="77777777" w:rsidR="00DB64F9" w:rsidRPr="00BE5272" w:rsidRDefault="00DB64F9" w:rsidP="00BE5272">
            <w:pPr>
              <w:numPr>
                <w:ilvl w:val="0"/>
                <w:numId w:val="3"/>
              </w:numPr>
              <w:autoSpaceDE w:val="0"/>
              <w:autoSpaceDN w:val="0"/>
              <w:adjustRightInd w:val="0"/>
              <w:spacing w:before="120" w:after="120" w:line="240" w:lineRule="auto"/>
              <w:contextualSpacing/>
              <w:jc w:val="both"/>
              <w:rPr>
                <w:rFonts w:cs="Calibri"/>
                <w:sz w:val="24"/>
                <w:szCs w:val="20"/>
                <w:lang w:val="pt-BR"/>
              </w:rPr>
            </w:pPr>
            <w:r w:rsidRPr="00BE5272">
              <w:rPr>
                <w:rFonts w:cs="Calibri"/>
                <w:sz w:val="24"/>
                <w:szCs w:val="20"/>
                <w:lang w:val="pt-BR"/>
              </w:rPr>
              <w:t>numărul de experți prevăzuți în proiect este corelat cu gradul de complexitate al activităților;</w:t>
            </w:r>
          </w:p>
          <w:p w14:paraId="32E77ED3" w14:textId="77777777" w:rsidR="00DB64F9" w:rsidRPr="00BE5272" w:rsidRDefault="00DB64F9" w:rsidP="00BE5272">
            <w:pPr>
              <w:numPr>
                <w:ilvl w:val="0"/>
                <w:numId w:val="3"/>
              </w:numPr>
              <w:autoSpaceDE w:val="0"/>
              <w:autoSpaceDN w:val="0"/>
              <w:adjustRightInd w:val="0"/>
              <w:spacing w:before="120" w:after="120" w:line="240" w:lineRule="auto"/>
              <w:contextualSpacing/>
              <w:jc w:val="both"/>
              <w:rPr>
                <w:rFonts w:cs="Calibri"/>
                <w:sz w:val="24"/>
                <w:szCs w:val="20"/>
                <w:lang w:val="pt-BR"/>
              </w:rPr>
            </w:pPr>
            <w:r w:rsidRPr="00BE5272">
              <w:rPr>
                <w:rFonts w:cs="Calibri"/>
                <w:sz w:val="24"/>
                <w:szCs w:val="20"/>
                <w:lang w:val="pt-BR"/>
              </w:rPr>
              <w:t>alocarea de timp pentru activități este corelată cu gradul de complexitate și cu alocarea de resurse umane;</w:t>
            </w:r>
          </w:p>
          <w:p w14:paraId="75F920AB" w14:textId="77777777" w:rsidR="00DB64F9" w:rsidRPr="00BE5272" w:rsidRDefault="00DB64F9" w:rsidP="00BE5272">
            <w:pPr>
              <w:numPr>
                <w:ilvl w:val="0"/>
                <w:numId w:val="3"/>
              </w:numPr>
              <w:autoSpaceDE w:val="0"/>
              <w:autoSpaceDN w:val="0"/>
              <w:adjustRightInd w:val="0"/>
              <w:spacing w:before="120" w:after="120" w:line="240" w:lineRule="auto"/>
              <w:contextualSpacing/>
              <w:jc w:val="both"/>
              <w:rPr>
                <w:rFonts w:cs="Calibri"/>
                <w:sz w:val="24"/>
                <w:szCs w:val="20"/>
                <w:lang w:val="en-US"/>
              </w:rPr>
            </w:pPr>
            <w:r w:rsidRPr="00BE5272">
              <w:rPr>
                <w:rFonts w:cs="Calibri"/>
                <w:sz w:val="24"/>
                <w:szCs w:val="20"/>
                <w:lang w:val="en-US"/>
              </w:rPr>
              <w:t xml:space="preserve">activitățile proiectului sunt corelate cu rezultatele preconizate a se obține. </w:t>
            </w:r>
          </w:p>
          <w:p w14:paraId="71672CEA" w14:textId="77777777" w:rsidR="00DB64F9" w:rsidRPr="00BE5272" w:rsidRDefault="00DB64F9" w:rsidP="00BE5272">
            <w:pPr>
              <w:autoSpaceDE w:val="0"/>
              <w:autoSpaceDN w:val="0"/>
              <w:adjustRightInd w:val="0"/>
              <w:spacing w:after="0" w:line="240" w:lineRule="auto"/>
              <w:jc w:val="both"/>
              <w:rPr>
                <w:rFonts w:cs="Calibri"/>
                <w:sz w:val="24"/>
                <w:szCs w:val="20"/>
                <w:lang w:val="pt-BR"/>
              </w:rPr>
            </w:pPr>
            <w:r w:rsidRPr="00BE5272">
              <w:rPr>
                <w:rFonts w:cs="Calibri"/>
                <w:sz w:val="24"/>
                <w:szCs w:val="20"/>
                <w:lang w:val="pt-BR"/>
              </w:rPr>
              <w:t>Pentru proiectele care prevăd acțiuni de promovare a patrimoniului se verifică dacă:</w:t>
            </w:r>
          </w:p>
          <w:p w14:paraId="1E330352" w14:textId="77777777" w:rsidR="00DB64F9" w:rsidRPr="00BE5272" w:rsidRDefault="00DB64F9" w:rsidP="00BE5272">
            <w:pPr>
              <w:numPr>
                <w:ilvl w:val="0"/>
                <w:numId w:val="3"/>
              </w:numPr>
              <w:spacing w:before="120" w:after="120" w:line="240" w:lineRule="auto"/>
              <w:contextualSpacing/>
              <w:jc w:val="both"/>
              <w:rPr>
                <w:rFonts w:cs="Calibri"/>
                <w:color w:val="000000"/>
                <w:sz w:val="24"/>
                <w:szCs w:val="20"/>
                <w:lang w:val="pt-BR"/>
              </w:rPr>
            </w:pPr>
            <w:r w:rsidRPr="00BE5272">
              <w:rPr>
                <w:rFonts w:cs="Calibri"/>
                <w:sz w:val="24"/>
                <w:szCs w:val="20"/>
                <w:lang w:val="pt-BR"/>
              </w:rPr>
              <w:t>este descrisă modalitatea de valorificare, diseminare, promovare către publicul larg a rezultatelor obținute în urma implementării proiectului.</w:t>
            </w:r>
          </w:p>
          <w:p w14:paraId="26133370" w14:textId="77777777" w:rsidR="00DB64F9" w:rsidRPr="00BE5272" w:rsidRDefault="00DB64F9" w:rsidP="00BE5272">
            <w:pPr>
              <w:numPr>
                <w:ilvl w:val="0"/>
                <w:numId w:val="3"/>
              </w:numPr>
              <w:spacing w:before="120" w:after="120" w:line="240" w:lineRule="auto"/>
              <w:contextualSpacing/>
              <w:jc w:val="both"/>
              <w:rPr>
                <w:rFonts w:cs="Calibri"/>
                <w:color w:val="000000"/>
                <w:sz w:val="24"/>
                <w:szCs w:val="20"/>
                <w:lang w:val="pt-BR"/>
              </w:rPr>
            </w:pPr>
            <w:r w:rsidRPr="00BE5272">
              <w:rPr>
                <w:rFonts w:cs="Calibri"/>
                <w:sz w:val="24"/>
                <w:szCs w:val="20"/>
                <w:lang w:val="pt-BR"/>
              </w:rPr>
              <w:t xml:space="preserve">solicitantul a atașat la cererea de finanțare angajamentul că va valorifica livrabilul (studiu/ monografie etc.) privind patrimoniul cultural și natural, realizat în cadrul proiectului, prin diseminarea și promovarea acestuia.  </w:t>
            </w:r>
            <w:r w:rsidRPr="00BE5272">
              <w:rPr>
                <w:rFonts w:cs="Calibri"/>
                <w:kern w:val="32"/>
                <w:sz w:val="24"/>
                <w:szCs w:val="20"/>
                <w:lang w:val="pt-BR"/>
              </w:rPr>
              <w:t>În acest caz, expertul bifează “DA”, condiția fiind îndeplinită. În caz contrar, expertul bifează “NU”, condiția nefiind îndeplinită. La ultima tranșă de plată se vor depune documente care dovedesc valorificarea, diseminarea și promovarea rezultatelor către publicul larg.</w:t>
            </w:r>
          </w:p>
          <w:p w14:paraId="49A91093" w14:textId="77777777" w:rsidR="00DB64F9" w:rsidRPr="00BE5272" w:rsidRDefault="00DB64F9" w:rsidP="00BE5272">
            <w:pPr>
              <w:tabs>
                <w:tab w:val="left" w:pos="720"/>
                <w:tab w:val="left" w:pos="1976"/>
              </w:tabs>
              <w:spacing w:after="0" w:line="240" w:lineRule="auto"/>
              <w:ind w:left="450" w:hanging="450"/>
              <w:jc w:val="both"/>
              <w:rPr>
                <w:rFonts w:cs="Calibri"/>
                <w:sz w:val="24"/>
                <w:szCs w:val="20"/>
                <w:lang w:val="pt-BR"/>
              </w:rPr>
            </w:pPr>
            <w:r w:rsidRPr="00BE5272">
              <w:rPr>
                <w:rFonts w:cs="Calibri"/>
                <w:sz w:val="24"/>
                <w:szCs w:val="20"/>
                <w:lang w:val="pt-BR"/>
              </w:rPr>
              <w:t xml:space="preserve">Se verifică dacă </w:t>
            </w:r>
            <w:r w:rsidRPr="00BE5272">
              <w:rPr>
                <w:rFonts w:cs="Calibri"/>
                <w:kern w:val="32"/>
                <w:sz w:val="24"/>
                <w:szCs w:val="20"/>
                <w:lang w:val="pt-BR"/>
              </w:rPr>
              <w:t>există</w:t>
            </w:r>
            <w:r w:rsidRPr="00BE5272">
              <w:rPr>
                <w:rFonts w:cs="Calibri"/>
                <w:sz w:val="24"/>
                <w:szCs w:val="20"/>
                <w:lang w:val="pt-BR"/>
              </w:rPr>
              <w:t xml:space="preserve"> un Program de promovare care include un plan de informare defalcat pe acțiuni, mijloace, perioade și activități de promovare cu rezultate scontate pentru proiectul depus</w:t>
            </w:r>
          </w:p>
          <w:p w14:paraId="75EDBCC7" w14:textId="77777777" w:rsidR="00DB64F9" w:rsidRPr="00BE5272" w:rsidRDefault="00DB64F9" w:rsidP="00BE5272">
            <w:pPr>
              <w:numPr>
                <w:ilvl w:val="0"/>
                <w:numId w:val="3"/>
              </w:numPr>
              <w:spacing w:before="120" w:after="120" w:line="240" w:lineRule="auto"/>
              <w:contextualSpacing/>
              <w:jc w:val="both"/>
              <w:rPr>
                <w:rFonts w:cs="Calibri"/>
                <w:kern w:val="32"/>
                <w:sz w:val="24"/>
                <w:szCs w:val="20"/>
                <w:lang w:val="en-US"/>
              </w:rPr>
            </w:pPr>
            <w:r w:rsidRPr="00BE5272">
              <w:rPr>
                <w:rFonts w:cs="Calibri"/>
                <w:kern w:val="32"/>
                <w:sz w:val="24"/>
                <w:szCs w:val="20"/>
                <w:lang w:val="pt-BR"/>
              </w:rPr>
              <w:t xml:space="preserve">Expertul verifică dacă în cadrul Cererii de finanțare solicitantul a prezentat un program de promovare care include un plan de informare defalcat pe acțiuni, mijloace și perioade, precum și activităţi de promovare cu rezultate scontate pentru proiectul propus. În acest caz expertul  bifează căsuța ”DA”, condiția fiind îndeplinită. </w:t>
            </w:r>
            <w:r w:rsidRPr="00BE5272">
              <w:rPr>
                <w:rFonts w:cs="Calibri"/>
                <w:kern w:val="32"/>
                <w:sz w:val="24"/>
                <w:szCs w:val="20"/>
                <w:lang w:val="en-US"/>
              </w:rPr>
              <w:t>În caz contrar, expertul  bifează ”NU”, condiția nefiind îndeplinită.</w:t>
            </w:r>
          </w:p>
          <w:p w14:paraId="3C701548" w14:textId="77777777" w:rsidR="00DB64F9" w:rsidRPr="00BE5272" w:rsidRDefault="00DB64F9" w:rsidP="00BE5272">
            <w:pPr>
              <w:spacing w:before="120" w:after="120" w:line="240" w:lineRule="auto"/>
              <w:contextualSpacing/>
              <w:jc w:val="both"/>
              <w:rPr>
                <w:rFonts w:cs="Calibri"/>
                <w:sz w:val="24"/>
                <w:szCs w:val="20"/>
                <w:lang w:val="pt-BR"/>
              </w:rPr>
            </w:pPr>
            <w:r w:rsidRPr="00BE5272">
              <w:rPr>
                <w:rFonts w:cs="Calibri"/>
                <w:sz w:val="24"/>
                <w:szCs w:val="20"/>
                <w:lang w:val="pt-BR"/>
              </w:rPr>
              <w:t xml:space="preserve">Dacă verificarea confirmă oportunitatea și necesitatea proiectului, expertul bifează pătratul cu ,,DA” din fişa de verificare. În caz contrar, expertul bifează „NU” și motivează poziția lui în rubrica Observații din fișa de verificare a criteriilor de eligibilitate, iar proiectul va fi declarat neeligibil. </w:t>
            </w:r>
          </w:p>
        </w:tc>
      </w:tr>
    </w:tbl>
    <w:p w14:paraId="504C6109" w14:textId="77777777" w:rsidR="00DB64F9" w:rsidRPr="00BE5272" w:rsidRDefault="00DB64F9" w:rsidP="00DB64F9">
      <w:pPr>
        <w:spacing w:before="120" w:after="120" w:line="240" w:lineRule="auto"/>
        <w:jc w:val="both"/>
        <w:rPr>
          <w:rFonts w:cs="Calibri"/>
          <w:color w:val="000000"/>
          <w:sz w:val="24"/>
        </w:rPr>
      </w:pPr>
    </w:p>
    <w:p w14:paraId="1D338325" w14:textId="12FE7A80" w:rsidR="00DB64F9" w:rsidRPr="00BE5272" w:rsidRDefault="00DB64F9" w:rsidP="00DB64F9">
      <w:pPr>
        <w:spacing w:before="120" w:after="120" w:line="240" w:lineRule="auto"/>
        <w:jc w:val="both"/>
        <w:rPr>
          <w:rFonts w:cs="Calibri"/>
          <w:b/>
          <w:sz w:val="24"/>
          <w:lang w:val="pt-BR"/>
        </w:rPr>
      </w:pPr>
      <w:r w:rsidRPr="00BE5272">
        <w:rPr>
          <w:rFonts w:cs="Calibri"/>
          <w:b/>
          <w:sz w:val="24"/>
          <w:lang w:val="pt-BR"/>
        </w:rPr>
        <w:t xml:space="preserve">EG </w:t>
      </w:r>
      <w:r w:rsidR="006B759F" w:rsidRPr="00BE5272">
        <w:rPr>
          <w:rFonts w:cs="Calibri"/>
          <w:b/>
          <w:sz w:val="24"/>
          <w:lang w:val="pt-BR"/>
        </w:rPr>
        <w:t>6</w:t>
      </w:r>
      <w:r w:rsidRPr="00BE5272">
        <w:rPr>
          <w:rFonts w:cs="Calibri"/>
          <w:b/>
          <w:sz w:val="24"/>
          <w:lang w:val="pt-BR"/>
        </w:rPr>
        <w:t xml:space="preserve"> Solicitantul are prevăzut în obiectul de activitate activități specifice domeniului</w:t>
      </w:r>
      <w:r w:rsidRPr="00BE5272">
        <w:rPr>
          <w:rFonts w:eastAsia="Times New Roman" w:cs="Calibri"/>
          <w:b/>
          <w:sz w:val="24"/>
          <w:szCs w:val="24"/>
          <w:lang w:val="pt-BR"/>
        </w:rPr>
        <w:t xml:space="preserve"> (pentru componenta de servicii a proiectului)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2"/>
      </w:tblGrid>
      <w:tr w:rsidR="00DB64F9" w:rsidRPr="00880A57" w14:paraId="224E962C" w14:textId="77777777" w:rsidTr="00BE5272">
        <w:tc>
          <w:tcPr>
            <w:tcW w:w="9562" w:type="dxa"/>
          </w:tcPr>
          <w:p w14:paraId="5C3AD2FE" w14:textId="77777777" w:rsidR="00DB64F9" w:rsidRPr="00BE5272" w:rsidRDefault="00DB64F9" w:rsidP="00BE5272">
            <w:pPr>
              <w:spacing w:before="120" w:after="120" w:line="240" w:lineRule="auto"/>
              <w:jc w:val="both"/>
              <w:rPr>
                <w:rFonts w:cs="Calibri"/>
                <w:b/>
                <w:sz w:val="24"/>
                <w:szCs w:val="20"/>
                <w:lang w:val="pt-BR"/>
              </w:rPr>
            </w:pPr>
            <w:r w:rsidRPr="00BE5272">
              <w:rPr>
                <w:rFonts w:cs="Calibri"/>
                <w:b/>
                <w:color w:val="000000"/>
                <w:sz w:val="24"/>
                <w:szCs w:val="20"/>
                <w:lang w:val="pt-BR"/>
              </w:rPr>
              <w:t xml:space="preserve">DOCUMENTE </w:t>
            </w:r>
            <w:r w:rsidRPr="00BE5272">
              <w:rPr>
                <w:rFonts w:cs="Calibri"/>
                <w:b/>
                <w:sz w:val="24"/>
                <w:szCs w:val="20"/>
                <w:lang w:val="pt-BR"/>
              </w:rPr>
              <w:t>DE PREZENTAT</w:t>
            </w:r>
          </w:p>
          <w:p w14:paraId="57BD4F16" w14:textId="77777777" w:rsidR="00DB64F9" w:rsidRPr="00BE5272" w:rsidRDefault="00DB64F9" w:rsidP="00BE5272">
            <w:pPr>
              <w:spacing w:before="120" w:after="120" w:line="240" w:lineRule="auto"/>
              <w:jc w:val="both"/>
              <w:rPr>
                <w:rFonts w:cs="Calibri"/>
                <w:sz w:val="24"/>
                <w:szCs w:val="20"/>
                <w:lang w:val="pt-BR"/>
              </w:rPr>
            </w:pPr>
            <w:r w:rsidRPr="00BE5272">
              <w:rPr>
                <w:rFonts w:cs="Calibri"/>
                <w:sz w:val="24"/>
                <w:szCs w:val="20"/>
                <w:lang w:val="pt-BR"/>
              </w:rPr>
              <w:t>Cererea de finantare</w:t>
            </w:r>
            <w:r w:rsidRPr="00BE5272">
              <w:rPr>
                <w:rFonts w:cs="Calibri"/>
                <w:sz w:val="24"/>
                <w:szCs w:val="24"/>
                <w:lang w:val="pt-BR"/>
              </w:rPr>
              <w:t>/SF/MJ/DALI</w:t>
            </w:r>
          </w:p>
          <w:p w14:paraId="148FDFA7" w14:textId="77777777" w:rsidR="00DB64F9" w:rsidRPr="00BE5272" w:rsidRDefault="00DB64F9" w:rsidP="00BE5272">
            <w:pPr>
              <w:tabs>
                <w:tab w:val="left" w:pos="720"/>
                <w:tab w:val="left" w:pos="1976"/>
              </w:tabs>
              <w:spacing w:before="120" w:after="120" w:line="240" w:lineRule="auto"/>
              <w:jc w:val="both"/>
              <w:rPr>
                <w:rFonts w:cs="Calibri"/>
                <w:sz w:val="24"/>
                <w:szCs w:val="20"/>
                <w:lang w:val="pt-BR"/>
              </w:rPr>
            </w:pPr>
            <w:r w:rsidRPr="00BE5272">
              <w:rPr>
                <w:rFonts w:cs="Calibri"/>
                <w:sz w:val="24"/>
                <w:szCs w:val="20"/>
                <w:lang w:val="pt-BR"/>
              </w:rPr>
              <w:t>Certificat constatator eliberat de Oficiul Național al Registrului Comerțului;</w:t>
            </w:r>
          </w:p>
          <w:p w14:paraId="6E83C948" w14:textId="77777777" w:rsidR="00DB64F9" w:rsidRPr="00BE5272" w:rsidRDefault="00DB64F9" w:rsidP="00BE5272">
            <w:pPr>
              <w:tabs>
                <w:tab w:val="left" w:pos="720"/>
                <w:tab w:val="left" w:pos="1976"/>
              </w:tabs>
              <w:spacing w:before="120" w:after="120" w:line="240" w:lineRule="auto"/>
              <w:jc w:val="both"/>
              <w:rPr>
                <w:rFonts w:cs="Calibri"/>
                <w:sz w:val="24"/>
                <w:szCs w:val="20"/>
                <w:lang w:val="pt-BR"/>
              </w:rPr>
            </w:pPr>
            <w:r w:rsidRPr="00BE5272">
              <w:rPr>
                <w:rFonts w:cs="Calibri"/>
                <w:sz w:val="24"/>
                <w:szCs w:val="20"/>
                <w:lang w:val="pt-BR"/>
              </w:rPr>
              <w:lastRenderedPageBreak/>
              <w:t xml:space="preserve">Extras de la Registrul asociațiilor și fundațiilor; documente statutare inclusiv actele adiționale și hotărârile judecătorești de modificare, dacă este cazul; </w:t>
            </w:r>
          </w:p>
          <w:p w14:paraId="50CDB129" w14:textId="77777777" w:rsidR="00DB64F9" w:rsidRPr="00BE5272" w:rsidRDefault="00DB64F9" w:rsidP="00BE5272">
            <w:pPr>
              <w:tabs>
                <w:tab w:val="left" w:pos="720"/>
                <w:tab w:val="left" w:pos="1976"/>
              </w:tabs>
              <w:spacing w:before="120" w:after="120" w:line="240" w:lineRule="auto"/>
              <w:jc w:val="both"/>
              <w:rPr>
                <w:rFonts w:cs="Calibri"/>
                <w:sz w:val="24"/>
                <w:szCs w:val="20"/>
                <w:lang w:val="pt-BR"/>
              </w:rPr>
            </w:pPr>
            <w:r w:rsidRPr="00BE5272">
              <w:rPr>
                <w:rFonts w:cs="Calibri"/>
                <w:sz w:val="24"/>
                <w:szCs w:val="20"/>
                <w:lang w:val="pt-BR"/>
              </w:rPr>
              <w:t>Hotărâre judecătorească de înființare;</w:t>
            </w:r>
          </w:p>
          <w:p w14:paraId="7E126235" w14:textId="77777777" w:rsidR="00DB64F9" w:rsidRPr="00BE5272" w:rsidRDefault="00DB64F9" w:rsidP="00BE5272">
            <w:pPr>
              <w:tabs>
                <w:tab w:val="left" w:pos="720"/>
                <w:tab w:val="left" w:pos="1976"/>
              </w:tabs>
              <w:spacing w:before="120" w:after="120" w:line="240" w:lineRule="auto"/>
              <w:jc w:val="both"/>
              <w:rPr>
                <w:rFonts w:cs="Calibri"/>
                <w:sz w:val="24"/>
                <w:szCs w:val="20"/>
                <w:lang w:val="pt-BR"/>
              </w:rPr>
            </w:pPr>
            <w:r w:rsidRPr="00BE5272">
              <w:rPr>
                <w:rFonts w:cs="Calibri"/>
                <w:sz w:val="24"/>
                <w:szCs w:val="20"/>
                <w:lang w:val="pt-BR"/>
              </w:rPr>
              <w:t xml:space="preserve">Documente relevante pentru înființarea instituției. </w:t>
            </w:r>
          </w:p>
        </w:tc>
      </w:tr>
      <w:tr w:rsidR="00DB64F9" w:rsidRPr="00880A57" w14:paraId="44FD0089" w14:textId="77777777" w:rsidTr="00BE5272">
        <w:tc>
          <w:tcPr>
            <w:tcW w:w="9562" w:type="dxa"/>
          </w:tcPr>
          <w:p w14:paraId="3BE3E6D5" w14:textId="77777777" w:rsidR="00DB64F9" w:rsidRPr="00BE5272" w:rsidRDefault="00DB64F9" w:rsidP="00BE5272">
            <w:pPr>
              <w:spacing w:before="120" w:after="120" w:line="240" w:lineRule="auto"/>
              <w:jc w:val="both"/>
              <w:rPr>
                <w:rFonts w:cs="Calibri"/>
                <w:b/>
                <w:sz w:val="24"/>
                <w:szCs w:val="20"/>
                <w:lang w:val="pt-BR"/>
              </w:rPr>
            </w:pPr>
            <w:r w:rsidRPr="00BE5272">
              <w:rPr>
                <w:rFonts w:cs="Calibri"/>
                <w:b/>
                <w:sz w:val="24"/>
                <w:szCs w:val="20"/>
                <w:lang w:val="pt-BR"/>
              </w:rPr>
              <w:lastRenderedPageBreak/>
              <w:t>PUNCTE DE VERIFICAT IN DOCUMENTE</w:t>
            </w:r>
          </w:p>
          <w:p w14:paraId="311B52D8" w14:textId="77777777" w:rsidR="00DB64F9" w:rsidRPr="00BE5272" w:rsidRDefault="00DB64F9" w:rsidP="00BE5272">
            <w:pPr>
              <w:spacing w:before="120" w:after="120" w:line="240" w:lineRule="auto"/>
              <w:jc w:val="both"/>
              <w:rPr>
                <w:rFonts w:cs="Calibri"/>
                <w:sz w:val="24"/>
                <w:szCs w:val="20"/>
                <w:lang w:val="pt-BR"/>
              </w:rPr>
            </w:pPr>
            <w:r w:rsidRPr="00BE5272">
              <w:rPr>
                <w:rFonts w:cs="Calibri"/>
                <w:sz w:val="24"/>
                <w:szCs w:val="20"/>
                <w:lang w:val="pt-BR"/>
              </w:rPr>
              <w:t>Expertul verifică dacă solicitantul are în obiectul de activitate activități specifice domeniului  menționat în Cererea de finanțare cu documentele specifice infiintarii, respectiv:</w:t>
            </w:r>
          </w:p>
          <w:p w14:paraId="0045FDAB" w14:textId="77777777" w:rsidR="00DB64F9" w:rsidRPr="00BE5272" w:rsidRDefault="00DB64F9" w:rsidP="00BE5272">
            <w:pPr>
              <w:numPr>
                <w:ilvl w:val="0"/>
                <w:numId w:val="3"/>
              </w:numPr>
              <w:tabs>
                <w:tab w:val="left" w:pos="720"/>
                <w:tab w:val="left" w:pos="1976"/>
              </w:tabs>
              <w:spacing w:before="120" w:after="120" w:line="240" w:lineRule="auto"/>
              <w:jc w:val="both"/>
              <w:rPr>
                <w:rFonts w:cs="Calibri"/>
                <w:sz w:val="24"/>
                <w:szCs w:val="20"/>
                <w:lang w:val="pt-BR"/>
              </w:rPr>
            </w:pPr>
            <w:r w:rsidRPr="00BE5272">
              <w:rPr>
                <w:rFonts w:cs="Calibri"/>
                <w:sz w:val="24"/>
                <w:szCs w:val="20"/>
                <w:lang w:val="pt-BR"/>
              </w:rPr>
              <w:t>pentru persoane juridice de drept privat cu scop patrimonial: Certificat constatator eliberat de Oficiul Național al Registrului Comerțului;</w:t>
            </w:r>
          </w:p>
          <w:p w14:paraId="18212A64" w14:textId="77777777" w:rsidR="00DB64F9" w:rsidRPr="00BE5272" w:rsidRDefault="00DB64F9" w:rsidP="00BE5272">
            <w:pPr>
              <w:numPr>
                <w:ilvl w:val="0"/>
                <w:numId w:val="3"/>
              </w:numPr>
              <w:tabs>
                <w:tab w:val="left" w:pos="720"/>
                <w:tab w:val="left" w:pos="1976"/>
              </w:tabs>
              <w:spacing w:before="120" w:after="120" w:line="240" w:lineRule="auto"/>
              <w:jc w:val="both"/>
              <w:rPr>
                <w:rFonts w:cs="Calibri"/>
                <w:sz w:val="24"/>
                <w:szCs w:val="20"/>
                <w:lang w:val="pt-BR"/>
              </w:rPr>
            </w:pPr>
            <w:r w:rsidRPr="00BE5272">
              <w:rPr>
                <w:rFonts w:cs="Calibri"/>
                <w:sz w:val="24"/>
                <w:szCs w:val="20"/>
                <w:lang w:val="pt-BR"/>
              </w:rPr>
              <w:t>pentru persoane juridice de drept privat fără scop patrimonial: Extras de la Registrul asociațiilor și fundațiilor; documente statutare inclusiv actele adiționale și hotărârile judecătorești de modificare, dacă este cazul; hotărâre judecătorească de înființare;</w:t>
            </w:r>
          </w:p>
          <w:p w14:paraId="4B640AAE" w14:textId="77777777" w:rsidR="00DB64F9" w:rsidRPr="00BE5272" w:rsidRDefault="00DB64F9" w:rsidP="00BE5272">
            <w:pPr>
              <w:numPr>
                <w:ilvl w:val="0"/>
                <w:numId w:val="3"/>
              </w:numPr>
              <w:spacing w:before="120" w:after="120" w:line="240" w:lineRule="auto"/>
              <w:contextualSpacing/>
              <w:jc w:val="both"/>
              <w:rPr>
                <w:rFonts w:cs="Calibri"/>
                <w:color w:val="000000"/>
                <w:sz w:val="24"/>
                <w:szCs w:val="20"/>
                <w:lang w:val="pt-BR"/>
              </w:rPr>
            </w:pPr>
            <w:r w:rsidRPr="00BE5272">
              <w:rPr>
                <w:rFonts w:cs="Calibri"/>
                <w:sz w:val="24"/>
                <w:szCs w:val="20"/>
                <w:lang w:val="pt-BR"/>
              </w:rPr>
              <w:t>persoane juridice de drept public: documente relevante pentru înființarea instituției.</w:t>
            </w:r>
          </w:p>
          <w:p w14:paraId="57FAA0F0" w14:textId="77777777" w:rsidR="00DB64F9" w:rsidRPr="00BE5272" w:rsidRDefault="00DB64F9" w:rsidP="00BE5272">
            <w:pPr>
              <w:spacing w:before="120" w:after="120" w:line="240" w:lineRule="auto"/>
              <w:jc w:val="both"/>
              <w:rPr>
                <w:rFonts w:cs="Calibri"/>
                <w:color w:val="000000"/>
                <w:sz w:val="24"/>
                <w:szCs w:val="20"/>
                <w:lang w:val="pt-BR"/>
              </w:rPr>
            </w:pPr>
            <w:r w:rsidRPr="00BE5272">
              <w:rPr>
                <w:rFonts w:cs="Calibri"/>
                <w:sz w:val="24"/>
                <w:szCs w:val="20"/>
                <w:lang w:val="pt-BR"/>
              </w:rPr>
              <w:t>Dacă verificarea confirmă faptul ca solicitantul are prevăzut în obiectul de activitate activități specifice domeniului, expertul bifează pătratul cu ,,DA” din fişa de verificare. În caz contrar, expertul bifează „NU” și motivează poziția lui în rubrica Observații din fișa de verificare a criteriilor de eligibilitate, iar proiectul va fi declarat neeligibil.</w:t>
            </w:r>
          </w:p>
        </w:tc>
      </w:tr>
    </w:tbl>
    <w:p w14:paraId="390A7072" w14:textId="77777777" w:rsidR="00DB64F9" w:rsidRPr="00BE5272" w:rsidRDefault="00DB64F9" w:rsidP="00DB64F9">
      <w:pPr>
        <w:tabs>
          <w:tab w:val="left" w:pos="180"/>
          <w:tab w:val="left" w:pos="360"/>
        </w:tabs>
        <w:spacing w:before="120" w:after="120"/>
        <w:jc w:val="both"/>
        <w:rPr>
          <w:rFonts w:cs="Calibri"/>
          <w:b/>
          <w:sz w:val="24"/>
        </w:rPr>
      </w:pPr>
    </w:p>
    <w:p w14:paraId="608895BC" w14:textId="7FC51E3B" w:rsidR="00DB64F9" w:rsidRPr="00BE5272" w:rsidRDefault="00DB64F9" w:rsidP="00DB64F9">
      <w:pPr>
        <w:tabs>
          <w:tab w:val="left" w:pos="180"/>
          <w:tab w:val="left" w:pos="360"/>
        </w:tabs>
        <w:spacing w:before="120" w:after="120"/>
        <w:jc w:val="both"/>
        <w:rPr>
          <w:rFonts w:cs="Calibri"/>
          <w:b/>
          <w:sz w:val="24"/>
        </w:rPr>
      </w:pPr>
      <w:r w:rsidRPr="00BE5272">
        <w:rPr>
          <w:rFonts w:cs="Calibri"/>
          <w:b/>
          <w:sz w:val="24"/>
        </w:rPr>
        <w:t xml:space="preserve">EG </w:t>
      </w:r>
      <w:r w:rsidR="006B759F" w:rsidRPr="00BE5272">
        <w:rPr>
          <w:rFonts w:cs="Calibri"/>
          <w:b/>
          <w:sz w:val="24"/>
        </w:rPr>
        <w:t>7</w:t>
      </w:r>
      <w:r w:rsidRPr="00BE5272">
        <w:rPr>
          <w:rFonts w:cs="Calibri"/>
          <w:b/>
          <w:sz w:val="24"/>
        </w:rPr>
        <w:t xml:space="preserve"> Solicitantul dispune de capacitate tehnică și financiară necesare derulării activităților specifice.</w:t>
      </w:r>
      <w:r w:rsidRPr="00BE5272">
        <w:rPr>
          <w:rFonts w:cs="Calibri"/>
        </w:rPr>
        <w:t xml:space="preserve"> </w:t>
      </w:r>
      <w:r w:rsidRPr="00BE5272">
        <w:rPr>
          <w:rFonts w:cs="Calibri"/>
          <w:b/>
          <w:sz w:val="24"/>
          <w:szCs w:val="24"/>
        </w:rPr>
        <w:t>(pentru componenta de servicii a proiectului)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2"/>
      </w:tblGrid>
      <w:tr w:rsidR="00DB64F9" w:rsidRPr="00880A57" w14:paraId="41CAC2D8" w14:textId="77777777" w:rsidTr="00BE5272">
        <w:tc>
          <w:tcPr>
            <w:tcW w:w="9562" w:type="dxa"/>
          </w:tcPr>
          <w:p w14:paraId="72E542B5" w14:textId="77777777" w:rsidR="00DB64F9" w:rsidRPr="00BE5272" w:rsidRDefault="00DB64F9" w:rsidP="00BE5272">
            <w:pPr>
              <w:spacing w:before="120" w:after="120" w:line="240" w:lineRule="auto"/>
              <w:jc w:val="both"/>
              <w:rPr>
                <w:rFonts w:cs="Calibri"/>
                <w:b/>
                <w:sz w:val="24"/>
                <w:szCs w:val="20"/>
                <w:lang w:val="pt-BR"/>
              </w:rPr>
            </w:pPr>
            <w:r w:rsidRPr="00BE5272">
              <w:rPr>
                <w:rFonts w:cs="Calibri"/>
                <w:b/>
                <w:color w:val="000000"/>
                <w:sz w:val="24"/>
                <w:szCs w:val="20"/>
                <w:lang w:val="pt-BR"/>
              </w:rPr>
              <w:t xml:space="preserve">DOCUMENTE </w:t>
            </w:r>
            <w:r w:rsidRPr="00BE5272">
              <w:rPr>
                <w:rFonts w:cs="Calibri"/>
                <w:b/>
                <w:sz w:val="24"/>
                <w:szCs w:val="20"/>
                <w:lang w:val="pt-BR"/>
              </w:rPr>
              <w:t>DE PREZENTAT</w:t>
            </w:r>
          </w:p>
          <w:p w14:paraId="603D0BCB" w14:textId="77777777" w:rsidR="00DB64F9" w:rsidRPr="00BE5272" w:rsidRDefault="00DB64F9" w:rsidP="00BE5272">
            <w:pPr>
              <w:spacing w:before="120" w:after="120" w:line="240" w:lineRule="auto"/>
              <w:jc w:val="both"/>
              <w:rPr>
                <w:rFonts w:cs="Calibri"/>
                <w:sz w:val="24"/>
                <w:szCs w:val="20"/>
                <w:lang w:val="pt-BR"/>
              </w:rPr>
            </w:pPr>
            <w:r w:rsidRPr="00BE5272">
              <w:rPr>
                <w:rFonts w:cs="Calibri"/>
                <w:sz w:val="24"/>
                <w:szCs w:val="20"/>
                <w:lang w:val="pt-BR"/>
              </w:rPr>
              <w:t>Cererea de finantare</w:t>
            </w:r>
            <w:r w:rsidRPr="00BE5272">
              <w:rPr>
                <w:rFonts w:cs="Calibri"/>
                <w:sz w:val="24"/>
                <w:szCs w:val="24"/>
                <w:lang w:val="pt-BR"/>
              </w:rPr>
              <w:t>/SF/MJ/DALI</w:t>
            </w:r>
          </w:p>
          <w:p w14:paraId="20FA5645" w14:textId="77777777" w:rsidR="00DB64F9" w:rsidRPr="00BE5272" w:rsidRDefault="00DB64F9" w:rsidP="00BE5272">
            <w:pPr>
              <w:spacing w:before="120" w:after="120" w:line="240" w:lineRule="auto"/>
              <w:jc w:val="both"/>
              <w:rPr>
                <w:rFonts w:cs="Calibri"/>
                <w:sz w:val="24"/>
                <w:szCs w:val="20"/>
                <w:lang w:val="pt-BR"/>
              </w:rPr>
            </w:pPr>
            <w:r w:rsidRPr="00BE5272">
              <w:rPr>
                <w:rFonts w:cs="Calibri"/>
                <w:sz w:val="24"/>
                <w:szCs w:val="20"/>
                <w:lang w:val="pt-BR"/>
              </w:rPr>
              <w:t>Declarația pe propria răspundere reiese că solicitantul se angajează să asigure capacitatea tehnică și financiară</w:t>
            </w:r>
          </w:p>
          <w:p w14:paraId="3ECC61A5" w14:textId="77777777" w:rsidR="00DB64F9" w:rsidRPr="00BE5272" w:rsidRDefault="00DB64F9" w:rsidP="00BE5272">
            <w:pPr>
              <w:spacing w:before="120" w:after="120" w:line="240" w:lineRule="auto"/>
              <w:jc w:val="both"/>
              <w:rPr>
                <w:rFonts w:cs="Calibri"/>
                <w:color w:val="000000"/>
                <w:sz w:val="24"/>
                <w:szCs w:val="20"/>
                <w:lang w:val="pt-BR"/>
              </w:rPr>
            </w:pPr>
            <w:r w:rsidRPr="00BE5272">
              <w:rPr>
                <w:rFonts w:cs="Calibri"/>
                <w:color w:val="000000"/>
                <w:sz w:val="24"/>
                <w:szCs w:val="20"/>
                <w:lang w:val="pt-BR"/>
              </w:rPr>
              <w:t>Alte documente depuse la Cererea de finantare, daca este cazul (ex. contracte pentru spatiile unde se presteaza serviciile, etc.)</w:t>
            </w:r>
          </w:p>
        </w:tc>
      </w:tr>
      <w:tr w:rsidR="00DB64F9" w:rsidRPr="00880A57" w14:paraId="5D0CBF58" w14:textId="77777777" w:rsidTr="00BE5272">
        <w:tc>
          <w:tcPr>
            <w:tcW w:w="9562" w:type="dxa"/>
          </w:tcPr>
          <w:p w14:paraId="1AA1B263" w14:textId="77777777" w:rsidR="00DB64F9" w:rsidRPr="00BE5272" w:rsidRDefault="00DB64F9" w:rsidP="00BE5272">
            <w:pPr>
              <w:spacing w:before="120" w:after="120" w:line="240" w:lineRule="auto"/>
              <w:jc w:val="both"/>
              <w:rPr>
                <w:rFonts w:cs="Calibri"/>
                <w:b/>
                <w:sz w:val="24"/>
                <w:szCs w:val="20"/>
                <w:lang w:val="pt-BR"/>
              </w:rPr>
            </w:pPr>
            <w:r w:rsidRPr="00BE5272">
              <w:rPr>
                <w:rFonts w:cs="Calibri"/>
                <w:b/>
                <w:sz w:val="24"/>
                <w:szCs w:val="20"/>
                <w:lang w:val="pt-BR"/>
              </w:rPr>
              <w:t>PUNCTE DE VERIFICAT IN DOCUMENTE</w:t>
            </w:r>
          </w:p>
          <w:p w14:paraId="4845323E" w14:textId="77777777" w:rsidR="00DB64F9" w:rsidRPr="00BE5272" w:rsidRDefault="00DB64F9" w:rsidP="00BE5272">
            <w:pPr>
              <w:spacing w:before="120" w:after="120" w:line="240" w:lineRule="auto"/>
              <w:jc w:val="both"/>
              <w:rPr>
                <w:rFonts w:cs="Calibri"/>
                <w:sz w:val="24"/>
                <w:szCs w:val="20"/>
                <w:lang w:val="pt-BR"/>
              </w:rPr>
            </w:pPr>
            <w:r w:rsidRPr="00BE5272">
              <w:rPr>
                <w:rFonts w:cs="Calibri"/>
                <w:sz w:val="24"/>
                <w:szCs w:val="20"/>
                <w:lang w:val="pt-BR"/>
              </w:rPr>
              <w:t>Se verifică dacă din Declarația pe propria răspundere reiese că solicitantul se angajează să asigure capacitatea tehnică și financiară.</w:t>
            </w:r>
          </w:p>
          <w:p w14:paraId="21A549CB" w14:textId="77777777" w:rsidR="00DB64F9" w:rsidRPr="00BE5272" w:rsidRDefault="00DB64F9" w:rsidP="00BE5272">
            <w:pPr>
              <w:spacing w:before="120" w:after="120" w:line="240" w:lineRule="auto"/>
              <w:jc w:val="both"/>
              <w:rPr>
                <w:rFonts w:cs="Calibri"/>
                <w:color w:val="000000"/>
                <w:sz w:val="24"/>
                <w:szCs w:val="20"/>
                <w:lang w:val="pt-BR"/>
              </w:rPr>
            </w:pPr>
            <w:r w:rsidRPr="00BE5272">
              <w:rPr>
                <w:rFonts w:cs="Calibri"/>
                <w:sz w:val="24"/>
                <w:szCs w:val="20"/>
                <w:lang w:val="pt-BR"/>
              </w:rPr>
              <w:t>Dacă verificarea confirmă oportunitatea și necesitatea proiectului, expertul bifează pătratul cu ,,DA” din fişa de verificare. În caz contrar, expertul bifează „NU” și motivează poziția lui în rubrica Observații din fișa de verificare a criteriilor de eligibilitate, iar proiectul va fi declarat neeligibil.</w:t>
            </w:r>
          </w:p>
        </w:tc>
      </w:tr>
    </w:tbl>
    <w:p w14:paraId="4D158190" w14:textId="77777777" w:rsidR="00DB64F9" w:rsidRPr="00BE5272" w:rsidRDefault="00DB64F9" w:rsidP="00DB64F9">
      <w:pPr>
        <w:tabs>
          <w:tab w:val="left" w:pos="180"/>
          <w:tab w:val="left" w:pos="360"/>
        </w:tabs>
        <w:spacing w:before="120" w:after="120"/>
        <w:jc w:val="both"/>
        <w:rPr>
          <w:rFonts w:cs="Calibri"/>
          <w:b/>
          <w:sz w:val="24"/>
        </w:rPr>
      </w:pPr>
    </w:p>
    <w:p w14:paraId="4D184F0C" w14:textId="6C41D871" w:rsidR="00DB64F9" w:rsidRPr="00BE5272" w:rsidRDefault="00DB64F9" w:rsidP="00DB64F9">
      <w:pPr>
        <w:tabs>
          <w:tab w:val="left" w:pos="180"/>
          <w:tab w:val="left" w:pos="360"/>
        </w:tabs>
        <w:spacing w:before="120" w:after="120"/>
        <w:jc w:val="both"/>
        <w:rPr>
          <w:rFonts w:cs="Calibri"/>
          <w:b/>
          <w:sz w:val="24"/>
        </w:rPr>
      </w:pPr>
      <w:r w:rsidRPr="00BE5272">
        <w:rPr>
          <w:rFonts w:cs="Calibri"/>
          <w:b/>
          <w:sz w:val="24"/>
        </w:rPr>
        <w:t xml:space="preserve">EG </w:t>
      </w:r>
      <w:r w:rsidR="006B759F" w:rsidRPr="00BE5272">
        <w:rPr>
          <w:rFonts w:cs="Calibri"/>
          <w:b/>
          <w:sz w:val="24"/>
        </w:rPr>
        <w:t>8</w:t>
      </w:r>
      <w:r w:rsidRPr="00BE5272">
        <w:rPr>
          <w:rFonts w:cs="Calibri"/>
          <w:b/>
          <w:sz w:val="24"/>
        </w:rPr>
        <w:t xml:space="preserve"> Solicitantul dispune de personal calificat, propriu sau cooptat în domeniu.</w:t>
      </w:r>
      <w:r w:rsidRPr="00BE5272">
        <w:rPr>
          <w:rFonts w:cs="Calibri"/>
        </w:rPr>
        <w:t xml:space="preserve"> </w:t>
      </w:r>
      <w:r w:rsidRPr="00BE5272">
        <w:rPr>
          <w:rFonts w:cs="Calibri"/>
          <w:b/>
          <w:sz w:val="24"/>
          <w:szCs w:val="24"/>
        </w:rPr>
        <w:t>(pentru componenta de servicii a proiectului)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2"/>
      </w:tblGrid>
      <w:tr w:rsidR="00DB64F9" w:rsidRPr="00880A57" w14:paraId="507219BA" w14:textId="77777777" w:rsidTr="00BE5272">
        <w:tc>
          <w:tcPr>
            <w:tcW w:w="9562" w:type="dxa"/>
          </w:tcPr>
          <w:p w14:paraId="389D621E" w14:textId="77777777" w:rsidR="00DB64F9" w:rsidRPr="00BE5272" w:rsidRDefault="00DB64F9" w:rsidP="00BE5272">
            <w:pPr>
              <w:spacing w:before="120" w:after="120" w:line="240" w:lineRule="auto"/>
              <w:jc w:val="both"/>
              <w:rPr>
                <w:rFonts w:cs="Calibri"/>
                <w:b/>
                <w:sz w:val="24"/>
                <w:szCs w:val="20"/>
                <w:lang w:val="pt-BR"/>
              </w:rPr>
            </w:pPr>
            <w:r w:rsidRPr="00BE5272">
              <w:rPr>
                <w:rFonts w:cs="Calibri"/>
                <w:b/>
                <w:color w:val="000000"/>
                <w:sz w:val="24"/>
                <w:szCs w:val="20"/>
                <w:lang w:val="pt-BR"/>
              </w:rPr>
              <w:lastRenderedPageBreak/>
              <w:t xml:space="preserve">DOCUMENTE </w:t>
            </w:r>
            <w:r w:rsidRPr="00BE5272">
              <w:rPr>
                <w:rFonts w:cs="Calibri"/>
                <w:b/>
                <w:sz w:val="24"/>
                <w:szCs w:val="20"/>
                <w:lang w:val="pt-BR"/>
              </w:rPr>
              <w:t>DE PREZENTAT</w:t>
            </w:r>
          </w:p>
          <w:p w14:paraId="08C9DBD0" w14:textId="77777777" w:rsidR="00DB64F9" w:rsidRPr="00BE5272" w:rsidRDefault="00DB64F9" w:rsidP="00BE5272">
            <w:pPr>
              <w:spacing w:before="120" w:after="120" w:line="240" w:lineRule="auto"/>
              <w:jc w:val="both"/>
              <w:rPr>
                <w:rFonts w:cs="Calibri"/>
                <w:sz w:val="24"/>
                <w:szCs w:val="20"/>
                <w:lang w:val="pt-BR"/>
              </w:rPr>
            </w:pPr>
            <w:r w:rsidRPr="00BE5272">
              <w:rPr>
                <w:rFonts w:cs="Calibri"/>
                <w:sz w:val="24"/>
                <w:szCs w:val="20"/>
                <w:lang w:val="pt-BR"/>
              </w:rPr>
              <w:t>Cererea de finantare</w:t>
            </w:r>
            <w:r w:rsidRPr="00BE5272">
              <w:rPr>
                <w:rFonts w:cs="Calibri"/>
                <w:sz w:val="24"/>
                <w:szCs w:val="24"/>
                <w:lang w:val="pt-BR"/>
              </w:rPr>
              <w:t>/SF/MJ/DALI</w:t>
            </w:r>
          </w:p>
          <w:p w14:paraId="430275E8" w14:textId="77777777" w:rsidR="00DB64F9" w:rsidRPr="00BE5272" w:rsidRDefault="00DB64F9" w:rsidP="00BE5272">
            <w:pPr>
              <w:spacing w:before="120" w:after="120" w:line="240" w:lineRule="auto"/>
              <w:jc w:val="both"/>
              <w:rPr>
                <w:rFonts w:cs="Calibri"/>
                <w:color w:val="000000"/>
                <w:sz w:val="24"/>
                <w:szCs w:val="20"/>
                <w:lang w:val="pt-BR"/>
              </w:rPr>
            </w:pPr>
            <w:r w:rsidRPr="00BE5272">
              <w:rPr>
                <w:rFonts w:cs="Calibri"/>
                <w:color w:val="000000"/>
                <w:sz w:val="24"/>
                <w:szCs w:val="20"/>
                <w:lang w:val="pt-BR"/>
              </w:rPr>
              <w:t xml:space="preserve">Alte documente depuse la Cererea de finantare, daca este cazul (ex. </w:t>
            </w:r>
            <w:r w:rsidRPr="00BE5272">
              <w:rPr>
                <w:rFonts w:cs="Calibri"/>
                <w:sz w:val="24"/>
                <w:szCs w:val="20"/>
                <w:lang w:val="pt-BR"/>
              </w:rPr>
              <w:t>cv-uri, diplome, certificate, referințe, atestare ca formator emisă conform legislației în vigoare etc.</w:t>
            </w:r>
            <w:r w:rsidRPr="00BE5272">
              <w:rPr>
                <w:rFonts w:cs="Calibri"/>
                <w:color w:val="000000"/>
                <w:sz w:val="24"/>
                <w:szCs w:val="20"/>
                <w:lang w:val="pt-BR"/>
              </w:rPr>
              <w:t>)</w:t>
            </w:r>
          </w:p>
        </w:tc>
      </w:tr>
      <w:tr w:rsidR="00DB64F9" w:rsidRPr="00880A57" w14:paraId="3DCE809B" w14:textId="77777777" w:rsidTr="00BE5272">
        <w:tc>
          <w:tcPr>
            <w:tcW w:w="9562" w:type="dxa"/>
          </w:tcPr>
          <w:p w14:paraId="4451C33F" w14:textId="77777777" w:rsidR="00DB64F9" w:rsidRPr="00BE5272" w:rsidRDefault="00DB64F9" w:rsidP="00BE5272">
            <w:pPr>
              <w:spacing w:before="120" w:after="120" w:line="240" w:lineRule="auto"/>
              <w:jc w:val="both"/>
              <w:rPr>
                <w:rFonts w:cs="Calibri"/>
                <w:b/>
                <w:sz w:val="24"/>
                <w:szCs w:val="20"/>
                <w:lang w:val="pt-BR"/>
              </w:rPr>
            </w:pPr>
            <w:r w:rsidRPr="00BE5272">
              <w:rPr>
                <w:rFonts w:cs="Calibri"/>
                <w:b/>
                <w:sz w:val="24"/>
                <w:szCs w:val="20"/>
                <w:lang w:val="pt-BR"/>
              </w:rPr>
              <w:t>PUNCTE DE VERIFICAT IN DOCUMENTE</w:t>
            </w:r>
          </w:p>
          <w:p w14:paraId="0FBC1717" w14:textId="77777777" w:rsidR="00DB64F9" w:rsidRPr="00BE5272" w:rsidRDefault="00DB64F9" w:rsidP="00BE5272">
            <w:pPr>
              <w:spacing w:before="120" w:after="120" w:line="240" w:lineRule="auto"/>
              <w:jc w:val="both"/>
              <w:rPr>
                <w:rFonts w:cs="Calibri"/>
                <w:sz w:val="24"/>
                <w:szCs w:val="20"/>
                <w:lang w:val="pt-BR"/>
              </w:rPr>
            </w:pPr>
            <w:r w:rsidRPr="00BE5272">
              <w:rPr>
                <w:rFonts w:cs="Calibri"/>
                <w:sz w:val="24"/>
                <w:szCs w:val="20"/>
                <w:lang w:val="pt-BR"/>
              </w:rPr>
              <w:t xml:space="preserve">Se verifică </w:t>
            </w:r>
            <w:r w:rsidRPr="00BE5272">
              <w:rPr>
                <w:rFonts w:cs="Calibri"/>
                <w:sz w:val="24"/>
                <w:szCs w:val="24"/>
                <w:lang w:val="pt-BR"/>
              </w:rPr>
              <w:t>daca in Cererea</w:t>
            </w:r>
            <w:r w:rsidRPr="00BE5272">
              <w:rPr>
                <w:rFonts w:cs="Calibri"/>
                <w:sz w:val="24"/>
                <w:szCs w:val="20"/>
                <w:lang w:val="pt-BR"/>
              </w:rPr>
              <w:t xml:space="preserve"> de </w:t>
            </w:r>
            <w:r w:rsidRPr="00BE5272">
              <w:rPr>
                <w:rFonts w:cs="Calibri"/>
                <w:sz w:val="24"/>
                <w:szCs w:val="24"/>
                <w:lang w:val="pt-BR"/>
              </w:rPr>
              <w:t>finantare/SF/MJ/DALI</w:t>
            </w:r>
            <w:r w:rsidRPr="00BE5272">
              <w:rPr>
                <w:rFonts w:cs="Calibri"/>
                <w:sz w:val="24"/>
                <w:szCs w:val="20"/>
                <w:lang w:val="pt-BR"/>
              </w:rPr>
              <w:t xml:space="preserve"> sunt descrise resursele umane implicate în proiect, cu precizarea activităților ce urmează a fi desfășurate de fiecare expert propus. De asemenea, se verifică în anexele cererii de finanțare documentele care să ateste expertiza experților de a implementa activitățile respective (cv-uri, diplome, certificate, referințe, atestare ca formator emisă conform legislației în vigoare etc.). Cerința se verifică în funcție de activitățile ce vor fi realizate conform Cererii de finanțare.</w:t>
            </w:r>
          </w:p>
        </w:tc>
      </w:tr>
    </w:tbl>
    <w:p w14:paraId="36289D71" w14:textId="77777777" w:rsidR="00DB64F9" w:rsidRPr="00BE5272" w:rsidRDefault="00DB64F9" w:rsidP="00DB64F9">
      <w:pPr>
        <w:tabs>
          <w:tab w:val="left" w:pos="180"/>
          <w:tab w:val="left" w:pos="360"/>
        </w:tabs>
        <w:spacing w:before="120" w:after="120"/>
        <w:jc w:val="both"/>
        <w:rPr>
          <w:rFonts w:cs="Calibri"/>
          <w:b/>
          <w:sz w:val="24"/>
        </w:rPr>
      </w:pPr>
    </w:p>
    <w:p w14:paraId="4F2CB771" w14:textId="2307B9FF" w:rsidR="00DB64F9" w:rsidRPr="00BE5272" w:rsidRDefault="00DB64F9" w:rsidP="00DB64F9">
      <w:pPr>
        <w:tabs>
          <w:tab w:val="left" w:pos="180"/>
          <w:tab w:val="left" w:pos="360"/>
        </w:tabs>
        <w:spacing w:before="120" w:after="120"/>
        <w:jc w:val="both"/>
        <w:rPr>
          <w:rFonts w:cs="Calibri"/>
          <w:b/>
          <w:sz w:val="24"/>
        </w:rPr>
      </w:pPr>
      <w:r w:rsidRPr="00BE5272">
        <w:rPr>
          <w:rFonts w:cs="Calibri"/>
          <w:b/>
          <w:sz w:val="24"/>
        </w:rPr>
        <w:t xml:space="preserve">EG </w:t>
      </w:r>
      <w:r w:rsidR="006B759F" w:rsidRPr="00BE5272">
        <w:rPr>
          <w:rFonts w:cs="Calibri"/>
          <w:b/>
          <w:sz w:val="24"/>
        </w:rPr>
        <w:t xml:space="preserve">9 </w:t>
      </w:r>
      <w:r w:rsidRPr="00BE5272">
        <w:rPr>
          <w:rFonts w:cs="Calibri"/>
          <w:b/>
          <w:sz w:val="24"/>
        </w:rPr>
        <w:t xml:space="preserve"> Grupul țintă respectă condițiile de eligibilitate și este format din persoane fizice sau juridice care își desfășoară activitatea sau au domiciliul pe teritoriul GAL.</w:t>
      </w:r>
      <w:r w:rsidRPr="00BE5272">
        <w:rPr>
          <w:rFonts w:cs="Calibri"/>
        </w:rPr>
        <w:t xml:space="preserve"> </w:t>
      </w:r>
      <w:r w:rsidRPr="00BE5272">
        <w:rPr>
          <w:rFonts w:cs="Calibri"/>
          <w:b/>
          <w:sz w:val="24"/>
          <w:szCs w:val="24"/>
        </w:rPr>
        <w:t>(pentru componenta de servicii a proiectului)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2"/>
      </w:tblGrid>
      <w:tr w:rsidR="00DB64F9" w:rsidRPr="00880A57" w14:paraId="37157816" w14:textId="77777777" w:rsidTr="00BE5272">
        <w:tc>
          <w:tcPr>
            <w:tcW w:w="9562" w:type="dxa"/>
          </w:tcPr>
          <w:p w14:paraId="01863728" w14:textId="77777777" w:rsidR="00DB64F9" w:rsidRPr="00BE5272" w:rsidRDefault="00DB64F9" w:rsidP="00BE5272">
            <w:pPr>
              <w:spacing w:before="120" w:after="120" w:line="240" w:lineRule="auto"/>
              <w:jc w:val="both"/>
              <w:rPr>
                <w:rFonts w:cs="Calibri"/>
                <w:b/>
                <w:sz w:val="24"/>
                <w:szCs w:val="20"/>
                <w:lang w:val="pt-BR"/>
              </w:rPr>
            </w:pPr>
            <w:r w:rsidRPr="00BE5272">
              <w:rPr>
                <w:rFonts w:cs="Calibri"/>
                <w:b/>
                <w:color w:val="000000"/>
                <w:sz w:val="24"/>
                <w:szCs w:val="20"/>
                <w:lang w:val="pt-BR"/>
              </w:rPr>
              <w:t xml:space="preserve">DOCUMENTE </w:t>
            </w:r>
            <w:r w:rsidRPr="00BE5272">
              <w:rPr>
                <w:rFonts w:cs="Calibri"/>
                <w:b/>
                <w:sz w:val="24"/>
                <w:szCs w:val="20"/>
                <w:lang w:val="pt-BR"/>
              </w:rPr>
              <w:t>DE PREZENTAT</w:t>
            </w:r>
          </w:p>
          <w:p w14:paraId="14FEA97D" w14:textId="77777777" w:rsidR="00DB64F9" w:rsidRPr="00BE5272" w:rsidRDefault="00DB64F9" w:rsidP="00BE5272">
            <w:pPr>
              <w:spacing w:before="120" w:after="120" w:line="240" w:lineRule="auto"/>
              <w:jc w:val="both"/>
              <w:rPr>
                <w:rFonts w:cs="Calibri"/>
                <w:color w:val="000000"/>
                <w:sz w:val="24"/>
                <w:szCs w:val="24"/>
                <w:lang w:val="pt-BR"/>
              </w:rPr>
            </w:pPr>
            <w:r w:rsidRPr="00BE5272">
              <w:rPr>
                <w:rFonts w:cs="Calibri"/>
                <w:color w:val="000000"/>
                <w:sz w:val="24"/>
                <w:szCs w:val="24"/>
                <w:lang w:val="pt-BR"/>
              </w:rPr>
              <w:t>Cererea de finantare/SF/MJ/DALI</w:t>
            </w:r>
          </w:p>
          <w:p w14:paraId="08B8DD7B" w14:textId="77777777" w:rsidR="00DB64F9" w:rsidRPr="00BE5272" w:rsidRDefault="00DB64F9" w:rsidP="00BE5272">
            <w:pPr>
              <w:spacing w:before="120" w:after="120" w:line="240" w:lineRule="auto"/>
              <w:jc w:val="both"/>
              <w:rPr>
                <w:rFonts w:cs="Calibri"/>
                <w:color w:val="000000"/>
                <w:sz w:val="24"/>
                <w:szCs w:val="20"/>
                <w:lang w:val="pt-BR"/>
              </w:rPr>
            </w:pPr>
            <w:r w:rsidRPr="00BE5272">
              <w:rPr>
                <w:rFonts w:cs="Calibri"/>
                <w:color w:val="000000"/>
                <w:sz w:val="24"/>
                <w:szCs w:val="24"/>
                <w:lang w:val="pt-BR"/>
              </w:rPr>
              <w:t>Alte documente depuse la Cererea de finantare, daca este cazul</w:t>
            </w:r>
          </w:p>
        </w:tc>
      </w:tr>
      <w:tr w:rsidR="00DB64F9" w:rsidRPr="00880A57" w14:paraId="5D08D650" w14:textId="77777777" w:rsidTr="00BE5272">
        <w:tc>
          <w:tcPr>
            <w:tcW w:w="9562" w:type="dxa"/>
          </w:tcPr>
          <w:p w14:paraId="4DACAF42" w14:textId="77777777" w:rsidR="00DB64F9" w:rsidRPr="00BE5272" w:rsidRDefault="00DB64F9" w:rsidP="00BE5272">
            <w:pPr>
              <w:spacing w:before="120" w:after="120" w:line="240" w:lineRule="auto"/>
              <w:jc w:val="both"/>
              <w:rPr>
                <w:rFonts w:cs="Calibri"/>
                <w:b/>
                <w:sz w:val="24"/>
                <w:szCs w:val="20"/>
                <w:lang w:val="pt-BR"/>
              </w:rPr>
            </w:pPr>
            <w:r w:rsidRPr="00BE5272">
              <w:rPr>
                <w:rFonts w:cs="Calibri"/>
                <w:b/>
                <w:sz w:val="24"/>
                <w:szCs w:val="20"/>
                <w:lang w:val="pt-BR"/>
              </w:rPr>
              <w:t>PUNCTE DE VERIFICAT IN DOCUMENTE</w:t>
            </w:r>
          </w:p>
          <w:p w14:paraId="74CC4F3D" w14:textId="77777777" w:rsidR="00DB64F9" w:rsidRPr="00BE5272" w:rsidRDefault="00DB64F9" w:rsidP="00BE5272">
            <w:pPr>
              <w:tabs>
                <w:tab w:val="left" w:pos="720"/>
                <w:tab w:val="left" w:pos="1976"/>
              </w:tabs>
              <w:spacing w:before="120" w:after="120" w:line="240" w:lineRule="auto"/>
              <w:jc w:val="both"/>
              <w:rPr>
                <w:rFonts w:cs="Calibri"/>
                <w:sz w:val="24"/>
                <w:szCs w:val="20"/>
                <w:lang w:val="pt-BR"/>
              </w:rPr>
            </w:pPr>
            <w:r w:rsidRPr="00BE5272">
              <w:rPr>
                <w:rFonts w:cs="Calibri"/>
                <w:sz w:val="24"/>
                <w:szCs w:val="20"/>
                <w:lang w:val="pt-BR"/>
              </w:rPr>
              <w:t>Se descriu criteriile de eligibilitate pe care trebuie să le îndeplinească grupul țintă pentru a participa la activități. Se verifică dacă participanții care vor beneficia de serviciile menționate în proiect fac parte din teritoriul GAL, respectiv dacă au domiciliul sau își desfășoară activitatea pe teritoriul GAL. În cazul proiectelor care vizează studii, se va bifa NU ESTE CAZUL.</w:t>
            </w:r>
          </w:p>
        </w:tc>
      </w:tr>
    </w:tbl>
    <w:p w14:paraId="37129E58" w14:textId="4BFEF303" w:rsidR="00DB64F9" w:rsidRPr="00BE5272" w:rsidRDefault="00DB64F9" w:rsidP="00DB64F9">
      <w:pPr>
        <w:tabs>
          <w:tab w:val="left" w:pos="180"/>
          <w:tab w:val="left" w:pos="360"/>
        </w:tabs>
        <w:spacing w:before="120" w:after="120"/>
        <w:jc w:val="both"/>
        <w:rPr>
          <w:rFonts w:cs="Calibri"/>
          <w:b/>
          <w:sz w:val="24"/>
          <w:szCs w:val="24"/>
        </w:rPr>
      </w:pPr>
      <w:r w:rsidRPr="00BE5272">
        <w:rPr>
          <w:rFonts w:cs="Calibri"/>
          <w:b/>
          <w:sz w:val="24"/>
          <w:szCs w:val="24"/>
        </w:rPr>
        <w:t>EG 1</w:t>
      </w:r>
      <w:r w:rsidR="006B759F" w:rsidRPr="00BE5272">
        <w:rPr>
          <w:rFonts w:cs="Calibri"/>
          <w:b/>
          <w:sz w:val="24"/>
          <w:szCs w:val="24"/>
        </w:rPr>
        <w:t>0</w:t>
      </w:r>
      <w:r w:rsidRPr="00BE5272">
        <w:rPr>
          <w:rFonts w:cs="Calibri"/>
          <w:b/>
          <w:sz w:val="24"/>
          <w:szCs w:val="24"/>
        </w:rPr>
        <w:t xml:space="preserve"> Solicitantul și-a luat angajamentul că va valorifica, disemina, promova către publicul larg rezultatele obținute în urma implementării proiectului (materiale rezultate: ex. studiu, monografie, album, broșură, film etc.)?- doar pentru proiectele care prevăd acțiuni de promovare a patrimoniului in cadrul componentei de servicii a proiectului)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2"/>
      </w:tblGrid>
      <w:tr w:rsidR="00DB64F9" w:rsidRPr="00880A57" w14:paraId="0BF2D0C9" w14:textId="77777777" w:rsidTr="00BE5272">
        <w:tc>
          <w:tcPr>
            <w:tcW w:w="9562" w:type="dxa"/>
          </w:tcPr>
          <w:p w14:paraId="6051634B" w14:textId="77777777" w:rsidR="00DB64F9" w:rsidRPr="00BE5272" w:rsidRDefault="00DB64F9" w:rsidP="00BE5272">
            <w:pPr>
              <w:spacing w:before="120" w:after="120" w:line="240" w:lineRule="auto"/>
              <w:jc w:val="both"/>
              <w:rPr>
                <w:rFonts w:cs="Calibri"/>
                <w:b/>
                <w:sz w:val="24"/>
                <w:szCs w:val="24"/>
                <w:lang w:val="pt-BR"/>
              </w:rPr>
            </w:pPr>
            <w:r w:rsidRPr="00BE5272">
              <w:rPr>
                <w:rFonts w:cs="Calibri"/>
                <w:b/>
                <w:color w:val="000000"/>
                <w:sz w:val="24"/>
                <w:szCs w:val="24"/>
                <w:lang w:val="pt-BR"/>
              </w:rPr>
              <w:t xml:space="preserve">DOCUMENTE </w:t>
            </w:r>
            <w:r w:rsidRPr="00BE5272">
              <w:rPr>
                <w:rFonts w:cs="Calibri"/>
                <w:b/>
                <w:sz w:val="24"/>
                <w:szCs w:val="24"/>
                <w:lang w:val="pt-BR"/>
              </w:rPr>
              <w:t>DE PREZENTAT</w:t>
            </w:r>
          </w:p>
          <w:p w14:paraId="2D5B1F78" w14:textId="77777777" w:rsidR="00DB64F9" w:rsidRPr="00BE5272" w:rsidRDefault="00DB64F9" w:rsidP="00BE5272">
            <w:pPr>
              <w:spacing w:before="120" w:after="120" w:line="240" w:lineRule="auto"/>
              <w:jc w:val="both"/>
              <w:rPr>
                <w:rFonts w:cs="Calibri"/>
                <w:color w:val="000000"/>
                <w:sz w:val="24"/>
                <w:szCs w:val="24"/>
                <w:lang w:val="pt-BR"/>
              </w:rPr>
            </w:pPr>
            <w:r w:rsidRPr="00BE5272">
              <w:rPr>
                <w:rFonts w:cs="Calibri"/>
                <w:color w:val="000000"/>
                <w:sz w:val="24"/>
                <w:szCs w:val="24"/>
                <w:lang w:val="pt-BR"/>
              </w:rPr>
              <w:t>Cererea de finantare/SF/MJ/DALI</w:t>
            </w:r>
          </w:p>
          <w:p w14:paraId="1BD315AA" w14:textId="77777777" w:rsidR="00DB64F9" w:rsidRPr="00BE5272" w:rsidRDefault="00DB64F9" w:rsidP="00BE5272">
            <w:pPr>
              <w:spacing w:before="120" w:after="120" w:line="240" w:lineRule="auto"/>
              <w:jc w:val="both"/>
              <w:rPr>
                <w:rFonts w:cs="Calibri"/>
                <w:color w:val="000000"/>
                <w:sz w:val="24"/>
                <w:szCs w:val="24"/>
                <w:lang w:val="pt-BR"/>
              </w:rPr>
            </w:pPr>
            <w:r w:rsidRPr="00BE5272">
              <w:rPr>
                <w:rFonts w:cs="Calibri"/>
                <w:color w:val="000000"/>
                <w:sz w:val="24"/>
                <w:szCs w:val="24"/>
                <w:lang w:val="pt-BR"/>
              </w:rPr>
              <w:t>Alte documente depuse la Cererea de finantare, daca este cazul</w:t>
            </w:r>
          </w:p>
        </w:tc>
      </w:tr>
      <w:tr w:rsidR="00DB64F9" w:rsidRPr="00880A57" w14:paraId="79684C18" w14:textId="77777777" w:rsidTr="00BE5272">
        <w:tc>
          <w:tcPr>
            <w:tcW w:w="9562" w:type="dxa"/>
          </w:tcPr>
          <w:p w14:paraId="7D406111" w14:textId="77777777" w:rsidR="00DB64F9" w:rsidRPr="00BE5272" w:rsidRDefault="00DB64F9" w:rsidP="00BE5272">
            <w:pPr>
              <w:spacing w:before="120" w:after="120" w:line="240" w:lineRule="auto"/>
              <w:jc w:val="both"/>
              <w:rPr>
                <w:rFonts w:cs="Calibri"/>
                <w:b/>
                <w:sz w:val="24"/>
                <w:szCs w:val="24"/>
                <w:lang w:val="pt-BR"/>
              </w:rPr>
            </w:pPr>
            <w:r w:rsidRPr="00BE5272">
              <w:rPr>
                <w:rFonts w:cs="Calibri"/>
                <w:b/>
                <w:sz w:val="24"/>
                <w:szCs w:val="24"/>
                <w:lang w:val="pt-BR"/>
              </w:rPr>
              <w:t>PUNCTE DE VERIFICAT IN DOCUMENTE</w:t>
            </w:r>
          </w:p>
          <w:p w14:paraId="29D8D644" w14:textId="77777777" w:rsidR="00DB64F9" w:rsidRPr="00BE5272" w:rsidRDefault="00DB64F9" w:rsidP="00BE5272">
            <w:pPr>
              <w:spacing w:after="0" w:line="240" w:lineRule="auto"/>
              <w:contextualSpacing/>
              <w:jc w:val="both"/>
              <w:rPr>
                <w:rFonts w:cs="Calibri"/>
                <w:kern w:val="32"/>
                <w:sz w:val="20"/>
                <w:szCs w:val="20"/>
                <w:lang w:val="pt-BR"/>
              </w:rPr>
            </w:pPr>
            <w:r w:rsidRPr="00BE5272">
              <w:rPr>
                <w:rFonts w:cs="Calibri"/>
                <w:sz w:val="20"/>
                <w:szCs w:val="20"/>
                <w:lang w:val="pt-BR"/>
              </w:rPr>
              <w:t xml:space="preserve">Solicitantul a atașat la cererea de finanțare angajamentul că va valorifica livrabilul (studiu/ monografie etc.) privind patrimoniul cultural și natural, realizat în cadrul proiectului, prin diseminarea și promovarea acestuia.  </w:t>
            </w:r>
            <w:r w:rsidRPr="00BE5272">
              <w:rPr>
                <w:rFonts w:cs="Calibri"/>
                <w:kern w:val="32"/>
                <w:sz w:val="20"/>
                <w:szCs w:val="20"/>
                <w:lang w:val="pt-BR"/>
              </w:rPr>
              <w:t xml:space="preserve">În acest caz, expertul bifează “DA”, condiția fiind îndeplinită. În caz contrar, expertul bifează “NU”, condiția nefiind îndeplinită. La ultima tranșă de plată se vor depune documente care dovedesc valorificarea, diseminarea și promovarea </w:t>
            </w:r>
            <w:r w:rsidRPr="00BE5272">
              <w:rPr>
                <w:rFonts w:cs="Calibri"/>
                <w:kern w:val="32"/>
                <w:sz w:val="20"/>
                <w:szCs w:val="20"/>
                <w:lang w:val="pt-BR"/>
              </w:rPr>
              <w:lastRenderedPageBreak/>
              <w:t xml:space="preserve">rezultatelor către publicul larg. </w:t>
            </w:r>
          </w:p>
          <w:p w14:paraId="7EA0C9BD" w14:textId="77777777" w:rsidR="00DB64F9" w:rsidRPr="00BE5272" w:rsidRDefault="00DB64F9" w:rsidP="00BE5272">
            <w:pPr>
              <w:tabs>
                <w:tab w:val="left" w:pos="720"/>
                <w:tab w:val="left" w:pos="1976"/>
              </w:tabs>
              <w:spacing w:before="120" w:after="120" w:line="240" w:lineRule="auto"/>
              <w:jc w:val="both"/>
              <w:rPr>
                <w:rFonts w:cs="Calibri"/>
                <w:sz w:val="24"/>
                <w:szCs w:val="24"/>
                <w:lang w:val="pt-BR"/>
              </w:rPr>
            </w:pPr>
          </w:p>
        </w:tc>
      </w:tr>
    </w:tbl>
    <w:p w14:paraId="313C3F6A" w14:textId="77777777" w:rsidR="00DB64F9" w:rsidRPr="00BE5272" w:rsidRDefault="00DB64F9" w:rsidP="00DB64F9">
      <w:pPr>
        <w:tabs>
          <w:tab w:val="left" w:pos="180"/>
          <w:tab w:val="left" w:pos="360"/>
        </w:tabs>
        <w:spacing w:before="120" w:after="120"/>
        <w:jc w:val="both"/>
        <w:rPr>
          <w:rFonts w:cs="Calibri"/>
          <w:b/>
          <w:sz w:val="24"/>
          <w:szCs w:val="24"/>
        </w:rPr>
      </w:pPr>
    </w:p>
    <w:p w14:paraId="6F59815F" w14:textId="17DB7A6A" w:rsidR="00DB64F9" w:rsidRPr="00BE5272" w:rsidRDefault="00DB64F9" w:rsidP="00DB64F9">
      <w:pPr>
        <w:tabs>
          <w:tab w:val="left" w:pos="180"/>
          <w:tab w:val="left" w:pos="360"/>
        </w:tabs>
        <w:spacing w:before="120" w:after="120"/>
        <w:jc w:val="both"/>
        <w:rPr>
          <w:rFonts w:cs="Calibri"/>
          <w:b/>
          <w:sz w:val="24"/>
          <w:szCs w:val="24"/>
          <w:u w:val="single"/>
        </w:rPr>
      </w:pPr>
      <w:r w:rsidRPr="00BE5272">
        <w:rPr>
          <w:rFonts w:cs="Calibri"/>
          <w:b/>
          <w:sz w:val="24"/>
          <w:szCs w:val="24"/>
        </w:rPr>
        <w:t>EG 1</w:t>
      </w:r>
      <w:r w:rsidR="006B759F" w:rsidRPr="00BE5272">
        <w:rPr>
          <w:rFonts w:cs="Calibri"/>
          <w:b/>
          <w:sz w:val="24"/>
          <w:szCs w:val="24"/>
        </w:rPr>
        <w:t>1</w:t>
      </w:r>
      <w:r w:rsidRPr="00BE5272">
        <w:rPr>
          <w:rFonts w:cs="Calibri"/>
          <w:b/>
          <w:sz w:val="24"/>
          <w:szCs w:val="24"/>
        </w:rPr>
        <w:t xml:space="preserve"> Există un Program de promovare care include un plan de informare defalcat pe acțiuni, mijloace, perioade și activități de promovare cu rezultate scontate pentru proiectul depus?- doar pentru proiectele care prevăd activități de informare și promovare a unor produse/ servicii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2"/>
      </w:tblGrid>
      <w:tr w:rsidR="00DB64F9" w:rsidRPr="00880A57" w14:paraId="0878858B" w14:textId="77777777" w:rsidTr="00BE5272">
        <w:tc>
          <w:tcPr>
            <w:tcW w:w="9562" w:type="dxa"/>
          </w:tcPr>
          <w:p w14:paraId="57C51EBC" w14:textId="77777777" w:rsidR="00DB64F9" w:rsidRPr="00BE5272" w:rsidRDefault="00DB64F9" w:rsidP="00BE5272">
            <w:pPr>
              <w:spacing w:before="120" w:after="120" w:line="240" w:lineRule="auto"/>
              <w:jc w:val="both"/>
              <w:rPr>
                <w:rFonts w:cs="Calibri"/>
                <w:b/>
                <w:sz w:val="24"/>
                <w:szCs w:val="24"/>
                <w:lang w:val="pt-BR"/>
              </w:rPr>
            </w:pPr>
            <w:r w:rsidRPr="00BE5272">
              <w:rPr>
                <w:rFonts w:cs="Calibri"/>
                <w:b/>
                <w:color w:val="000000"/>
                <w:sz w:val="24"/>
                <w:szCs w:val="24"/>
                <w:lang w:val="pt-BR"/>
              </w:rPr>
              <w:t xml:space="preserve">DOCUMENTE </w:t>
            </w:r>
            <w:r w:rsidRPr="00BE5272">
              <w:rPr>
                <w:rFonts w:cs="Calibri"/>
                <w:b/>
                <w:sz w:val="24"/>
                <w:szCs w:val="24"/>
                <w:lang w:val="pt-BR"/>
              </w:rPr>
              <w:t>DE PREZENTAT</w:t>
            </w:r>
          </w:p>
          <w:p w14:paraId="4038EAA3" w14:textId="77777777" w:rsidR="00DB64F9" w:rsidRPr="00BE5272" w:rsidRDefault="00DB64F9" w:rsidP="00BE5272">
            <w:pPr>
              <w:spacing w:before="120" w:after="120" w:line="240" w:lineRule="auto"/>
              <w:jc w:val="both"/>
              <w:rPr>
                <w:rFonts w:cs="Calibri"/>
                <w:color w:val="000000"/>
                <w:sz w:val="24"/>
                <w:szCs w:val="24"/>
                <w:lang w:val="pt-BR"/>
              </w:rPr>
            </w:pPr>
            <w:r w:rsidRPr="00BE5272">
              <w:rPr>
                <w:rFonts w:cs="Calibri"/>
                <w:color w:val="000000"/>
                <w:sz w:val="24"/>
                <w:szCs w:val="24"/>
                <w:lang w:val="pt-BR"/>
              </w:rPr>
              <w:t>Cererea de finantare/SF/MJ/DALI</w:t>
            </w:r>
          </w:p>
          <w:p w14:paraId="628E4EF9" w14:textId="77777777" w:rsidR="00DB64F9" w:rsidRPr="00BE5272" w:rsidRDefault="00DB64F9" w:rsidP="00BE5272">
            <w:pPr>
              <w:spacing w:before="120" w:after="120" w:line="240" w:lineRule="auto"/>
              <w:jc w:val="both"/>
              <w:rPr>
                <w:rFonts w:cs="Calibri"/>
                <w:color w:val="000000"/>
                <w:sz w:val="24"/>
                <w:szCs w:val="24"/>
                <w:lang w:val="pt-BR"/>
              </w:rPr>
            </w:pPr>
            <w:r w:rsidRPr="00BE5272">
              <w:rPr>
                <w:rFonts w:cs="Calibri"/>
                <w:color w:val="000000"/>
                <w:sz w:val="24"/>
                <w:szCs w:val="24"/>
                <w:lang w:val="pt-BR"/>
              </w:rPr>
              <w:t>Alte documente depuse la Cererea de finantare, daca este cazul</w:t>
            </w:r>
            <w:r w:rsidRPr="00BE5272" w:rsidDel="00D76531">
              <w:rPr>
                <w:rFonts w:cs="Calibri"/>
                <w:color w:val="000000"/>
                <w:sz w:val="24"/>
                <w:szCs w:val="24"/>
                <w:lang w:val="pt-BR"/>
              </w:rPr>
              <w:t xml:space="preserve"> </w:t>
            </w:r>
          </w:p>
        </w:tc>
      </w:tr>
      <w:tr w:rsidR="00DB64F9" w:rsidRPr="00880A57" w14:paraId="5A450B47" w14:textId="77777777" w:rsidTr="00BE5272">
        <w:tc>
          <w:tcPr>
            <w:tcW w:w="9562" w:type="dxa"/>
          </w:tcPr>
          <w:p w14:paraId="12A7EC3B" w14:textId="77777777" w:rsidR="00DB64F9" w:rsidRPr="00BE5272" w:rsidRDefault="00DB64F9" w:rsidP="00BE5272">
            <w:pPr>
              <w:spacing w:before="120" w:after="120" w:line="240" w:lineRule="auto"/>
              <w:jc w:val="both"/>
              <w:rPr>
                <w:rFonts w:cs="Calibri"/>
                <w:b/>
                <w:sz w:val="24"/>
                <w:szCs w:val="24"/>
                <w:lang w:val="pt-BR"/>
              </w:rPr>
            </w:pPr>
            <w:r w:rsidRPr="00BE5272">
              <w:rPr>
                <w:rFonts w:cs="Calibri"/>
                <w:b/>
                <w:sz w:val="24"/>
                <w:szCs w:val="24"/>
                <w:lang w:val="pt-BR"/>
              </w:rPr>
              <w:t>PUNCTE DE VERIFICAT IN DOCUMENTE</w:t>
            </w:r>
          </w:p>
          <w:p w14:paraId="4F1E58E4" w14:textId="77777777" w:rsidR="00DB64F9" w:rsidRPr="00BE5272" w:rsidRDefault="00DB64F9" w:rsidP="00BE5272">
            <w:pPr>
              <w:spacing w:before="120" w:after="120" w:line="240" w:lineRule="auto"/>
              <w:jc w:val="both"/>
              <w:rPr>
                <w:rFonts w:cs="Calibri"/>
                <w:color w:val="000000"/>
                <w:sz w:val="24"/>
                <w:szCs w:val="24"/>
                <w:lang w:val="en-US"/>
              </w:rPr>
            </w:pPr>
            <w:r w:rsidRPr="00BE5272">
              <w:rPr>
                <w:rFonts w:cs="Calibri"/>
                <w:kern w:val="32"/>
                <w:sz w:val="20"/>
                <w:szCs w:val="20"/>
                <w:lang w:val="pt-BR"/>
              </w:rPr>
              <w:t xml:space="preserve">Expertul verifică dacă în cadrul Cererii de finanțare solicitantul a prezentat un program de promovare care include un plan de informare defalcat pe acțiuni, mijloace și perioade, precum și activităţi de promovare cu rezultate scontate pentru proiectul propus. În acest caz expertul  bifează căsuța ”DA”, condiția fiind îndeplinită. </w:t>
            </w:r>
            <w:r w:rsidRPr="00BE5272">
              <w:rPr>
                <w:rFonts w:cs="Calibri"/>
                <w:kern w:val="32"/>
                <w:sz w:val="20"/>
                <w:szCs w:val="20"/>
                <w:lang w:val="en-US"/>
              </w:rPr>
              <w:t>În caz contrar, expertul  bifează ”NU”, condiția nefiind îndeplinită</w:t>
            </w:r>
          </w:p>
        </w:tc>
      </w:tr>
    </w:tbl>
    <w:p w14:paraId="25CE8494" w14:textId="77777777" w:rsidR="00DB64F9" w:rsidRPr="00BE5272" w:rsidRDefault="00DB64F9" w:rsidP="00DB64F9">
      <w:pPr>
        <w:spacing w:before="120" w:after="120" w:line="240" w:lineRule="auto"/>
        <w:jc w:val="both"/>
        <w:rPr>
          <w:rFonts w:eastAsia="Times New Roman" w:cs="Calibri"/>
          <w:b/>
          <w:sz w:val="24"/>
          <w:szCs w:val="24"/>
          <w:lang w:val="en-US"/>
        </w:rPr>
      </w:pPr>
    </w:p>
    <w:p w14:paraId="7EC0D6D0" w14:textId="77777777" w:rsidR="00DB64F9" w:rsidRPr="00BE5272" w:rsidRDefault="00DB64F9" w:rsidP="00DB64F9">
      <w:pPr>
        <w:spacing w:before="120" w:after="120" w:line="240" w:lineRule="auto"/>
        <w:jc w:val="both"/>
        <w:rPr>
          <w:rFonts w:eastAsia="Times New Roman" w:cs="Calibri"/>
          <w:b/>
          <w:i/>
          <w:sz w:val="24"/>
          <w:szCs w:val="24"/>
          <w:lang w:val="en-US"/>
        </w:rPr>
      </w:pPr>
    </w:p>
    <w:p w14:paraId="46FDDA7B" w14:textId="77777777" w:rsidR="00DB64F9" w:rsidRPr="00BE5272" w:rsidRDefault="00DB64F9" w:rsidP="00DB64F9">
      <w:pPr>
        <w:spacing w:before="120" w:after="120" w:line="240" w:lineRule="auto"/>
        <w:jc w:val="both"/>
        <w:rPr>
          <w:rFonts w:eastAsia="Times New Roman" w:cs="Calibri"/>
          <w:b/>
          <w:sz w:val="24"/>
          <w:szCs w:val="24"/>
          <w:lang w:val="pt-BR"/>
        </w:rPr>
      </w:pPr>
      <w:r w:rsidRPr="00BE5272">
        <w:rPr>
          <w:rFonts w:eastAsia="Times New Roman" w:cs="Calibri"/>
          <w:b/>
          <w:sz w:val="24"/>
          <w:szCs w:val="24"/>
          <w:lang w:val="pt-BR"/>
        </w:rPr>
        <w:t>D. Verificare buget  in conformitate cu prevederile fisei DR 36-LEADER, prevederile PNS aplicabile costurilor eligibile/ neeligibile si  prevederile R2115/ 2021  (pentru componenta de investitii si componenta de servicii)</w:t>
      </w:r>
    </w:p>
    <w:p w14:paraId="13B37056" w14:textId="77777777" w:rsidR="00DB64F9" w:rsidRPr="00BE5272" w:rsidRDefault="00DB64F9" w:rsidP="00DB64F9">
      <w:pPr>
        <w:spacing w:before="120" w:after="120" w:line="240" w:lineRule="auto"/>
        <w:jc w:val="both"/>
        <w:rPr>
          <w:rFonts w:eastAsia="Times New Roman" w:cs="Calibri"/>
          <w:b/>
          <w:sz w:val="24"/>
          <w:szCs w:val="24"/>
          <w:lang w:val="pt-BR"/>
        </w:rPr>
      </w:pPr>
      <w:r w:rsidRPr="00BE5272">
        <w:rPr>
          <w:rFonts w:eastAsia="Times New Roman" w:cs="Calibri"/>
          <w:b/>
          <w:sz w:val="24"/>
          <w:szCs w:val="24"/>
          <w:lang w:val="pt-BR"/>
        </w:rPr>
        <w:t xml:space="preserve">D1 - Intensitatea sprijinului </w:t>
      </w:r>
    </w:p>
    <w:p w14:paraId="65E949F0" w14:textId="77777777" w:rsidR="00DB64F9" w:rsidRPr="00BE5272" w:rsidRDefault="00DB64F9" w:rsidP="00DB64F9">
      <w:pPr>
        <w:spacing w:before="120" w:after="120" w:line="240" w:lineRule="auto"/>
        <w:jc w:val="both"/>
        <w:rPr>
          <w:rFonts w:eastAsia="Times New Roman" w:cs="Calibri"/>
          <w:b/>
          <w:sz w:val="24"/>
          <w:szCs w:val="24"/>
          <w:lang w:val="pt-BR"/>
        </w:rPr>
      </w:pPr>
      <w:r w:rsidRPr="00BE5272">
        <w:rPr>
          <w:rFonts w:eastAsia="Times New Roman" w:cs="Calibri"/>
          <w:b/>
          <w:sz w:val="24"/>
          <w:szCs w:val="24"/>
          <w:lang w:val="pt-BR"/>
        </w:rPr>
        <w:t xml:space="preserve">                                                                                                                                                                                                                                                                                                                                        D1.1 Procentul aferent intensității aferente componentei de investitii din Cererea de Finanțare</w:t>
      </w:r>
    </w:p>
    <w:p w14:paraId="41C66CF4" w14:textId="77777777" w:rsidR="00DB64F9" w:rsidRPr="00BE5272" w:rsidRDefault="00DB64F9" w:rsidP="00DB64F9">
      <w:pPr>
        <w:jc w:val="both"/>
        <w:rPr>
          <w:rFonts w:cs="Calibri"/>
          <w:b/>
          <w:sz w:val="24"/>
          <w:szCs w:val="24"/>
        </w:rPr>
      </w:pPr>
      <w:r w:rsidRPr="00BE5272">
        <w:rPr>
          <w:rFonts w:cs="Calibri"/>
          <w:b/>
          <w:sz w:val="24"/>
          <w:szCs w:val="24"/>
        </w:rPr>
        <w:t xml:space="preserve">D1- Intensitatea sprijinului </w:t>
      </w:r>
    </w:p>
    <w:p w14:paraId="55A1CEB0" w14:textId="77777777" w:rsidR="00DB64F9" w:rsidRPr="00BE5272" w:rsidRDefault="00DB64F9" w:rsidP="00DB64F9">
      <w:pPr>
        <w:tabs>
          <w:tab w:val="left" w:pos="180"/>
          <w:tab w:val="left" w:pos="360"/>
        </w:tabs>
        <w:spacing w:before="120" w:after="120"/>
        <w:jc w:val="both"/>
        <w:rPr>
          <w:rFonts w:cs="Calibri"/>
          <w:sz w:val="24"/>
          <w:szCs w:val="24"/>
          <w:lang w:val="it-IT"/>
        </w:rPr>
      </w:pPr>
      <w:r w:rsidRPr="00BE5272">
        <w:rPr>
          <w:rFonts w:cs="Calibri"/>
          <w:sz w:val="24"/>
          <w:szCs w:val="24"/>
          <w:lang w:val="it-IT"/>
        </w:rPr>
        <w:t xml:space="preserve">b.2) procentul aferent intensitatii  poate ajunge </w:t>
      </w:r>
      <w:r w:rsidRPr="00BE5272">
        <w:rPr>
          <w:rFonts w:cs="Calibri"/>
          <w:b/>
          <w:sz w:val="24"/>
          <w:szCs w:val="24"/>
          <w:lang w:val="it-IT"/>
        </w:rPr>
        <w:t>până la 100%</w:t>
      </w:r>
      <w:r w:rsidRPr="00BE5272">
        <w:rPr>
          <w:rFonts w:cs="Calibri"/>
          <w:sz w:val="24"/>
          <w:szCs w:val="24"/>
          <w:lang w:val="it-IT"/>
        </w:rPr>
        <w:t xml:space="preserve"> în următoarele cazuri:</w:t>
      </w:r>
    </w:p>
    <w:p w14:paraId="2CD729B9" w14:textId="77777777" w:rsidR="00DB64F9" w:rsidRPr="00BE5272" w:rsidRDefault="00DB64F9">
      <w:pPr>
        <w:numPr>
          <w:ilvl w:val="0"/>
          <w:numId w:val="33"/>
        </w:numPr>
        <w:tabs>
          <w:tab w:val="left" w:pos="142"/>
          <w:tab w:val="left" w:pos="180"/>
          <w:tab w:val="left" w:pos="284"/>
        </w:tabs>
        <w:spacing w:before="120" w:after="120" w:line="240" w:lineRule="auto"/>
        <w:ind w:left="0" w:firstLine="0"/>
        <w:jc w:val="both"/>
        <w:rPr>
          <w:rFonts w:cs="Calibri"/>
          <w:sz w:val="24"/>
          <w:szCs w:val="24"/>
          <w:lang w:val="it-IT"/>
        </w:rPr>
      </w:pPr>
      <w:r w:rsidRPr="00BE5272">
        <w:rPr>
          <w:rFonts w:cs="Calibri"/>
          <w:sz w:val="24"/>
          <w:szCs w:val="24"/>
          <w:lang w:val="it-IT"/>
        </w:rPr>
        <w:t>investiții în servicii de bază în zonele rurale;</w:t>
      </w:r>
    </w:p>
    <w:p w14:paraId="2190F546" w14:textId="13F34EA4" w:rsidR="00DB64F9" w:rsidRPr="00BE5272" w:rsidRDefault="00DB64F9" w:rsidP="009368D2">
      <w:pPr>
        <w:autoSpaceDE w:val="0"/>
        <w:autoSpaceDN w:val="0"/>
        <w:adjustRightInd w:val="0"/>
        <w:spacing w:before="120" w:after="120" w:line="240" w:lineRule="auto"/>
        <w:contextualSpacing/>
        <w:jc w:val="both"/>
        <w:rPr>
          <w:rFonts w:cs="Calibri"/>
          <w:color w:val="000000"/>
          <w:sz w:val="24"/>
          <w:szCs w:val="24"/>
          <w:lang w:val="pt-BR"/>
        </w:rPr>
      </w:pPr>
      <w:r w:rsidRPr="00BE5272">
        <w:rPr>
          <w:rFonts w:cs="Calibri"/>
          <w:b/>
          <w:color w:val="000000"/>
          <w:sz w:val="24"/>
          <w:szCs w:val="24"/>
          <w:lang w:val="pt-BR"/>
        </w:rPr>
        <w:t xml:space="preserve">În cazul componentelor de investitii care pot beneficia de un </w:t>
      </w:r>
      <w:r w:rsidRPr="00BE5272">
        <w:rPr>
          <w:rFonts w:eastAsia="Times New Roman" w:cs="Calibri"/>
          <w:sz w:val="24"/>
          <w:szCs w:val="24"/>
        </w:rPr>
        <w:t xml:space="preserve">procent aferent intensității de maxim 100% expertul </w:t>
      </w:r>
      <w:r w:rsidRPr="00BE5272">
        <w:rPr>
          <w:rFonts w:cs="Calibri"/>
          <w:color w:val="000000"/>
          <w:sz w:val="24"/>
          <w:szCs w:val="24"/>
          <w:lang w:val="pt-BR"/>
        </w:rPr>
        <w:t>analizează informațiile din  Cererea de finantare, Studiul de Fezabilitate, MJ, DALI (dupa caz) pentru a stabili încadrarea proiectului intr-una din categoriile care permit aceasta intensitate, respectiv:</w:t>
      </w:r>
    </w:p>
    <w:p w14:paraId="511E3880" w14:textId="77777777" w:rsidR="00DB64F9" w:rsidRPr="00BE5272" w:rsidRDefault="00DB64F9" w:rsidP="00DB64F9">
      <w:pPr>
        <w:autoSpaceDE w:val="0"/>
        <w:autoSpaceDN w:val="0"/>
        <w:adjustRightInd w:val="0"/>
        <w:spacing w:before="120" w:after="120" w:line="240" w:lineRule="auto"/>
        <w:contextualSpacing/>
        <w:jc w:val="both"/>
        <w:rPr>
          <w:rFonts w:cs="Calibri"/>
          <w:color w:val="000000"/>
          <w:sz w:val="24"/>
          <w:szCs w:val="24"/>
          <w:lang w:val="pt-BR"/>
        </w:rPr>
      </w:pPr>
      <w:r w:rsidRPr="00BE5272">
        <w:rPr>
          <w:rFonts w:cs="Calibri"/>
          <w:color w:val="000000"/>
          <w:sz w:val="24"/>
          <w:szCs w:val="24"/>
          <w:lang w:val="pt-BR"/>
        </w:rPr>
        <w:t>iv)</w:t>
      </w:r>
      <w:r w:rsidRPr="00BE5272">
        <w:rPr>
          <w:rFonts w:cs="Calibri"/>
          <w:color w:val="000000"/>
          <w:sz w:val="24"/>
          <w:szCs w:val="24"/>
          <w:lang w:val="pt-BR"/>
        </w:rPr>
        <w:tab/>
        <w:t>investiții în servicii de bază în zonele rurale;</w:t>
      </w:r>
    </w:p>
    <w:p w14:paraId="7DAE6A68" w14:textId="77777777" w:rsidR="00DB64F9" w:rsidRPr="00BE5272" w:rsidRDefault="00DB64F9" w:rsidP="00DB64F9">
      <w:pPr>
        <w:autoSpaceDE w:val="0"/>
        <w:autoSpaceDN w:val="0"/>
        <w:adjustRightInd w:val="0"/>
        <w:spacing w:before="120" w:after="120" w:line="240" w:lineRule="auto"/>
        <w:contextualSpacing/>
        <w:jc w:val="both"/>
        <w:rPr>
          <w:rFonts w:cs="Calibri"/>
          <w:color w:val="000000"/>
          <w:sz w:val="24"/>
          <w:szCs w:val="24"/>
          <w:lang w:val="pt-BR"/>
        </w:rPr>
      </w:pPr>
    </w:p>
    <w:p w14:paraId="273506FA" w14:textId="77777777" w:rsidR="00DB64F9" w:rsidRPr="00BE5272" w:rsidRDefault="00DB64F9" w:rsidP="00DB64F9">
      <w:pPr>
        <w:autoSpaceDE w:val="0"/>
        <w:autoSpaceDN w:val="0"/>
        <w:adjustRightInd w:val="0"/>
        <w:spacing w:before="120" w:after="120" w:line="240" w:lineRule="auto"/>
        <w:contextualSpacing/>
        <w:jc w:val="both"/>
        <w:rPr>
          <w:rFonts w:cs="Calibri"/>
          <w:color w:val="000000"/>
          <w:sz w:val="24"/>
          <w:szCs w:val="24"/>
          <w:lang w:val="pt-BR"/>
        </w:rPr>
      </w:pPr>
      <w:r w:rsidRPr="00BE5272">
        <w:rPr>
          <w:rFonts w:cs="Calibri"/>
          <w:b/>
          <w:color w:val="000000"/>
          <w:sz w:val="24"/>
          <w:szCs w:val="24"/>
          <w:lang w:val="pt-BR"/>
        </w:rPr>
        <w:t>Atentie!</w:t>
      </w:r>
      <w:r w:rsidRPr="00BE5272">
        <w:rPr>
          <w:rFonts w:cs="Calibri"/>
          <w:color w:val="000000"/>
          <w:sz w:val="24"/>
          <w:szCs w:val="24"/>
          <w:lang w:val="pt-BR"/>
        </w:rPr>
        <w:t xml:space="preserve">    În cazul proiectelor care în Cererea de Finanțare sunt încadrate în categoria 9.4.3 </w:t>
      </w:r>
      <w:r w:rsidRPr="00BE5272">
        <w:rPr>
          <w:rFonts w:cs="Calibri"/>
          <w:i/>
          <w:color w:val="000000"/>
          <w:sz w:val="24"/>
          <w:szCs w:val="24"/>
          <w:lang w:val="pt-BR"/>
        </w:rPr>
        <w:t>Pentru proiecte de dotări şi/sau cu echipamente fără montaj ( în cazul în care există cheltuieli eligibile și neeligibile numai pe liniile bugetare 4.4, 4.5, 4.6 și 3.7.1</w:t>
      </w:r>
      <w:r w:rsidRPr="00BE5272">
        <w:rPr>
          <w:rFonts w:cs="Calibri"/>
          <w:color w:val="000000"/>
          <w:sz w:val="24"/>
          <w:szCs w:val="24"/>
          <w:lang w:val="pt-BR"/>
        </w:rPr>
        <w:t xml:space="preserve">) informatiile necesare vor fi regasite în sectiunea A6- Descrierea proiectului a Cererii de finantare. </w:t>
      </w:r>
    </w:p>
    <w:p w14:paraId="38596D94" w14:textId="77777777" w:rsidR="00DB64F9" w:rsidRPr="00BE5272" w:rsidRDefault="00DB64F9" w:rsidP="00DB64F9">
      <w:pPr>
        <w:autoSpaceDE w:val="0"/>
        <w:autoSpaceDN w:val="0"/>
        <w:adjustRightInd w:val="0"/>
        <w:spacing w:before="120" w:after="120" w:line="240" w:lineRule="auto"/>
        <w:contextualSpacing/>
        <w:jc w:val="both"/>
        <w:rPr>
          <w:rFonts w:cs="Calibri"/>
          <w:i/>
          <w:color w:val="000000"/>
          <w:sz w:val="24"/>
          <w:szCs w:val="24"/>
          <w:lang w:val="pt-BR"/>
        </w:rPr>
      </w:pPr>
    </w:p>
    <w:p w14:paraId="59CD888D" w14:textId="77777777" w:rsidR="00DB64F9" w:rsidRPr="00BE5272" w:rsidRDefault="00DB64F9" w:rsidP="00DB64F9">
      <w:pPr>
        <w:autoSpaceDE w:val="0"/>
        <w:autoSpaceDN w:val="0"/>
        <w:adjustRightInd w:val="0"/>
        <w:spacing w:before="120" w:after="120" w:line="240" w:lineRule="auto"/>
        <w:contextualSpacing/>
        <w:jc w:val="both"/>
        <w:rPr>
          <w:rFonts w:cs="Calibri"/>
          <w:i/>
          <w:color w:val="000000"/>
          <w:sz w:val="24"/>
          <w:szCs w:val="24"/>
          <w:lang w:val="pt-BR"/>
        </w:rPr>
      </w:pPr>
      <w:r w:rsidRPr="00BE5272">
        <w:rPr>
          <w:rFonts w:cs="Calibri"/>
          <w:color w:val="000000"/>
          <w:sz w:val="24"/>
          <w:szCs w:val="24"/>
          <w:lang w:val="pt-BR"/>
        </w:rPr>
        <w:lastRenderedPageBreak/>
        <w:t xml:space="preserve">Pentru toate aspectele verificărilor expertii vor putea să solicite informații suplimentare pentru completarea informatiilor necesare clarificarii  intensitatii sprijinului, în conformitate cu prevederile </w:t>
      </w:r>
      <w:r w:rsidRPr="00BE5272">
        <w:rPr>
          <w:rFonts w:cs="Calibri"/>
          <w:i/>
          <w:color w:val="000000"/>
          <w:sz w:val="24"/>
          <w:szCs w:val="24"/>
          <w:lang w:val="pt-BR"/>
        </w:rPr>
        <w:t>Manualului  de Procedură operațională pentru solicitarea de informații suplimentare în cadrul unui proiect cu finanțare din FEADR.</w:t>
      </w:r>
    </w:p>
    <w:p w14:paraId="3CFC757F" w14:textId="77777777" w:rsidR="00DB64F9" w:rsidRPr="00BE5272" w:rsidRDefault="00DB64F9" w:rsidP="00DB64F9">
      <w:pPr>
        <w:autoSpaceDE w:val="0"/>
        <w:autoSpaceDN w:val="0"/>
        <w:adjustRightInd w:val="0"/>
        <w:spacing w:before="120" w:after="120" w:line="240" w:lineRule="auto"/>
        <w:contextualSpacing/>
        <w:jc w:val="both"/>
        <w:rPr>
          <w:rFonts w:cs="Calibri"/>
          <w:i/>
          <w:color w:val="000000"/>
          <w:sz w:val="24"/>
          <w:szCs w:val="24"/>
          <w:lang w:val="pt-BR"/>
        </w:rPr>
      </w:pPr>
    </w:p>
    <w:p w14:paraId="3C344EAC" w14:textId="77777777" w:rsidR="00DB64F9" w:rsidRPr="00BE5272" w:rsidRDefault="00DB64F9" w:rsidP="00DB64F9">
      <w:pPr>
        <w:autoSpaceDE w:val="0"/>
        <w:autoSpaceDN w:val="0"/>
        <w:adjustRightInd w:val="0"/>
        <w:spacing w:before="120" w:after="120" w:line="240" w:lineRule="auto"/>
        <w:contextualSpacing/>
        <w:jc w:val="both"/>
        <w:rPr>
          <w:rFonts w:cs="Calibri"/>
          <w:i/>
          <w:color w:val="000000"/>
          <w:sz w:val="24"/>
          <w:szCs w:val="24"/>
          <w:lang w:val="pt-BR"/>
        </w:rPr>
      </w:pPr>
      <w:r w:rsidRPr="00BE5272">
        <w:rPr>
          <w:rFonts w:cs="Calibri"/>
          <w:i/>
          <w:color w:val="000000"/>
          <w:sz w:val="24"/>
          <w:szCs w:val="24"/>
          <w:lang w:val="pt-BR"/>
        </w:rPr>
        <w:t xml:space="preserve">Daca in urma verificarilor  expertul constata ca fiind corecta intensitatea solicitata prin cererea de finantare va bifa DA. </w:t>
      </w:r>
    </w:p>
    <w:p w14:paraId="3DBAE58A" w14:textId="77777777" w:rsidR="00DB64F9" w:rsidRPr="00BE5272" w:rsidRDefault="00DB64F9" w:rsidP="00DB64F9">
      <w:pPr>
        <w:spacing w:before="120" w:after="120" w:line="240" w:lineRule="auto"/>
        <w:jc w:val="both"/>
        <w:rPr>
          <w:rFonts w:eastAsia="Times New Roman" w:cs="Calibri"/>
          <w:b/>
          <w:sz w:val="24"/>
          <w:szCs w:val="24"/>
          <w:lang w:val="pt-BR"/>
        </w:rPr>
      </w:pPr>
      <w:r w:rsidRPr="00BE5272">
        <w:rPr>
          <w:rFonts w:cs="Calibri"/>
          <w:color w:val="000000"/>
          <w:sz w:val="24"/>
          <w:szCs w:val="24"/>
          <w:lang w:val="pt-BR"/>
        </w:rPr>
        <w:t xml:space="preserve">In cazul in care se constata ca intensitatea sprijinului solicitata prin cererea de finantare nu este in conformitate cu prevederile Regulamentului 2115/2021 și prevederile Ghidului de implementare -Intervenția DR 36 LEADER-Dezvoltarea locală plasată sub responsabilitatea comunității detaliate mai sus,  expertul bifeaza NU si cererea de finanțare se declară </w:t>
      </w:r>
      <w:r w:rsidRPr="00BE5272">
        <w:rPr>
          <w:rFonts w:cs="Calibri"/>
          <w:b/>
          <w:color w:val="000000"/>
          <w:sz w:val="24"/>
          <w:szCs w:val="24"/>
          <w:lang w:val="pt-BR"/>
        </w:rPr>
        <w:t>neeligibilă</w:t>
      </w:r>
      <w:r w:rsidRPr="00BE5272">
        <w:rPr>
          <w:rFonts w:cs="Calibri"/>
          <w:color w:val="000000"/>
          <w:sz w:val="24"/>
          <w:szCs w:val="24"/>
          <w:lang w:val="pt-BR"/>
        </w:rPr>
        <w:t>.</w:t>
      </w:r>
    </w:p>
    <w:p w14:paraId="4604BCCB" w14:textId="77777777" w:rsidR="00DB64F9" w:rsidRPr="00BE5272" w:rsidRDefault="00DB64F9" w:rsidP="00DB64F9">
      <w:pPr>
        <w:spacing w:before="120" w:after="120" w:line="240" w:lineRule="auto"/>
        <w:jc w:val="both"/>
        <w:rPr>
          <w:rFonts w:cs="Calibri"/>
          <w:sz w:val="24"/>
          <w:szCs w:val="24"/>
        </w:rPr>
      </w:pPr>
      <w:r w:rsidRPr="00BE5272">
        <w:rPr>
          <w:rFonts w:cs="Calibri"/>
          <w:sz w:val="24"/>
          <w:szCs w:val="24"/>
        </w:rPr>
        <w:t xml:space="preserve">Totodata, expertul </w:t>
      </w:r>
      <w:r w:rsidRPr="00BE5272">
        <w:rPr>
          <w:rFonts w:cs="Calibri"/>
          <w:b/>
          <w:sz w:val="24"/>
          <w:szCs w:val="24"/>
        </w:rPr>
        <w:t>va solicita informatii suplimentare AM-PNDR</w:t>
      </w:r>
      <w:r w:rsidRPr="00BE5272">
        <w:rPr>
          <w:rFonts w:cs="Calibri"/>
          <w:sz w:val="24"/>
          <w:szCs w:val="24"/>
        </w:rPr>
        <w:t xml:space="preserve"> </w:t>
      </w:r>
      <w:r w:rsidRPr="00BE5272">
        <w:rPr>
          <w:rFonts w:cs="Calibri"/>
          <w:sz w:val="24"/>
          <w:szCs w:val="24"/>
          <w:u w:val="single"/>
        </w:rPr>
        <w:t>in cazul in care constata ca intensitatea sprijinului din  Cererea de finantare, Fisa interventiei din SDL aprobata si Ghidul solicitantului aferent sesiunii lansare de GAL nu respecta prevederile Ghidului de selectie a SD</w:t>
      </w:r>
      <w:r w:rsidRPr="00BE5272">
        <w:rPr>
          <w:rFonts w:cs="Calibri"/>
          <w:sz w:val="24"/>
          <w:szCs w:val="24"/>
        </w:rPr>
        <w:t>L.</w:t>
      </w:r>
    </w:p>
    <w:p w14:paraId="7B9CC0F2" w14:textId="77777777" w:rsidR="009368D2" w:rsidRPr="00BE5272" w:rsidRDefault="009368D2" w:rsidP="00DB64F9">
      <w:pPr>
        <w:spacing w:before="120" w:after="120" w:line="240" w:lineRule="auto"/>
        <w:jc w:val="both"/>
        <w:rPr>
          <w:rFonts w:cs="Calibri"/>
          <w:sz w:val="24"/>
          <w:szCs w:val="24"/>
        </w:rPr>
      </w:pPr>
    </w:p>
    <w:p w14:paraId="53914844" w14:textId="77777777" w:rsidR="009368D2" w:rsidRPr="00BE5272" w:rsidRDefault="009368D2" w:rsidP="00DB64F9">
      <w:pPr>
        <w:spacing w:before="120" w:after="120" w:line="240" w:lineRule="auto"/>
        <w:jc w:val="both"/>
        <w:rPr>
          <w:rFonts w:cs="Calibri"/>
          <w:sz w:val="24"/>
          <w:szCs w:val="24"/>
        </w:rPr>
      </w:pPr>
    </w:p>
    <w:p w14:paraId="763B6465" w14:textId="77777777" w:rsidR="009368D2" w:rsidRPr="00BE5272" w:rsidRDefault="009368D2" w:rsidP="00DB64F9">
      <w:pPr>
        <w:spacing w:before="120" w:after="120" w:line="240" w:lineRule="auto"/>
        <w:jc w:val="both"/>
        <w:rPr>
          <w:rFonts w:cs="Calibri"/>
          <w:sz w:val="24"/>
          <w:szCs w:val="24"/>
        </w:rPr>
      </w:pPr>
    </w:p>
    <w:p w14:paraId="3ECB9389" w14:textId="77777777" w:rsidR="00DB64F9" w:rsidRPr="00BE5272" w:rsidRDefault="00DB64F9" w:rsidP="00DB64F9">
      <w:pPr>
        <w:autoSpaceDE w:val="0"/>
        <w:autoSpaceDN w:val="0"/>
        <w:adjustRightInd w:val="0"/>
        <w:spacing w:before="120" w:after="120" w:line="240" w:lineRule="auto"/>
        <w:jc w:val="both"/>
        <w:rPr>
          <w:rFonts w:cs="Calibri"/>
          <w:b/>
          <w:color w:val="000000"/>
          <w:sz w:val="24"/>
        </w:rPr>
      </w:pPr>
      <w:r w:rsidRPr="00BE5272" w:rsidDel="00AA1DA5">
        <w:rPr>
          <w:rFonts w:cs="Calibri"/>
          <w:b/>
          <w:color w:val="000000"/>
          <w:sz w:val="24"/>
          <w:szCs w:val="24"/>
          <w:lang w:val="pt-BR"/>
        </w:rPr>
        <w:t xml:space="preserve"> </w:t>
      </w:r>
      <w:r w:rsidRPr="00BE5272">
        <w:rPr>
          <w:rFonts w:cs="Calibri"/>
          <w:b/>
          <w:color w:val="000000"/>
          <w:sz w:val="24"/>
          <w:szCs w:val="24"/>
        </w:rPr>
        <w:t>D1.2</w:t>
      </w:r>
      <w:r w:rsidRPr="00BE5272">
        <w:rPr>
          <w:rFonts w:cs="Calibri"/>
          <w:b/>
          <w:color w:val="000000"/>
          <w:sz w:val="24"/>
        </w:rPr>
        <w:t xml:space="preserve"> Intensitatea sprijinului este de până la 100%, cu o valoare maximă nerambursabilă de 200.000 euro/proiect</w:t>
      </w:r>
      <w:r w:rsidRPr="00BE5272">
        <w:rPr>
          <w:rFonts w:cs="Calibri"/>
          <w:b/>
          <w:color w:val="000000"/>
          <w:sz w:val="24"/>
          <w:szCs w:val="24"/>
        </w:rPr>
        <w:t xml:space="preserve"> (</w:t>
      </w:r>
      <w:r w:rsidRPr="00BE5272">
        <w:rPr>
          <w:rFonts w:cs="Calibri"/>
          <w:b/>
          <w:color w:val="000000"/>
          <w:sz w:val="24"/>
        </w:rPr>
        <w:t>pentru componenta de servicii a proiectului</w:t>
      </w:r>
      <w:r w:rsidRPr="00BE5272">
        <w:rPr>
          <w:rFonts w:cs="Calibri"/>
          <w:b/>
          <w:color w:val="000000"/>
          <w:sz w:val="24"/>
          <w:szCs w:val="24"/>
        </w:rPr>
        <w:t>).</w:t>
      </w:r>
    </w:p>
    <w:p w14:paraId="22E7B5CE" w14:textId="77777777" w:rsidR="00DB64F9" w:rsidRPr="00BE5272" w:rsidRDefault="00DB64F9" w:rsidP="00DB64F9">
      <w:pPr>
        <w:autoSpaceDE w:val="0"/>
        <w:autoSpaceDN w:val="0"/>
        <w:adjustRightInd w:val="0"/>
        <w:spacing w:before="120" w:after="120" w:line="240" w:lineRule="auto"/>
        <w:jc w:val="both"/>
        <w:rPr>
          <w:rFonts w:cs="Calibri"/>
          <w:b/>
          <w:color w:val="000000"/>
          <w:sz w:val="24"/>
          <w:szCs w:val="24"/>
        </w:rPr>
      </w:pPr>
      <w:r w:rsidRPr="00BE5272">
        <w:rPr>
          <w:rFonts w:cs="Calibri"/>
          <w:b/>
          <w:color w:val="000000"/>
          <w:sz w:val="24"/>
        </w:rPr>
        <w:t>Se va verifica respectarea intensității sprijinului și a valorii maxime nerambursabile a proiectului, conform prevederilor fișei tehnice a intervenției din SDL. Intensitatea sprijinului poate fi de până la 100%, cu o valoare maximă nerambursabilă de 200.000 euro/proiect.</w:t>
      </w:r>
    </w:p>
    <w:p w14:paraId="2E365ACE" w14:textId="77777777" w:rsidR="00DB64F9" w:rsidRPr="00BE5272" w:rsidRDefault="00DB64F9" w:rsidP="00DB64F9">
      <w:pPr>
        <w:autoSpaceDE w:val="0"/>
        <w:autoSpaceDN w:val="0"/>
        <w:adjustRightInd w:val="0"/>
        <w:spacing w:before="120" w:after="120" w:line="240" w:lineRule="auto"/>
        <w:jc w:val="both"/>
        <w:rPr>
          <w:rFonts w:cs="Calibri"/>
          <w:b/>
          <w:color w:val="000000"/>
          <w:sz w:val="24"/>
          <w:szCs w:val="24"/>
        </w:rPr>
      </w:pPr>
      <w:r w:rsidRPr="00BE5272">
        <w:rPr>
          <w:rFonts w:cs="Calibri"/>
          <w:b/>
          <w:color w:val="000000"/>
          <w:sz w:val="24"/>
          <w:szCs w:val="24"/>
        </w:rPr>
        <w:t>Proiectul îndeplinește conditiile privind procentul aferent intensității sumei alocate investitiilor si serviciilor din proiect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0"/>
        <w:gridCol w:w="4782"/>
      </w:tblGrid>
      <w:tr w:rsidR="00DB64F9" w:rsidRPr="00880A57" w14:paraId="6312B083" w14:textId="77777777" w:rsidTr="00BE5272">
        <w:tc>
          <w:tcPr>
            <w:tcW w:w="4780" w:type="dxa"/>
          </w:tcPr>
          <w:p w14:paraId="764668CC" w14:textId="77777777" w:rsidR="00DB64F9" w:rsidRPr="00BE5272" w:rsidRDefault="00DB64F9" w:rsidP="00BE5272">
            <w:pPr>
              <w:autoSpaceDE w:val="0"/>
              <w:autoSpaceDN w:val="0"/>
              <w:adjustRightInd w:val="0"/>
              <w:spacing w:before="120" w:after="120" w:line="240" w:lineRule="auto"/>
              <w:jc w:val="both"/>
              <w:rPr>
                <w:rFonts w:cs="Calibri"/>
                <w:b/>
                <w:color w:val="000000"/>
                <w:sz w:val="24"/>
                <w:szCs w:val="20"/>
                <w:lang w:val="en-US"/>
              </w:rPr>
            </w:pPr>
            <w:r w:rsidRPr="00BE5272">
              <w:rPr>
                <w:rFonts w:cs="Calibri"/>
                <w:b/>
                <w:color w:val="000000"/>
                <w:sz w:val="24"/>
                <w:szCs w:val="24"/>
                <w:lang w:val="en-US"/>
              </w:rPr>
              <w:t>DA</w:t>
            </w:r>
          </w:p>
        </w:tc>
        <w:tc>
          <w:tcPr>
            <w:tcW w:w="4782" w:type="dxa"/>
          </w:tcPr>
          <w:p w14:paraId="062F63C2" w14:textId="77777777" w:rsidR="00DB64F9" w:rsidRPr="00BE5272" w:rsidRDefault="00DB64F9" w:rsidP="00BE5272">
            <w:pPr>
              <w:autoSpaceDE w:val="0"/>
              <w:autoSpaceDN w:val="0"/>
              <w:adjustRightInd w:val="0"/>
              <w:spacing w:before="120" w:after="120" w:line="240" w:lineRule="auto"/>
              <w:jc w:val="both"/>
              <w:rPr>
                <w:rFonts w:cs="Calibri"/>
                <w:b/>
                <w:color w:val="000000"/>
                <w:sz w:val="24"/>
                <w:szCs w:val="24"/>
                <w:lang w:val="en-US"/>
              </w:rPr>
            </w:pPr>
            <w:r w:rsidRPr="00BE5272">
              <w:rPr>
                <w:rFonts w:cs="Calibri"/>
                <w:b/>
                <w:color w:val="000000"/>
                <w:sz w:val="24"/>
                <w:szCs w:val="24"/>
                <w:lang w:val="en-US"/>
              </w:rPr>
              <w:t>NU</w:t>
            </w:r>
          </w:p>
        </w:tc>
      </w:tr>
      <w:tr w:rsidR="00DB64F9" w:rsidRPr="00880A57" w14:paraId="72C98AB4" w14:textId="77777777" w:rsidTr="00BE5272">
        <w:tc>
          <w:tcPr>
            <w:tcW w:w="4780" w:type="dxa"/>
          </w:tcPr>
          <w:p w14:paraId="5F0A83C7" w14:textId="77777777" w:rsidR="00DB64F9" w:rsidRPr="00BE5272" w:rsidRDefault="00DB64F9" w:rsidP="00BE5272">
            <w:pPr>
              <w:autoSpaceDE w:val="0"/>
              <w:autoSpaceDN w:val="0"/>
              <w:adjustRightInd w:val="0"/>
              <w:spacing w:before="120" w:after="120" w:line="240" w:lineRule="auto"/>
              <w:jc w:val="both"/>
              <w:rPr>
                <w:rFonts w:cs="Calibri"/>
                <w:b/>
                <w:color w:val="000000"/>
                <w:sz w:val="24"/>
                <w:szCs w:val="20"/>
                <w:lang w:val="en-US"/>
              </w:rPr>
            </w:pPr>
            <w:r w:rsidRPr="00BE5272">
              <w:rPr>
                <w:rFonts w:cs="Calibri"/>
                <w:b/>
                <w:color w:val="000000"/>
                <w:sz w:val="24"/>
                <w:szCs w:val="24"/>
                <w:lang w:val="en-US"/>
              </w:rPr>
              <w:sym w:font="Wingdings" w:char="F06F"/>
            </w:r>
          </w:p>
        </w:tc>
        <w:tc>
          <w:tcPr>
            <w:tcW w:w="4782" w:type="dxa"/>
          </w:tcPr>
          <w:p w14:paraId="316E629A" w14:textId="77777777" w:rsidR="00DB64F9" w:rsidRPr="00BE5272" w:rsidRDefault="00DB64F9" w:rsidP="00BE5272">
            <w:pPr>
              <w:autoSpaceDE w:val="0"/>
              <w:autoSpaceDN w:val="0"/>
              <w:adjustRightInd w:val="0"/>
              <w:spacing w:before="120" w:after="120" w:line="240" w:lineRule="auto"/>
              <w:jc w:val="both"/>
              <w:rPr>
                <w:rFonts w:cs="Calibri"/>
                <w:b/>
                <w:color w:val="000000"/>
                <w:sz w:val="24"/>
                <w:szCs w:val="24"/>
                <w:lang w:val="en-US"/>
              </w:rPr>
            </w:pPr>
            <w:r w:rsidRPr="00BE5272">
              <w:rPr>
                <w:rFonts w:cs="Calibri"/>
                <w:b/>
                <w:color w:val="000000"/>
                <w:sz w:val="24"/>
                <w:szCs w:val="24"/>
                <w:lang w:val="en-US"/>
              </w:rPr>
              <w:sym w:font="Wingdings" w:char="F06F"/>
            </w:r>
          </w:p>
        </w:tc>
      </w:tr>
    </w:tbl>
    <w:p w14:paraId="38DB16A6" w14:textId="77777777" w:rsidR="00DB64F9" w:rsidRPr="00BE5272" w:rsidRDefault="00DB64F9" w:rsidP="00DB64F9">
      <w:pPr>
        <w:autoSpaceDE w:val="0"/>
        <w:autoSpaceDN w:val="0"/>
        <w:adjustRightInd w:val="0"/>
        <w:spacing w:before="120" w:after="120" w:line="240" w:lineRule="auto"/>
        <w:jc w:val="both"/>
        <w:rPr>
          <w:rFonts w:eastAsia="Times New Roman" w:cs="Calibri"/>
          <w:b/>
          <w:i/>
          <w:sz w:val="24"/>
          <w:szCs w:val="24"/>
          <w:lang w:val="en-US"/>
        </w:rPr>
        <w:sectPr w:rsidR="00DB64F9" w:rsidRPr="00BE5272" w:rsidSect="00DB64F9">
          <w:headerReference w:type="default" r:id="rId14"/>
          <w:headerReference w:type="first" r:id="rId15"/>
          <w:type w:val="continuous"/>
          <w:pgSz w:w="11909" w:h="16834" w:code="9"/>
          <w:pgMar w:top="1138" w:right="1199" w:bottom="1138" w:left="1138" w:header="576" w:footer="432" w:gutter="0"/>
          <w:cols w:space="720"/>
        </w:sectPr>
      </w:pPr>
    </w:p>
    <w:p w14:paraId="4800B080" w14:textId="77777777" w:rsidR="00DB64F9" w:rsidRPr="00BE5272" w:rsidRDefault="00DB64F9" w:rsidP="00DB64F9">
      <w:pPr>
        <w:rPr>
          <w:rFonts w:cs="Calibri"/>
          <w:sz w:val="24"/>
          <w:szCs w:val="24"/>
        </w:rPr>
      </w:pPr>
      <w:r w:rsidRPr="00BE5272">
        <w:rPr>
          <w:rFonts w:cs="Calibri"/>
          <w:sz w:val="24"/>
          <w:szCs w:val="24"/>
        </w:rPr>
        <w:t>Concluzii (se vor completa argumentatiile aferente celor doua componente, dupa caz)</w:t>
      </w:r>
    </w:p>
    <w:p w14:paraId="5D80024E" w14:textId="77777777" w:rsidR="00DB64F9" w:rsidRPr="00BE5272" w:rsidRDefault="00DB64F9" w:rsidP="00DB64F9">
      <w:pPr>
        <w:rPr>
          <w:rFonts w:cs="Calibri"/>
          <w:b/>
          <w:sz w:val="24"/>
        </w:rPr>
      </w:pPr>
      <w:r w:rsidRPr="00BE5272">
        <w:rPr>
          <w:rFonts w:cs="Calibri"/>
          <w:b/>
          <w:sz w:val="24"/>
          <w:szCs w:val="24"/>
        </w:rPr>
        <w:t xml:space="preserve">D2. </w:t>
      </w:r>
      <w:r w:rsidRPr="00BE5272">
        <w:rPr>
          <w:rFonts w:cs="Calibri"/>
          <w:b/>
          <w:sz w:val="24"/>
        </w:rPr>
        <w:t xml:space="preserve">Verificare </w:t>
      </w:r>
      <w:r w:rsidRPr="00BE5272">
        <w:rPr>
          <w:rFonts w:cs="Calibri"/>
          <w:b/>
          <w:sz w:val="24"/>
          <w:szCs w:val="24"/>
        </w:rPr>
        <w:t xml:space="preserve">efectiva a bugetului </w:t>
      </w:r>
      <w:r w:rsidRPr="00BE5272">
        <w:rPr>
          <w:rFonts w:cs="Calibri"/>
          <w:b/>
          <w:sz w:val="24"/>
        </w:rPr>
        <w:t>indicativ</w:t>
      </w:r>
      <w:r w:rsidRPr="00BE5272">
        <w:rPr>
          <w:rFonts w:cs="Calibri"/>
          <w:b/>
          <w:sz w:val="24"/>
          <w:szCs w:val="24"/>
        </w:rPr>
        <w:t>, inclusiv a cheltuielilor</w:t>
      </w:r>
      <w:r w:rsidRPr="00BE5272">
        <w:rPr>
          <w:rFonts w:cs="Calibri"/>
          <w:b/>
          <w:sz w:val="24"/>
        </w:rPr>
        <w:t xml:space="preserve"> eligibile/</w:t>
      </w:r>
      <w:r w:rsidRPr="00BE5272">
        <w:rPr>
          <w:rFonts w:cs="Calibri"/>
          <w:b/>
          <w:sz w:val="24"/>
          <w:szCs w:val="24"/>
        </w:rPr>
        <w:t xml:space="preserve"> </w:t>
      </w:r>
      <w:r w:rsidRPr="00BE5272">
        <w:rPr>
          <w:rFonts w:cs="Calibri"/>
          <w:b/>
          <w:sz w:val="24"/>
        </w:rPr>
        <w:t>neeligibile</w:t>
      </w:r>
    </w:p>
    <w:p w14:paraId="12E54214" w14:textId="77777777" w:rsidR="00DB64F9" w:rsidRPr="00BE5272" w:rsidRDefault="00DB64F9" w:rsidP="00DB64F9">
      <w:pPr>
        <w:spacing w:before="120" w:after="120" w:line="240" w:lineRule="auto"/>
        <w:jc w:val="both"/>
        <w:rPr>
          <w:rFonts w:cs="Calibri"/>
          <w:b/>
          <w:i/>
          <w:sz w:val="24"/>
          <w:lang w:val="pt-BR"/>
        </w:rPr>
        <w:sectPr w:rsidR="00DB64F9" w:rsidRPr="00BE5272" w:rsidSect="00DB64F9">
          <w:headerReference w:type="default" r:id="rId16"/>
          <w:headerReference w:type="first" r:id="rId17"/>
          <w:type w:val="continuous"/>
          <w:pgSz w:w="11909" w:h="16834" w:code="9"/>
          <w:pgMar w:top="1138" w:right="1199" w:bottom="1138" w:left="1138" w:header="576" w:footer="432" w:gutter="0"/>
          <w:cols w:space="720"/>
        </w:sectPr>
      </w:pPr>
    </w:p>
    <w:p w14:paraId="0024C7A5" w14:textId="77777777" w:rsidR="00DB64F9" w:rsidRPr="00BE5272" w:rsidRDefault="00DB64F9" w:rsidP="00DB64F9">
      <w:pPr>
        <w:rPr>
          <w:rFonts w:cs="Calibri"/>
          <w:sz w:val="24"/>
        </w:rPr>
      </w:pPr>
    </w:p>
    <w:p w14:paraId="1E0BB845" w14:textId="77777777" w:rsidR="00DB64F9" w:rsidRPr="00BE5272" w:rsidRDefault="00DB64F9" w:rsidP="00DB64F9">
      <w:pPr>
        <w:rPr>
          <w:rFonts w:cs="Calibri"/>
          <w:sz w:val="24"/>
        </w:rPr>
      </w:pPr>
    </w:p>
    <w:p w14:paraId="42A8F2CE" w14:textId="77777777" w:rsidR="00DB64F9" w:rsidRPr="00BE5272" w:rsidRDefault="00DB64F9" w:rsidP="00DB64F9">
      <w:pPr>
        <w:ind w:hanging="120"/>
        <w:rPr>
          <w:rFonts w:cs="Calibri"/>
          <w:b/>
          <w:sz w:val="24"/>
          <w:szCs w:val="24"/>
          <w:lang w:val="pt-BR"/>
        </w:rPr>
      </w:pPr>
      <w:r w:rsidRPr="00BE5272">
        <w:rPr>
          <w:rFonts w:cs="Calibri"/>
          <w:b/>
          <w:sz w:val="24"/>
        </w:rPr>
        <w:t>D 2.  Verificare efectiva a bugetului indicativ conform HG 907/2016, inclusiv a cheltuielilor eligibile/ neeligibile</w:t>
      </w:r>
      <w:r w:rsidRPr="00BE5272">
        <w:rPr>
          <w:rFonts w:cs="Calibri"/>
          <w:b/>
          <w:sz w:val="24"/>
          <w:szCs w:val="24"/>
          <w:lang w:val="pt-BR"/>
        </w:rPr>
        <w:t xml:space="preserve">D2.1. -  Verificare efectiva a bugetului indicativ conform HG 907/2016, inclusiv a cheltuielilor eligibile/ neeligibile </w:t>
      </w:r>
      <w:r w:rsidRPr="00BE5272">
        <w:rPr>
          <w:rFonts w:cs="Calibri"/>
          <w:b/>
          <w:sz w:val="24"/>
          <w:szCs w:val="24"/>
        </w:rPr>
        <w:t>(pentru componenta de investiţii a proiectului)</w:t>
      </w:r>
    </w:p>
    <w:p w14:paraId="6677927D" w14:textId="77777777" w:rsidR="00DB64F9" w:rsidRPr="00BE5272" w:rsidRDefault="00DB64F9" w:rsidP="00DB64F9">
      <w:pPr>
        <w:rPr>
          <w:rFonts w:cs="Calibri"/>
          <w:sz w:val="24"/>
          <w:szCs w:val="24"/>
        </w:rPr>
      </w:pPr>
    </w:p>
    <w:p w14:paraId="143BB475" w14:textId="77777777" w:rsidR="00DB64F9" w:rsidRPr="00BE5272" w:rsidRDefault="00DB64F9" w:rsidP="00DB64F9">
      <w:pPr>
        <w:rPr>
          <w:rFonts w:cs="Calibri"/>
          <w:b/>
          <w:sz w:val="24"/>
        </w:rPr>
      </w:pPr>
      <w:r w:rsidRPr="00BE5272">
        <w:rPr>
          <w:rFonts w:cs="Calibri"/>
          <w:b/>
          <w:sz w:val="24"/>
        </w:rPr>
        <w:t>S-a utilizat cursul de schimb              1 Euro = …………………..LEI   din data de:____/_____/__________</w:t>
      </w:r>
    </w:p>
    <w:p w14:paraId="5186A752" w14:textId="77777777" w:rsidR="00DB64F9" w:rsidRPr="00BE5272" w:rsidRDefault="00DB64F9" w:rsidP="00DB64F9">
      <w:pPr>
        <w:spacing w:before="120" w:after="120"/>
        <w:jc w:val="both"/>
        <w:rPr>
          <w:rFonts w:cs="Calibri"/>
          <w:b/>
          <w:sz w:val="24"/>
          <w:szCs w:val="24"/>
        </w:rPr>
      </w:pPr>
    </w:p>
    <w:p w14:paraId="35CDE52F" w14:textId="77777777" w:rsidR="00DB64F9" w:rsidRPr="00BE5272" w:rsidRDefault="00DB64F9" w:rsidP="00DB64F9">
      <w:pPr>
        <w:spacing w:before="120" w:after="120"/>
        <w:jc w:val="both"/>
        <w:rPr>
          <w:rFonts w:cs="Calibri"/>
          <w:b/>
          <w:sz w:val="24"/>
        </w:rPr>
      </w:pPr>
      <w:r w:rsidRPr="00BE5272">
        <w:rPr>
          <w:rFonts w:cs="Calibri"/>
          <w:b/>
          <w:sz w:val="24"/>
        </w:rPr>
        <w:t>Prevederi privind elaborarea Devizului general</w:t>
      </w:r>
      <w:r w:rsidRPr="00BE5272">
        <w:rPr>
          <w:rFonts w:cs="Calibri"/>
          <w:b/>
          <w:sz w:val="24"/>
          <w:lang w:val="pt-BR"/>
        </w:rPr>
        <w:t>:</w:t>
      </w:r>
    </w:p>
    <w:p w14:paraId="36DE013C" w14:textId="77777777" w:rsidR="00DB64F9" w:rsidRPr="00BE5272" w:rsidRDefault="00DB64F9" w:rsidP="00DB64F9">
      <w:pPr>
        <w:spacing w:after="160" w:line="252" w:lineRule="auto"/>
        <w:jc w:val="both"/>
        <w:rPr>
          <w:rFonts w:cs="Calibri"/>
          <w:sz w:val="24"/>
        </w:rPr>
      </w:pPr>
      <w:r w:rsidRPr="00BE5272">
        <w:rPr>
          <w:rFonts w:cs="Calibri"/>
          <w:sz w:val="24"/>
        </w:rPr>
        <w:t xml:space="preserve">Având în vedere modificarea la HG 907/ 2016 și introducerea capitolului 7 </w:t>
      </w:r>
      <w:r w:rsidRPr="00BE5272">
        <w:rPr>
          <w:rFonts w:cs="Calibri"/>
          <w:i/>
          <w:sz w:val="24"/>
        </w:rPr>
        <w:t>Cheltuieli aferente marjei de buget</w:t>
      </w:r>
      <w:r w:rsidRPr="00BE5272">
        <w:rPr>
          <w:rFonts w:cs="Calibri"/>
          <w:sz w:val="24"/>
        </w:rPr>
        <w:t xml:space="preserve"> și pentru constituirea rezervei de implementare pentru ajustarea de preț este necesară detalierea destinației sumelor/ cheltuielilor care vor fi cuprinse în liniile bugetare 7.1 și 7.2.</w:t>
      </w:r>
    </w:p>
    <w:p w14:paraId="7DE2275F" w14:textId="77777777" w:rsidR="00DB64F9" w:rsidRPr="00BE5272" w:rsidRDefault="00DB64F9" w:rsidP="00DB64F9">
      <w:pPr>
        <w:spacing w:after="160" w:line="252" w:lineRule="auto"/>
        <w:jc w:val="both"/>
        <w:rPr>
          <w:rFonts w:cs="Calibri"/>
          <w:sz w:val="24"/>
        </w:rPr>
      </w:pPr>
      <w:r w:rsidRPr="00BE5272">
        <w:rPr>
          <w:rFonts w:cs="Calibri"/>
          <w:sz w:val="24"/>
        </w:rPr>
        <w:t>Cap 7.1 Cheltuieli aferente marjei de buget 25% din (1.2 + 1.3 + 1.4 + 2 + 3.1 + 3.2 +3.3 + 3.5 + 3.7 + 3.8 + 4 + 5.1.1)</w:t>
      </w:r>
    </w:p>
    <w:p w14:paraId="680D59C6" w14:textId="77777777" w:rsidR="00DB64F9" w:rsidRPr="00BE5272" w:rsidRDefault="00DB64F9" w:rsidP="00DB64F9">
      <w:pPr>
        <w:spacing w:after="160" w:line="252" w:lineRule="auto"/>
        <w:jc w:val="both"/>
        <w:rPr>
          <w:rFonts w:cs="Calibri"/>
          <w:sz w:val="24"/>
        </w:rPr>
      </w:pPr>
      <w:r w:rsidRPr="00BE5272">
        <w:rPr>
          <w:rFonts w:cs="Calibri"/>
          <w:sz w:val="24"/>
        </w:rPr>
        <w:t>Din HG 907/2016 - Art. 10 alin. (21):  </w:t>
      </w:r>
    </w:p>
    <w:p w14:paraId="633A0148" w14:textId="77777777" w:rsidR="00DB64F9" w:rsidRPr="00BE5272" w:rsidRDefault="00DB64F9" w:rsidP="00DB64F9">
      <w:pPr>
        <w:spacing w:after="160" w:line="252" w:lineRule="auto"/>
        <w:jc w:val="both"/>
        <w:rPr>
          <w:rFonts w:cs="Calibri"/>
          <w:sz w:val="24"/>
        </w:rPr>
      </w:pPr>
      <w:r w:rsidRPr="00BE5272">
        <w:rPr>
          <w:rFonts w:cs="Calibri"/>
          <w:sz w:val="24"/>
        </w:rPr>
        <w:t>În cadrul devizului general se vor cuprinde cheltuieli destinate acoperirii eventualelor diferenţe de costuri determinate de lucrările care pot apărea pe parcursul fazelor de proiectare şi asistenţei tehnice pe durata de execuţie, ca urmare a completării sau optimizării soluţiilor tehnice stabilite la fazele anterioare. Sumele cu această destinaţie constituie marja de buget şi pot fi utilizate potrivit prevederilor art. 12, până la finalizarea, elaborării/definitivării proiectului tehnic de execuţie şi a detaliilor de execuţie.</w:t>
      </w:r>
    </w:p>
    <w:p w14:paraId="435006C4" w14:textId="77777777" w:rsidR="00DB64F9" w:rsidRPr="00BE5272" w:rsidRDefault="00DB64F9" w:rsidP="00DB64F9">
      <w:pPr>
        <w:spacing w:after="160" w:line="252" w:lineRule="auto"/>
        <w:jc w:val="both"/>
        <w:rPr>
          <w:rFonts w:cs="Calibri"/>
          <w:sz w:val="24"/>
        </w:rPr>
      </w:pPr>
      <w:r w:rsidRPr="00BE5272">
        <w:rPr>
          <w:rFonts w:cs="Calibri"/>
          <w:sz w:val="24"/>
          <w:u w:val="single"/>
        </w:rPr>
        <w:t>EXEMPLU:</w:t>
      </w:r>
      <w:r w:rsidRPr="00BE5272">
        <w:rPr>
          <w:rFonts w:cs="Calibri"/>
          <w:sz w:val="24"/>
        </w:rPr>
        <w:t xml:space="preserve">                                                                           DEVIZ GENERAL</w:t>
      </w:r>
    </w:p>
    <w:tbl>
      <w:tblPr>
        <w:tblW w:w="0" w:type="auto"/>
        <w:jc w:val="center"/>
        <w:tblCellMar>
          <w:left w:w="0" w:type="dxa"/>
          <w:right w:w="0" w:type="dxa"/>
        </w:tblCellMar>
        <w:tblLook w:val="04A0" w:firstRow="1" w:lastRow="0" w:firstColumn="1" w:lastColumn="0" w:noHBand="0" w:noVBand="1"/>
      </w:tblPr>
      <w:tblGrid>
        <w:gridCol w:w="536"/>
        <w:gridCol w:w="6346"/>
        <w:gridCol w:w="1146"/>
        <w:gridCol w:w="1074"/>
      </w:tblGrid>
      <w:tr w:rsidR="00DB64F9" w:rsidRPr="00880A57" w14:paraId="7EC918CD" w14:textId="77777777" w:rsidTr="009A152D">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70205E59" w14:textId="77777777" w:rsidR="00DB64F9" w:rsidRPr="00BE5272" w:rsidRDefault="00DB64F9" w:rsidP="009A152D">
            <w:pPr>
              <w:jc w:val="center"/>
              <w:rPr>
                <w:rFonts w:cs="Calibri"/>
                <w:color w:val="333333"/>
                <w:sz w:val="24"/>
              </w:rPr>
            </w:pPr>
            <w:r w:rsidRPr="00BE5272">
              <w:rPr>
                <w:rFonts w:cs="Calibri"/>
                <w:color w:val="333333"/>
                <w:sz w:val="24"/>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24D071AC" w14:textId="77777777" w:rsidR="00DB64F9" w:rsidRPr="00BE5272" w:rsidRDefault="00DB64F9" w:rsidP="009A152D">
            <w:pPr>
              <w:jc w:val="both"/>
              <w:rPr>
                <w:rFonts w:cs="Calibri"/>
                <w:color w:val="333333"/>
                <w:sz w:val="24"/>
              </w:rPr>
            </w:pPr>
            <w:r w:rsidRPr="00BE5272">
              <w:rPr>
                <w:rFonts w:cs="Calibri"/>
                <w:color w:val="333333"/>
                <w:sz w:val="24"/>
              </w:rPr>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6BA59857" w14:textId="77777777" w:rsidR="00DB64F9" w:rsidRPr="00BE5272" w:rsidRDefault="00DB64F9" w:rsidP="009A152D">
            <w:pPr>
              <w:jc w:val="center"/>
              <w:rPr>
                <w:rFonts w:cs="Calibri"/>
                <w:color w:val="333333"/>
                <w:sz w:val="24"/>
              </w:rPr>
            </w:pPr>
            <w:r w:rsidRPr="00BE5272">
              <w:rPr>
                <w:rFonts w:cs="Calibri"/>
                <w:color w:val="333333"/>
                <w:sz w:val="24"/>
              </w:rPr>
              <w:t>Valoare</w:t>
            </w:r>
            <w:r w:rsidRPr="00BE5272">
              <w:rPr>
                <w:rFonts w:cs="Calibri"/>
                <w:color w:val="333333"/>
                <w:sz w:val="24"/>
              </w:rPr>
              <w:br/>
            </w:r>
            <w:r w:rsidRPr="00BE5272">
              <w:rPr>
                <w:rFonts w:cs="Calibri"/>
                <w:sz w:val="24"/>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4AD23F09" w14:textId="77777777" w:rsidR="00DB64F9" w:rsidRPr="00BE5272" w:rsidRDefault="00DB64F9" w:rsidP="009A152D">
            <w:pPr>
              <w:jc w:val="center"/>
              <w:rPr>
                <w:rFonts w:cs="Calibri"/>
                <w:color w:val="333333"/>
                <w:sz w:val="24"/>
              </w:rPr>
            </w:pPr>
            <w:r w:rsidRPr="00BE5272">
              <w:rPr>
                <w:rFonts w:cs="Calibri"/>
                <w:color w:val="333333"/>
                <w:sz w:val="24"/>
              </w:rPr>
              <w:t>Valoare</w:t>
            </w:r>
            <w:r w:rsidRPr="00BE5272">
              <w:rPr>
                <w:rFonts w:cs="Calibri"/>
                <w:color w:val="333333"/>
                <w:sz w:val="24"/>
              </w:rPr>
              <w:br/>
            </w:r>
            <w:r w:rsidRPr="00BE5272">
              <w:rPr>
                <w:rFonts w:cs="Calibri"/>
                <w:sz w:val="24"/>
              </w:rPr>
              <w:t>faza PTH</w:t>
            </w:r>
          </w:p>
        </w:tc>
      </w:tr>
      <w:tr w:rsidR="00DB64F9" w:rsidRPr="00880A57" w14:paraId="41C405F7" w14:textId="77777777" w:rsidTr="009A152D">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03C97D31" w14:textId="77777777" w:rsidR="00DB64F9" w:rsidRPr="00BE5272" w:rsidRDefault="00DB64F9" w:rsidP="009A152D">
            <w:pPr>
              <w:jc w:val="center"/>
              <w:rPr>
                <w:rFonts w:cs="Calibri"/>
                <w:color w:val="333333"/>
                <w:sz w:val="24"/>
              </w:rPr>
            </w:pPr>
            <w:r w:rsidRPr="00BE5272">
              <w:rPr>
                <w:rFonts w:cs="Calibri"/>
                <w:color w:val="333333"/>
                <w:sz w:val="24"/>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3D47912" w14:textId="77777777" w:rsidR="00DB64F9" w:rsidRPr="00BE5272" w:rsidRDefault="00DB64F9" w:rsidP="009A152D">
            <w:pPr>
              <w:jc w:val="both"/>
              <w:rPr>
                <w:rFonts w:cs="Calibri"/>
                <w:color w:val="333333"/>
                <w:sz w:val="24"/>
              </w:rPr>
            </w:pPr>
            <w:r w:rsidRPr="00BE5272">
              <w:rPr>
                <w:rFonts w:cs="Calibri"/>
                <w:color w:val="333333"/>
                <w:sz w:val="24"/>
              </w:rPr>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9359130" w14:textId="77777777" w:rsidR="00DB64F9" w:rsidRPr="00BE5272" w:rsidRDefault="00DB64F9" w:rsidP="009A152D">
            <w:pPr>
              <w:jc w:val="center"/>
              <w:rPr>
                <w:rFonts w:cs="Calibri"/>
                <w:color w:val="333333"/>
                <w:sz w:val="24"/>
              </w:rPr>
            </w:pPr>
            <w:r w:rsidRPr="00BE5272">
              <w:rPr>
                <w:rFonts w:cs="Calibr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70FBC9F" w14:textId="77777777" w:rsidR="00DB64F9" w:rsidRPr="00BE5272" w:rsidRDefault="00DB64F9" w:rsidP="009A152D">
            <w:pPr>
              <w:jc w:val="center"/>
              <w:rPr>
                <w:rFonts w:cs="Calibri"/>
                <w:color w:val="333333"/>
                <w:sz w:val="24"/>
              </w:rPr>
            </w:pPr>
            <w:r w:rsidRPr="00BE5272">
              <w:rPr>
                <w:rFonts w:cs="Calibri"/>
                <w:color w:val="333333"/>
                <w:sz w:val="24"/>
              </w:rPr>
              <w:t>5</w:t>
            </w:r>
          </w:p>
        </w:tc>
      </w:tr>
      <w:tr w:rsidR="00DB64F9" w:rsidRPr="00880A57" w14:paraId="15AF2003" w14:textId="77777777" w:rsidTr="009A152D">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1825A548" w14:textId="77777777" w:rsidR="00DB64F9" w:rsidRPr="00BE5272" w:rsidRDefault="00DB64F9" w:rsidP="009A152D">
            <w:pPr>
              <w:jc w:val="center"/>
              <w:rPr>
                <w:rFonts w:cs="Calibri"/>
                <w:color w:val="333333"/>
                <w:sz w:val="24"/>
              </w:rPr>
            </w:pPr>
            <w:r w:rsidRPr="00BE5272">
              <w:rPr>
                <w:rFonts w:cs="Calibri"/>
                <w:color w:val="333333"/>
                <w:sz w:val="24"/>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74278BF" w14:textId="77777777" w:rsidR="00DB64F9" w:rsidRPr="00BE5272" w:rsidRDefault="00DB64F9" w:rsidP="009A152D">
            <w:pPr>
              <w:jc w:val="both"/>
              <w:rPr>
                <w:rFonts w:cs="Calibri"/>
                <w:color w:val="333333"/>
                <w:sz w:val="24"/>
              </w:rPr>
            </w:pPr>
            <w:r w:rsidRPr="00BE5272">
              <w:rPr>
                <w:rFonts w:cs="Calibri"/>
                <w:color w:val="333333"/>
                <w:sz w:val="24"/>
              </w:rPr>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C1F1D10" w14:textId="77777777" w:rsidR="00DB64F9" w:rsidRPr="00BE5272" w:rsidRDefault="00DB64F9" w:rsidP="009A152D">
            <w:pPr>
              <w:jc w:val="center"/>
              <w:rPr>
                <w:rFonts w:cs="Calibri"/>
                <w:color w:val="333333"/>
                <w:sz w:val="24"/>
              </w:rPr>
            </w:pPr>
            <w:r w:rsidRPr="00BE5272">
              <w:rPr>
                <w:rFonts w:cs="Calibr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0AADB62" w14:textId="77777777" w:rsidR="00DB64F9" w:rsidRPr="00BE5272" w:rsidRDefault="00DB64F9" w:rsidP="009A152D">
            <w:pPr>
              <w:jc w:val="center"/>
              <w:rPr>
                <w:rFonts w:cs="Calibri"/>
                <w:color w:val="333333"/>
                <w:sz w:val="24"/>
              </w:rPr>
            </w:pPr>
            <w:r w:rsidRPr="00BE5272">
              <w:rPr>
                <w:rFonts w:cs="Calibri"/>
                <w:color w:val="333333"/>
                <w:sz w:val="24"/>
              </w:rPr>
              <w:t>5</w:t>
            </w:r>
          </w:p>
        </w:tc>
      </w:tr>
      <w:tr w:rsidR="00DB64F9" w:rsidRPr="00880A57" w14:paraId="411BCAF3" w14:textId="77777777" w:rsidTr="009A152D">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A6BCBA8" w14:textId="77777777" w:rsidR="00DB64F9" w:rsidRPr="00BE5272" w:rsidRDefault="00DB64F9" w:rsidP="009A152D">
            <w:pPr>
              <w:jc w:val="center"/>
              <w:rPr>
                <w:rFonts w:cs="Calibri"/>
                <w:color w:val="333333"/>
                <w:sz w:val="24"/>
              </w:rPr>
            </w:pPr>
            <w:r w:rsidRPr="00BE5272">
              <w:rPr>
                <w:rFonts w:cs="Calibri"/>
                <w:color w:val="333333"/>
                <w:sz w:val="24"/>
              </w:rPr>
              <w:lastRenderedPageBreak/>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470F18E" w14:textId="77777777" w:rsidR="00DB64F9" w:rsidRPr="00BE5272" w:rsidRDefault="00DB64F9" w:rsidP="009A152D">
            <w:pPr>
              <w:jc w:val="both"/>
              <w:rPr>
                <w:rFonts w:cs="Calibri"/>
                <w:color w:val="333333"/>
                <w:sz w:val="24"/>
              </w:rPr>
            </w:pPr>
            <w:r w:rsidRPr="00BE5272">
              <w:rPr>
                <w:rFonts w:cs="Calibri"/>
                <w:color w:val="333333"/>
                <w:sz w:val="24"/>
              </w:rPr>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BEFA270" w14:textId="77777777" w:rsidR="00DB64F9" w:rsidRPr="00BE5272" w:rsidRDefault="00DB64F9" w:rsidP="009A152D">
            <w:pPr>
              <w:jc w:val="center"/>
              <w:rPr>
                <w:rFonts w:cs="Calibri"/>
                <w:color w:val="333333"/>
                <w:sz w:val="24"/>
              </w:rPr>
            </w:pPr>
            <w:r w:rsidRPr="00BE5272">
              <w:rPr>
                <w:rFonts w:cs="Calibri"/>
                <w:color w:val="333333"/>
                <w:sz w:val="24"/>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33771F6" w14:textId="77777777" w:rsidR="00DB64F9" w:rsidRPr="00BE5272" w:rsidRDefault="00DB64F9" w:rsidP="009A152D">
            <w:pPr>
              <w:jc w:val="center"/>
              <w:rPr>
                <w:rFonts w:cs="Calibri"/>
                <w:color w:val="333333"/>
                <w:sz w:val="24"/>
              </w:rPr>
            </w:pPr>
            <w:r w:rsidRPr="00BE5272">
              <w:rPr>
                <w:rFonts w:cs="Calibri"/>
                <w:color w:val="333333"/>
                <w:sz w:val="24"/>
              </w:rPr>
              <w:t>10</w:t>
            </w:r>
          </w:p>
        </w:tc>
      </w:tr>
      <w:tr w:rsidR="00DB64F9" w:rsidRPr="00880A57" w14:paraId="4D210BA6" w14:textId="77777777" w:rsidTr="009A152D">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245AB49" w14:textId="77777777" w:rsidR="00DB64F9" w:rsidRPr="00BE5272" w:rsidRDefault="00DB64F9" w:rsidP="009A152D">
            <w:pPr>
              <w:jc w:val="center"/>
              <w:rPr>
                <w:rFonts w:cs="Calibri"/>
                <w:color w:val="333333"/>
                <w:sz w:val="24"/>
              </w:rPr>
            </w:pPr>
            <w:r w:rsidRPr="00BE5272">
              <w:rPr>
                <w:rFonts w:cs="Calibri"/>
                <w:color w:val="333333"/>
                <w:sz w:val="24"/>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5C8F5A6" w14:textId="77777777" w:rsidR="00DB64F9" w:rsidRPr="00BE5272" w:rsidRDefault="00DB64F9" w:rsidP="009A152D">
            <w:pPr>
              <w:jc w:val="both"/>
              <w:rPr>
                <w:rFonts w:cs="Calibri"/>
                <w:color w:val="333333"/>
                <w:sz w:val="24"/>
              </w:rPr>
            </w:pPr>
            <w:r w:rsidRPr="00BE5272">
              <w:rPr>
                <w:rFonts w:cs="Calibri"/>
                <w:color w:val="333333"/>
                <w:sz w:val="24"/>
              </w:rPr>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984AAE3" w14:textId="77777777" w:rsidR="00DB64F9" w:rsidRPr="00BE5272" w:rsidRDefault="00DB64F9" w:rsidP="009A152D">
            <w:pPr>
              <w:jc w:val="center"/>
              <w:rPr>
                <w:rFonts w:cs="Calibri"/>
                <w:b/>
                <w:color w:val="333333"/>
                <w:sz w:val="24"/>
              </w:rPr>
            </w:pPr>
            <w:r w:rsidRPr="00BE5272">
              <w:rPr>
                <w:rFonts w:cs="Calibri"/>
                <w:b/>
                <w:color w:val="333333"/>
                <w:sz w:val="24"/>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19C882D" w14:textId="77777777" w:rsidR="00DB64F9" w:rsidRPr="00BE5272" w:rsidRDefault="00DB64F9" w:rsidP="009A152D">
            <w:pPr>
              <w:jc w:val="center"/>
              <w:rPr>
                <w:rFonts w:cs="Calibri"/>
                <w:b/>
                <w:color w:val="333333"/>
                <w:sz w:val="24"/>
              </w:rPr>
            </w:pPr>
            <w:r w:rsidRPr="00BE5272">
              <w:rPr>
                <w:rFonts w:cs="Calibri"/>
                <w:b/>
                <w:color w:val="333333"/>
                <w:sz w:val="24"/>
              </w:rPr>
              <w:t>120</w:t>
            </w:r>
          </w:p>
        </w:tc>
      </w:tr>
      <w:tr w:rsidR="00DB64F9" w:rsidRPr="00880A57" w14:paraId="16CA5E22" w14:textId="77777777" w:rsidTr="009A152D">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07C8CF54" w14:textId="77777777" w:rsidR="00DB64F9" w:rsidRPr="00BE5272" w:rsidRDefault="00DB64F9" w:rsidP="009A152D">
            <w:pPr>
              <w:jc w:val="center"/>
              <w:rPr>
                <w:rFonts w:cs="Calibri"/>
                <w:color w:val="333333"/>
                <w:sz w:val="24"/>
              </w:rPr>
            </w:pPr>
            <w:r w:rsidRPr="00BE5272">
              <w:rPr>
                <w:rFonts w:cs="Calibri"/>
                <w:color w:val="333333"/>
                <w:sz w:val="24"/>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DC66BD5" w14:textId="77777777" w:rsidR="00DB64F9" w:rsidRPr="00BE5272" w:rsidRDefault="00DB64F9" w:rsidP="009A152D">
            <w:pPr>
              <w:jc w:val="both"/>
              <w:rPr>
                <w:rFonts w:cs="Calibri"/>
                <w:color w:val="333333"/>
                <w:sz w:val="24"/>
              </w:rPr>
            </w:pPr>
            <w:r w:rsidRPr="00BE5272">
              <w:rPr>
                <w:rFonts w:cs="Calibri"/>
                <w:color w:val="333333"/>
                <w:sz w:val="24"/>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023AB91" w14:textId="77777777" w:rsidR="00DB64F9" w:rsidRPr="00BE5272" w:rsidRDefault="00DB64F9" w:rsidP="009A152D">
            <w:pPr>
              <w:jc w:val="center"/>
              <w:rPr>
                <w:rFonts w:cs="Calibri"/>
                <w:color w:val="333333"/>
                <w:sz w:val="24"/>
              </w:rPr>
            </w:pPr>
            <w:r w:rsidRPr="00BE5272">
              <w:rPr>
                <w:rFonts w:cs="Calibri"/>
                <w:color w:val="333333"/>
                <w:sz w:val="24"/>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3797D57" w14:textId="77777777" w:rsidR="00DB64F9" w:rsidRPr="00BE5272" w:rsidRDefault="00DB64F9" w:rsidP="009A152D">
            <w:pPr>
              <w:jc w:val="center"/>
              <w:rPr>
                <w:rFonts w:cs="Calibri"/>
                <w:color w:val="333333"/>
                <w:sz w:val="24"/>
              </w:rPr>
            </w:pPr>
            <w:r w:rsidRPr="00BE5272">
              <w:rPr>
                <w:rFonts w:cs="Calibri"/>
                <w:color w:val="333333"/>
                <w:sz w:val="24"/>
              </w:rPr>
              <w:t>0</w:t>
            </w:r>
          </w:p>
        </w:tc>
      </w:tr>
      <w:tr w:rsidR="00DB64F9" w:rsidRPr="00880A57" w14:paraId="08596978" w14:textId="77777777" w:rsidTr="009A152D">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C89F306" w14:textId="77777777" w:rsidR="00DB64F9" w:rsidRPr="00BE5272" w:rsidRDefault="00DB64F9" w:rsidP="009A152D">
            <w:pPr>
              <w:jc w:val="center"/>
              <w:rPr>
                <w:rFonts w:cs="Calibri"/>
                <w:color w:val="333333"/>
                <w:sz w:val="24"/>
              </w:rPr>
            </w:pPr>
            <w:r w:rsidRPr="00BE5272">
              <w:rPr>
                <w:rFonts w:cs="Calibri"/>
                <w:color w:val="333333"/>
                <w:sz w:val="24"/>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33D219F" w14:textId="77777777" w:rsidR="00DB64F9" w:rsidRPr="00BE5272" w:rsidRDefault="00DB64F9" w:rsidP="009A152D">
            <w:pPr>
              <w:jc w:val="both"/>
              <w:rPr>
                <w:rFonts w:cs="Calibri"/>
                <w:color w:val="333333"/>
                <w:sz w:val="24"/>
              </w:rPr>
            </w:pPr>
            <w:r w:rsidRPr="00BE5272">
              <w:rPr>
                <w:rFonts w:cs="Calibri"/>
                <w:color w:val="333333"/>
                <w:sz w:val="24"/>
              </w:rPr>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B3F8EBA" w14:textId="77777777" w:rsidR="00DB64F9" w:rsidRPr="00BE5272" w:rsidRDefault="00DB64F9" w:rsidP="009A152D">
            <w:pPr>
              <w:jc w:val="center"/>
              <w:rPr>
                <w:rFonts w:cs="Calibri"/>
                <w:color w:val="333333"/>
                <w:sz w:val="24"/>
              </w:rPr>
            </w:pPr>
            <w:r w:rsidRPr="00BE5272">
              <w:rPr>
                <w:rFonts w:cs="Calibri"/>
                <w:color w:val="333333"/>
                <w:sz w:val="24"/>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05357BB" w14:textId="77777777" w:rsidR="00DB64F9" w:rsidRPr="00BE5272" w:rsidRDefault="00DB64F9" w:rsidP="009A152D">
            <w:pPr>
              <w:jc w:val="center"/>
              <w:rPr>
                <w:rFonts w:cs="Calibri"/>
                <w:color w:val="333333"/>
                <w:sz w:val="24"/>
              </w:rPr>
            </w:pPr>
            <w:r w:rsidRPr="00BE5272">
              <w:rPr>
                <w:rFonts w:cs="Calibri"/>
                <w:color w:val="333333"/>
                <w:sz w:val="24"/>
              </w:rPr>
              <w:t>0</w:t>
            </w:r>
          </w:p>
        </w:tc>
      </w:tr>
      <w:tr w:rsidR="00DB64F9" w:rsidRPr="00880A57" w14:paraId="32A9A6EC" w14:textId="77777777" w:rsidTr="009A152D">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92FCD79" w14:textId="77777777" w:rsidR="00DB64F9" w:rsidRPr="00BE5272" w:rsidRDefault="00DB64F9" w:rsidP="009A152D">
            <w:pPr>
              <w:jc w:val="center"/>
              <w:rPr>
                <w:rFonts w:cs="Calibri"/>
                <w:color w:val="333333"/>
                <w:sz w:val="24"/>
              </w:rPr>
            </w:pPr>
            <w:r w:rsidRPr="00BE5272">
              <w:rPr>
                <w:rFonts w:cs="Calibri"/>
                <w:color w:val="333333"/>
                <w:sz w:val="24"/>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9EA9397" w14:textId="77777777" w:rsidR="00DB64F9" w:rsidRPr="00BE5272" w:rsidRDefault="00DB64F9" w:rsidP="009A152D">
            <w:pPr>
              <w:jc w:val="both"/>
              <w:rPr>
                <w:rFonts w:cs="Calibri"/>
                <w:color w:val="333333"/>
                <w:sz w:val="24"/>
              </w:rPr>
            </w:pPr>
            <w:r w:rsidRPr="00BE5272">
              <w:rPr>
                <w:rFonts w:cs="Calibri"/>
                <w:color w:val="333333"/>
                <w:sz w:val="24"/>
              </w:rPr>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72CF2A0" w14:textId="77777777" w:rsidR="00DB64F9" w:rsidRPr="00BE5272" w:rsidRDefault="00DB64F9" w:rsidP="009A152D">
            <w:pPr>
              <w:jc w:val="center"/>
              <w:rPr>
                <w:rFonts w:cs="Calibri"/>
                <w:b/>
                <w:color w:val="333333"/>
                <w:sz w:val="24"/>
              </w:rPr>
            </w:pPr>
            <w:r w:rsidRPr="00BE5272">
              <w:rPr>
                <w:rFonts w:cs="Calibri"/>
                <w:b/>
                <w:color w:val="333333"/>
                <w:sz w:val="24"/>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264DE1C" w14:textId="77777777" w:rsidR="00DB64F9" w:rsidRPr="00BE5272" w:rsidRDefault="00DB64F9" w:rsidP="009A152D">
            <w:pPr>
              <w:jc w:val="center"/>
              <w:rPr>
                <w:rFonts w:cs="Calibri"/>
                <w:b/>
                <w:color w:val="333333"/>
                <w:sz w:val="24"/>
              </w:rPr>
            </w:pPr>
            <w:r w:rsidRPr="00BE5272">
              <w:rPr>
                <w:rFonts w:cs="Calibri"/>
                <w:b/>
                <w:color w:val="333333"/>
                <w:sz w:val="24"/>
              </w:rPr>
              <w:t>10</w:t>
            </w:r>
          </w:p>
        </w:tc>
      </w:tr>
      <w:tr w:rsidR="00DB64F9" w:rsidRPr="00880A57" w14:paraId="491B47A1" w14:textId="77777777" w:rsidTr="009A152D">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317581E7" w14:textId="77777777" w:rsidR="00DB64F9" w:rsidRPr="00BE5272" w:rsidRDefault="00DB64F9" w:rsidP="009A152D">
            <w:pPr>
              <w:jc w:val="center"/>
              <w:rPr>
                <w:rFonts w:cs="Calibri"/>
                <w:color w:val="333333"/>
                <w:sz w:val="24"/>
              </w:rPr>
            </w:pPr>
            <w:r w:rsidRPr="00BE5272">
              <w:rPr>
                <w:rFonts w:cs="Calibri"/>
                <w:color w:val="333333"/>
                <w:sz w:val="24"/>
              </w:rPr>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405506A" w14:textId="77777777" w:rsidR="00DB64F9" w:rsidRPr="00BE5272" w:rsidRDefault="00DB64F9" w:rsidP="009A152D">
            <w:pPr>
              <w:jc w:val="both"/>
              <w:rPr>
                <w:rFonts w:cs="Calibri"/>
                <w:color w:val="333333"/>
                <w:sz w:val="24"/>
              </w:rPr>
            </w:pPr>
            <w:r w:rsidRPr="00BE5272">
              <w:rPr>
                <w:rFonts w:cs="Calibri"/>
                <w:color w:val="333333"/>
                <w:sz w:val="24"/>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AEAAFA6" w14:textId="77777777" w:rsidR="00DB64F9" w:rsidRPr="00BE5272" w:rsidRDefault="00DB64F9" w:rsidP="009A152D">
            <w:pPr>
              <w:jc w:val="center"/>
              <w:rPr>
                <w:rFonts w:cs="Calibri"/>
                <w:color w:val="333333"/>
                <w:sz w:val="24"/>
              </w:rPr>
            </w:pPr>
            <w:r w:rsidRPr="00BE5272">
              <w:rPr>
                <w:rFonts w:cs="Calibri"/>
                <w:color w:val="333333"/>
                <w:sz w:val="24"/>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8615588" w14:textId="77777777" w:rsidR="00DB64F9" w:rsidRPr="00BE5272" w:rsidRDefault="00DB64F9" w:rsidP="009A152D">
            <w:pPr>
              <w:jc w:val="center"/>
              <w:rPr>
                <w:rFonts w:cs="Calibri"/>
                <w:color w:val="333333"/>
                <w:sz w:val="24"/>
                <w:lang w:val="en-US"/>
              </w:rPr>
            </w:pPr>
            <w:r w:rsidRPr="00BE5272">
              <w:rPr>
                <w:rFonts w:cs="Calibri"/>
                <w:color w:val="333333"/>
                <w:sz w:val="24"/>
              </w:rPr>
              <w:t>5</w:t>
            </w:r>
          </w:p>
        </w:tc>
      </w:tr>
      <w:tr w:rsidR="00DB64F9" w:rsidRPr="00880A57" w14:paraId="729340D7" w14:textId="77777777" w:rsidTr="009A152D">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3697C3D4" w14:textId="77777777" w:rsidR="00DB64F9" w:rsidRPr="00BE5272" w:rsidRDefault="00DB64F9" w:rsidP="009A152D">
            <w:pPr>
              <w:jc w:val="center"/>
              <w:rPr>
                <w:rFonts w:cs="Calibri"/>
                <w:color w:val="333333"/>
                <w:sz w:val="24"/>
              </w:rPr>
            </w:pPr>
            <w:r w:rsidRPr="00BE5272">
              <w:rPr>
                <w:rFonts w:cs="Calibri"/>
                <w:color w:val="333333"/>
                <w:sz w:val="24"/>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7407BC5" w14:textId="77777777" w:rsidR="00DB64F9" w:rsidRPr="00BE5272" w:rsidRDefault="00DB64F9" w:rsidP="009A152D">
            <w:pPr>
              <w:jc w:val="both"/>
              <w:rPr>
                <w:rFonts w:cs="Calibri"/>
                <w:color w:val="333333"/>
                <w:sz w:val="24"/>
              </w:rPr>
            </w:pPr>
            <w:r w:rsidRPr="00BE5272">
              <w:rPr>
                <w:rFonts w:cs="Calibri"/>
                <w:color w:val="333333"/>
                <w:sz w:val="24"/>
              </w:rPr>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FD93A03" w14:textId="77777777" w:rsidR="00DB64F9" w:rsidRPr="00BE5272" w:rsidRDefault="00DB64F9" w:rsidP="009A152D">
            <w:pPr>
              <w:jc w:val="center"/>
              <w:rPr>
                <w:rFonts w:cs="Calibri"/>
                <w:color w:val="333333"/>
                <w:sz w:val="24"/>
              </w:rPr>
            </w:pPr>
            <w:r w:rsidRPr="00BE5272">
              <w:rPr>
                <w:rFonts w:cs="Calibr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B937243" w14:textId="77777777" w:rsidR="00DB64F9" w:rsidRPr="00BE5272" w:rsidRDefault="00DB64F9" w:rsidP="009A152D">
            <w:pPr>
              <w:jc w:val="center"/>
              <w:rPr>
                <w:rFonts w:cs="Calibri"/>
                <w:color w:val="333333"/>
                <w:sz w:val="24"/>
                <w:lang w:val="en-US"/>
              </w:rPr>
            </w:pPr>
            <w:r w:rsidRPr="00BE5272">
              <w:rPr>
                <w:rFonts w:cs="Calibri"/>
                <w:color w:val="333333"/>
                <w:sz w:val="24"/>
              </w:rPr>
              <w:t>5</w:t>
            </w:r>
          </w:p>
        </w:tc>
      </w:tr>
      <w:tr w:rsidR="00DB64F9" w:rsidRPr="00880A57" w14:paraId="174E9852" w14:textId="77777777" w:rsidTr="009A152D">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162B6368" w14:textId="77777777" w:rsidR="00DB64F9" w:rsidRPr="00BE5272" w:rsidRDefault="00DB64F9" w:rsidP="009A152D">
            <w:pPr>
              <w:jc w:val="center"/>
              <w:rPr>
                <w:rFonts w:cs="Calibri"/>
                <w:color w:val="333333"/>
                <w:sz w:val="24"/>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9914475" w14:textId="77777777" w:rsidR="00DB64F9" w:rsidRPr="00BE5272" w:rsidRDefault="00DB64F9" w:rsidP="009A152D">
            <w:pPr>
              <w:jc w:val="both"/>
              <w:rPr>
                <w:rFonts w:cs="Calibri"/>
                <w:color w:val="333333"/>
                <w:sz w:val="24"/>
              </w:rPr>
            </w:pPr>
            <w:r w:rsidRPr="00BE5272">
              <w:rPr>
                <w:rFonts w:cs="Calibri"/>
                <w:color w:val="333333"/>
                <w:sz w:val="24"/>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4FBEE67" w14:textId="77777777" w:rsidR="00DB64F9" w:rsidRPr="00BE5272" w:rsidRDefault="00DB64F9" w:rsidP="009A152D">
            <w:pPr>
              <w:jc w:val="center"/>
              <w:rPr>
                <w:rFonts w:cs="Calibri"/>
                <w:b/>
                <w:color w:val="333333"/>
                <w:sz w:val="24"/>
              </w:rPr>
            </w:pPr>
            <w:r w:rsidRPr="00BE5272">
              <w:rPr>
                <w:rFonts w:cs="Calibri"/>
                <w:b/>
                <w:color w:val="333333"/>
                <w:sz w:val="24"/>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FF5E491" w14:textId="77777777" w:rsidR="00DB64F9" w:rsidRPr="00BE5272" w:rsidRDefault="00DB64F9" w:rsidP="009A152D">
            <w:pPr>
              <w:jc w:val="center"/>
              <w:rPr>
                <w:rFonts w:cs="Calibri"/>
                <w:b/>
                <w:color w:val="333333"/>
                <w:sz w:val="24"/>
              </w:rPr>
            </w:pPr>
            <w:r w:rsidRPr="00BE5272">
              <w:rPr>
                <w:rFonts w:cs="Calibri"/>
                <w:b/>
                <w:color w:val="333333"/>
                <w:sz w:val="24"/>
              </w:rPr>
              <w:t>150</w:t>
            </w:r>
          </w:p>
        </w:tc>
      </w:tr>
    </w:tbl>
    <w:p w14:paraId="3D364F31" w14:textId="77777777" w:rsidR="00DB64F9" w:rsidRPr="00BE5272" w:rsidRDefault="00DB64F9" w:rsidP="00DB64F9">
      <w:pPr>
        <w:spacing w:after="160" w:line="252" w:lineRule="auto"/>
        <w:jc w:val="both"/>
        <w:rPr>
          <w:rFonts w:cs="Calibri"/>
          <w:sz w:val="24"/>
        </w:rPr>
      </w:pPr>
    </w:p>
    <w:p w14:paraId="6788D6A0" w14:textId="77777777" w:rsidR="00DB64F9" w:rsidRPr="00BE5272" w:rsidRDefault="00DB64F9" w:rsidP="00DB64F9">
      <w:pPr>
        <w:spacing w:after="160" w:line="252" w:lineRule="auto"/>
        <w:jc w:val="both"/>
        <w:rPr>
          <w:rFonts w:cs="Calibri"/>
          <w:sz w:val="24"/>
        </w:rPr>
      </w:pPr>
      <w:r w:rsidRPr="00BE5272">
        <w:rPr>
          <w:rFonts w:cs="Calibri"/>
          <w:sz w:val="24"/>
        </w:rPr>
        <w:t>La Faza PT componenta tehnologică a soluţiei tehnice poate fi definitivată ori adaptată tehnologiilor adecvate aplicabile pentru realizarea obiectivului de investiţii, în condiţiile respectării indicatorilor tehnico-economici aprobaţi şi a autorizaţiei de construire (art.12(1)).</w:t>
      </w:r>
    </w:p>
    <w:p w14:paraId="079EB170" w14:textId="77777777" w:rsidR="00DB64F9" w:rsidRPr="00BE5272" w:rsidRDefault="00DB64F9" w:rsidP="00DB64F9">
      <w:pPr>
        <w:spacing w:after="160" w:line="252" w:lineRule="auto"/>
        <w:jc w:val="both"/>
        <w:rPr>
          <w:rFonts w:cs="Calibri"/>
          <w:sz w:val="24"/>
        </w:rPr>
      </w:pPr>
      <w:r w:rsidRPr="00BE5272">
        <w:rPr>
          <w:rFonts w:cs="Calibri"/>
          <w:sz w:val="24"/>
        </w:rPr>
        <w:t>EXEMPLU: În cazul de față, după întocmirea proiectului tehnic, ca urmare a optimizării  soluţiilor tehnice stabilite la faza SF /DALI și adaptării la tehnologiile aplicabile pentru realizarea obiectivului, o parte (20 unități) din suma de la cap. 7.1 aferente marjei de buget a fost transferată la cap 4. Cheltuieli pentru investiţia de bază, noua structură a devizului general fiind în coloana faza PT.</w:t>
      </w:r>
    </w:p>
    <w:p w14:paraId="6E09CC15" w14:textId="77777777" w:rsidR="00DB64F9" w:rsidRPr="00BE5272" w:rsidRDefault="00DB64F9" w:rsidP="00DB64F9">
      <w:pPr>
        <w:spacing w:after="160" w:line="252" w:lineRule="auto"/>
        <w:jc w:val="both"/>
        <w:rPr>
          <w:rFonts w:cs="Calibri"/>
          <w:sz w:val="24"/>
        </w:rPr>
      </w:pPr>
      <w:r w:rsidRPr="00BE5272">
        <w:rPr>
          <w:rFonts w:cs="Calibri"/>
          <w:sz w:val="24"/>
        </w:rPr>
        <w:t>În exemplul dat, suma rămasă la cap 7.1 (5 unități) aferente marjei de buget este destinată acoperirii în timpul execuției a eventualelor modificări ale detaliilor de execuție de către proiectant pe perioada cât asigură asistența tehnică de specialitate ((art. 12 alin. (6):... anumite detalii de execuţie se pot elabora/definitiva, în funcţie de complexitatea proiectului şi de natura lucrărilor de</w:t>
      </w:r>
      <w:r w:rsidRPr="00BE5272">
        <w:rPr>
          <w:rFonts w:cs="Calibri"/>
          <w:i/>
          <w:sz w:val="24"/>
        </w:rPr>
        <w:t xml:space="preserve"> intervenţii, precum şi în cazul obiectivelor de investiţii a căror funcţionare implică procese tehnologice specifice, pe parcursul execuţiei lucrărilor la obiectivul de investiţie</w:t>
      </w:r>
      <w:r w:rsidRPr="00BE5272">
        <w:rPr>
          <w:rFonts w:cs="Calibri"/>
          <w:sz w:val="24"/>
        </w:rPr>
        <w:t xml:space="preserve">). </w:t>
      </w:r>
    </w:p>
    <w:p w14:paraId="08E73CE4" w14:textId="77777777" w:rsidR="00DB64F9" w:rsidRPr="00BE5272" w:rsidRDefault="00DB64F9" w:rsidP="00DB64F9">
      <w:pPr>
        <w:spacing w:after="160" w:line="252" w:lineRule="auto"/>
        <w:jc w:val="both"/>
        <w:rPr>
          <w:rFonts w:cs="Calibri"/>
          <w:sz w:val="24"/>
        </w:rPr>
      </w:pPr>
      <w:r w:rsidRPr="00BE5272">
        <w:rPr>
          <w:rFonts w:cs="Calibri"/>
          <w:sz w:val="24"/>
        </w:rPr>
        <w:t>Nu este obligatoriu ca în urma întocmirii proiectului tehnic să mai rămână vreo sumă la cap. 7.1, ea putând fi transferată integral la cap.4, în funcție de soluțiile stabilite la faza PT.</w:t>
      </w:r>
    </w:p>
    <w:p w14:paraId="2A17A2AA" w14:textId="77777777" w:rsidR="00DB64F9" w:rsidRPr="00BE5272" w:rsidRDefault="00DB64F9" w:rsidP="00DB64F9">
      <w:pPr>
        <w:spacing w:after="160" w:line="252" w:lineRule="auto"/>
        <w:jc w:val="both"/>
        <w:rPr>
          <w:rFonts w:cs="Calibri"/>
          <w:sz w:val="24"/>
        </w:rPr>
      </w:pPr>
      <w:r w:rsidRPr="00BE5272">
        <w:rPr>
          <w:rFonts w:cs="Calibri"/>
          <w:sz w:val="24"/>
        </w:rPr>
        <w:t xml:space="preserve">Deoarece valoarea maximă a devizului nu se măreste, nu este necesară aprobarea noilor indicatori tehnico-economici (art 7 alin. (6)) de către beneficiar, dar odată cu înaintarea spre </w:t>
      </w:r>
      <w:r w:rsidRPr="00BE5272">
        <w:rPr>
          <w:rFonts w:cs="Calibri"/>
          <w:sz w:val="24"/>
        </w:rPr>
        <w:lastRenderedPageBreak/>
        <w:t>avizare a proiectului tehnic către AFIR,  se va înainta și propunerea de modificare a bugetului indicativ al proiectului prin act adițional, conform noii structuri a bugetului.</w:t>
      </w:r>
    </w:p>
    <w:p w14:paraId="67C81132" w14:textId="77777777" w:rsidR="00DB64F9" w:rsidRPr="00BE5272" w:rsidRDefault="00DB64F9" w:rsidP="00DB64F9">
      <w:pPr>
        <w:spacing w:after="160" w:line="252" w:lineRule="auto"/>
        <w:jc w:val="both"/>
        <w:rPr>
          <w:rFonts w:cs="Calibri"/>
          <w:sz w:val="24"/>
        </w:rPr>
      </w:pPr>
      <w:r w:rsidRPr="00BE5272">
        <w:rPr>
          <w:rFonts w:cs="Calibri"/>
          <w:sz w:val="24"/>
        </w:rPr>
        <w:t xml:space="preserve">Suma aferenta </w:t>
      </w:r>
      <w:r w:rsidRPr="00BE5272">
        <w:rPr>
          <w:rFonts w:cs="Calibri"/>
          <w:i/>
          <w:sz w:val="24"/>
        </w:rPr>
        <w:t>Cap 7.2 Cheltuieli pentru constituirea rezervei de implementare</w:t>
      </w:r>
      <w:r w:rsidRPr="00BE5272">
        <w:rPr>
          <w:rFonts w:cs="Calibri"/>
          <w:sz w:val="24"/>
        </w:rPr>
        <w:t xml:space="preserve"> este destinată pentru ajustarea preţului contractului pe perioada execuției lucrărilor, conform clauzelor de ajustare necesar a fi incluse în documentația de atribuire și în contractul de lucrări. </w:t>
      </w:r>
    </w:p>
    <w:p w14:paraId="0148A946" w14:textId="77777777" w:rsidR="00DB64F9" w:rsidRPr="00BE5272" w:rsidRDefault="00DB64F9" w:rsidP="00DB64F9">
      <w:pPr>
        <w:spacing w:after="160" w:line="252" w:lineRule="auto"/>
        <w:contextualSpacing/>
        <w:jc w:val="both"/>
        <w:rPr>
          <w:rFonts w:cs="Calibri"/>
          <w:sz w:val="24"/>
        </w:rPr>
      </w:pPr>
      <w:r w:rsidRPr="00BE5272">
        <w:rPr>
          <w:rFonts w:cs="Calibri"/>
          <w:sz w:val="24"/>
        </w:rPr>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14:paraId="5B928A71" w14:textId="77777777" w:rsidR="00DB64F9" w:rsidRPr="00BE5272" w:rsidRDefault="00DB64F9" w:rsidP="00DB64F9">
      <w:pPr>
        <w:spacing w:before="120" w:after="120" w:line="240" w:lineRule="auto"/>
        <w:jc w:val="both"/>
        <w:rPr>
          <w:rFonts w:cs="Calibri"/>
          <w:sz w:val="24"/>
        </w:rPr>
      </w:pPr>
      <w:r w:rsidRPr="00BE5272">
        <w:rPr>
          <w:rFonts w:cs="Calibri"/>
          <w:sz w:val="24"/>
        </w:rPr>
        <w:t>- La achiziții privați: Beneficiarul are dreptul să includă clauze de ajustare/ revizuire a preţului, pentru contractele care se derulează pe o perioadă ce depăşeşte 6 luni (Instructiuni de achizitii pentru beneficiarii privati ai PS 2023– 2027).</w:t>
      </w:r>
    </w:p>
    <w:p w14:paraId="1FD5EABE" w14:textId="77777777" w:rsidR="00DB64F9" w:rsidRPr="00BE5272" w:rsidRDefault="00DB64F9" w:rsidP="00DB64F9">
      <w:pPr>
        <w:spacing w:before="120" w:after="120" w:line="240" w:lineRule="auto"/>
        <w:jc w:val="both"/>
        <w:rPr>
          <w:rFonts w:cs="Calibri"/>
          <w:sz w:val="24"/>
        </w:rPr>
      </w:pPr>
      <w:r w:rsidRPr="00BE5272">
        <w:rPr>
          <w:rFonts w:cs="Calibri"/>
          <w:sz w:val="24"/>
        </w:rPr>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14:paraId="6C9B4A38" w14:textId="77777777" w:rsidR="00DB64F9" w:rsidRPr="00BE5272" w:rsidRDefault="00DB64F9" w:rsidP="00DB64F9">
      <w:pPr>
        <w:spacing w:before="120" w:after="120" w:line="240" w:lineRule="auto"/>
        <w:jc w:val="both"/>
        <w:rPr>
          <w:rFonts w:cs="Calibri"/>
          <w:sz w:val="24"/>
        </w:rPr>
      </w:pPr>
      <w:r w:rsidRPr="00BE5272">
        <w:rPr>
          <w:rFonts w:cs="Calibri"/>
          <w:sz w:val="24"/>
        </w:rPr>
        <w:t>În limita indicatorilor tehnico-economici prevăzuţi în documentaţiile tehnico-economice aprobate potrivit dispoziţiilor art. 7 alin. (7) şi art. 9 alin. (4), diferenţele de sume rezultate la capitolele/ subcapitolele din devizul general întocmit la faza studiu de fezabilitate sau documentaţie de avizare 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14:paraId="1C7B4653" w14:textId="77777777" w:rsidR="00DB64F9" w:rsidRPr="00BE5272" w:rsidRDefault="00DB64F9" w:rsidP="00DB64F9">
      <w:pPr>
        <w:spacing w:before="120" w:after="120" w:line="240" w:lineRule="auto"/>
        <w:jc w:val="both"/>
        <w:rPr>
          <w:rFonts w:cs="Calibri"/>
          <w:sz w:val="24"/>
        </w:rPr>
      </w:pPr>
      <w:r w:rsidRPr="00BE5272">
        <w:rPr>
          <w:rFonts w:cs="Calibri"/>
          <w:sz w:val="24"/>
        </w:rPr>
        <w:t>*prevederea a fost adaptată si pt beneficiarii privați (vezi cap. 4.7 MODIFICAREA CONTRACTELOR DE ACHIZIȚII punctul 2 din Instructiunile de achizitii pentru beneficiarii privati ai PS 2023– 2027).</w:t>
      </w:r>
    </w:p>
    <w:p w14:paraId="40459AEB" w14:textId="77777777" w:rsidR="00DB64F9" w:rsidRPr="00BE5272" w:rsidRDefault="00DB64F9" w:rsidP="00DB64F9">
      <w:pPr>
        <w:spacing w:before="120" w:after="120" w:line="240" w:lineRule="auto"/>
        <w:jc w:val="both"/>
        <w:rPr>
          <w:rFonts w:cs="Calibri"/>
          <w:sz w:val="24"/>
        </w:rPr>
      </w:pPr>
      <w:r w:rsidRPr="00BE5272">
        <w:rPr>
          <w:rFonts w:cs="Calibri"/>
          <w:sz w:val="24"/>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durată). Pentru acest tip de proiecte înainte de lansarea achiziției de lucrări este obligatorie alocarea unei sume la cap 7.2 destinată rezervei de implementare, pentru acoperirea ajustării preţului contractului pe perioada execuției lucrărilor. </w:t>
      </w:r>
    </w:p>
    <w:p w14:paraId="49550F20" w14:textId="77777777" w:rsidR="00DB64F9" w:rsidRPr="00BE5272" w:rsidRDefault="00DB64F9" w:rsidP="00DB64F9">
      <w:pPr>
        <w:spacing w:before="120" w:after="120" w:line="240" w:lineRule="auto"/>
        <w:jc w:val="both"/>
        <w:rPr>
          <w:rFonts w:cs="Calibri"/>
          <w:sz w:val="24"/>
        </w:rPr>
      </w:pPr>
      <w:r w:rsidRPr="00BE5272">
        <w:rPr>
          <w:rFonts w:cs="Calibri"/>
          <w:sz w:val="24"/>
        </w:rPr>
        <w:t xml:space="preserve">Nu se acceptă includerea de cheltuieli (eligibile și/sau neeligibile) în subcapitolul 4.1 </w:t>
      </w:r>
      <w:r w:rsidRPr="00BE5272">
        <w:rPr>
          <w:rFonts w:cs="Calibri"/>
          <w:i/>
          <w:sz w:val="24"/>
        </w:rPr>
        <w:t>Construcţii şi instalaţii</w:t>
      </w:r>
      <w:r w:rsidRPr="00BE5272">
        <w:rPr>
          <w:rFonts w:cs="Calibri"/>
          <w:sz w:val="24"/>
        </w:rPr>
        <w:t xml:space="preserve"> fără detalierea în devizele pe obiect a lucrărilor corespunzătoare spaţiilor / instalaţiilor ce se vor executa. Pentru restul subcapitolelor din cadrul capitolului 4, se vor preciza care sunt echipamentele, utilajele / montajul care sunt neeligibile.</w:t>
      </w:r>
    </w:p>
    <w:p w14:paraId="5F320BBA" w14:textId="77777777" w:rsidR="00DB64F9" w:rsidRPr="00BE5272" w:rsidRDefault="00DB64F9" w:rsidP="00DB64F9">
      <w:pPr>
        <w:spacing w:before="120" w:after="120" w:line="240" w:lineRule="auto"/>
        <w:jc w:val="both"/>
        <w:rPr>
          <w:rFonts w:cs="Calibri"/>
          <w:sz w:val="24"/>
        </w:rPr>
      </w:pPr>
    </w:p>
    <w:p w14:paraId="1DF8B4E4" w14:textId="77777777" w:rsidR="00DB64F9" w:rsidRPr="00BE5272" w:rsidRDefault="00DB64F9" w:rsidP="00DB64F9">
      <w:pPr>
        <w:spacing w:before="120" w:after="120" w:line="240" w:lineRule="auto"/>
        <w:jc w:val="both"/>
        <w:rPr>
          <w:rFonts w:cs="Calibri"/>
          <w:b/>
          <w:sz w:val="24"/>
          <w:u w:val="single"/>
        </w:rPr>
      </w:pPr>
      <w:r w:rsidRPr="00BE5272">
        <w:rPr>
          <w:rFonts w:cs="Calibri"/>
          <w:b/>
          <w:sz w:val="24"/>
          <w:u w:val="single"/>
        </w:rPr>
        <w:t>Centralizator verificare buget indicativ</w:t>
      </w:r>
      <w:r w:rsidRPr="00BE5272" w:rsidDel="000F4DF3">
        <w:rPr>
          <w:rFonts w:cs="Calibri"/>
          <w:b/>
          <w:sz w:val="24"/>
          <w:u w:val="single"/>
        </w:rPr>
        <w:t xml:space="preserve"> </w:t>
      </w:r>
    </w:p>
    <w:p w14:paraId="69404BE4" w14:textId="77777777" w:rsidR="00DB64F9" w:rsidRPr="00BE5272" w:rsidRDefault="00DB64F9" w:rsidP="00DB64F9">
      <w:pPr>
        <w:spacing w:before="120" w:after="120" w:line="240" w:lineRule="auto"/>
        <w:jc w:val="both"/>
        <w:rPr>
          <w:rFonts w:cs="Calibri"/>
          <w:sz w:val="24"/>
        </w:rPr>
      </w:pPr>
      <w:r w:rsidRPr="00BE5272">
        <w:rPr>
          <w:rFonts w:cs="Calibri"/>
          <w:sz w:val="24"/>
        </w:rPr>
        <w:t>Verificarea constă în asigurarea că toate costurile de investiţii propuse pentru finanţare sunt eligibile şi calculele sunt corecte şi Bugetul indicativ este structurat pe capitole şi subcapitole.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rsidR="00DB64F9" w:rsidRPr="00880A57" w14:paraId="79A3819B" w14:textId="77777777" w:rsidTr="00BE5272">
        <w:tc>
          <w:tcPr>
            <w:tcW w:w="9563" w:type="dxa"/>
          </w:tcPr>
          <w:p w14:paraId="62AC6B74" w14:textId="77777777" w:rsidR="00DB64F9" w:rsidRPr="00BE5272" w:rsidRDefault="00DB64F9" w:rsidP="00BE5272">
            <w:pPr>
              <w:spacing w:before="120" w:after="120" w:line="240" w:lineRule="auto"/>
              <w:jc w:val="both"/>
              <w:rPr>
                <w:rFonts w:cs="Calibri"/>
                <w:b/>
                <w:sz w:val="24"/>
                <w:szCs w:val="20"/>
                <w:lang w:val="pt-BR"/>
              </w:rPr>
            </w:pPr>
            <w:r w:rsidRPr="00BE5272">
              <w:rPr>
                <w:rFonts w:cs="Calibri"/>
                <w:b/>
                <w:color w:val="000000"/>
                <w:sz w:val="24"/>
                <w:szCs w:val="20"/>
                <w:lang w:val="pt-BR"/>
              </w:rPr>
              <w:t xml:space="preserve">DOCUMENTE </w:t>
            </w:r>
            <w:r w:rsidRPr="00BE5272">
              <w:rPr>
                <w:rFonts w:cs="Calibri"/>
                <w:b/>
                <w:sz w:val="24"/>
                <w:szCs w:val="20"/>
                <w:lang w:val="pt-BR"/>
              </w:rPr>
              <w:t>DE PREZENTAT</w:t>
            </w:r>
          </w:p>
          <w:p w14:paraId="0BA32420" w14:textId="77777777" w:rsidR="00DB64F9" w:rsidRPr="00BE5272" w:rsidRDefault="00DB64F9" w:rsidP="00BE5272">
            <w:pPr>
              <w:spacing w:before="120" w:after="120" w:line="240" w:lineRule="auto"/>
              <w:jc w:val="both"/>
              <w:rPr>
                <w:rFonts w:cs="Calibri"/>
                <w:sz w:val="24"/>
                <w:szCs w:val="20"/>
                <w:lang w:val="pt-BR"/>
              </w:rPr>
            </w:pPr>
            <w:r w:rsidRPr="00BE5272">
              <w:rPr>
                <w:rFonts w:cs="Calibri"/>
                <w:sz w:val="24"/>
                <w:szCs w:val="20"/>
                <w:lang w:val="pt-BR"/>
              </w:rPr>
              <w:t>Studiul de fezabilitate/ Memoriu Justificativ/ DALI</w:t>
            </w:r>
          </w:p>
          <w:p w14:paraId="0CAD9115" w14:textId="77777777" w:rsidR="00DB64F9" w:rsidRPr="00BE5272" w:rsidRDefault="00DB64F9" w:rsidP="00BE5272">
            <w:pPr>
              <w:spacing w:before="120" w:after="120" w:line="240" w:lineRule="auto"/>
              <w:jc w:val="both"/>
              <w:rPr>
                <w:rFonts w:cs="Calibri"/>
                <w:sz w:val="24"/>
                <w:szCs w:val="20"/>
                <w:lang w:val="pt-BR"/>
              </w:rPr>
            </w:pPr>
            <w:r w:rsidRPr="00BE5272">
              <w:rPr>
                <w:rFonts w:cs="Calibri"/>
                <w:sz w:val="24"/>
                <w:szCs w:val="20"/>
                <w:lang w:val="pt-BR"/>
              </w:rPr>
              <w:t>Bugetul indicativ din Cererea de finantare</w:t>
            </w:r>
          </w:p>
        </w:tc>
      </w:tr>
      <w:tr w:rsidR="00DB64F9" w:rsidRPr="00880A57" w14:paraId="5C625C4E" w14:textId="77777777" w:rsidTr="00BE5272">
        <w:tc>
          <w:tcPr>
            <w:tcW w:w="9563" w:type="dxa"/>
          </w:tcPr>
          <w:p w14:paraId="10B0133E" w14:textId="77777777" w:rsidR="00DB64F9" w:rsidRPr="00BE5272" w:rsidRDefault="00DB64F9" w:rsidP="00BE5272">
            <w:pPr>
              <w:spacing w:before="120" w:after="120" w:line="240" w:lineRule="auto"/>
              <w:jc w:val="both"/>
              <w:rPr>
                <w:rFonts w:cs="Calibri"/>
                <w:b/>
                <w:sz w:val="24"/>
                <w:szCs w:val="20"/>
                <w:lang w:val="pt-BR"/>
              </w:rPr>
            </w:pPr>
            <w:r w:rsidRPr="00BE5272">
              <w:rPr>
                <w:rFonts w:cs="Calibri"/>
                <w:b/>
                <w:sz w:val="24"/>
                <w:szCs w:val="20"/>
                <w:lang w:val="pt-BR"/>
              </w:rPr>
              <w:t>PUNCTE DE VERIFICAT IN DOCUMENTE</w:t>
            </w:r>
          </w:p>
          <w:p w14:paraId="4DDEF5C8" w14:textId="77777777" w:rsidR="00DB64F9" w:rsidRPr="00BE5272" w:rsidRDefault="00DB64F9" w:rsidP="00BE5272">
            <w:pPr>
              <w:spacing w:before="120" w:after="120" w:line="240" w:lineRule="auto"/>
              <w:jc w:val="both"/>
              <w:rPr>
                <w:rFonts w:cs="Calibri"/>
                <w:b/>
                <w:sz w:val="24"/>
                <w:szCs w:val="20"/>
                <w:lang w:val="pt-BR"/>
              </w:rPr>
            </w:pPr>
            <w:r w:rsidRPr="00BE5272">
              <w:rPr>
                <w:rFonts w:cs="Calibri"/>
                <w:sz w:val="24"/>
                <w:szCs w:val="20"/>
                <w:lang w:val="it-IT"/>
              </w:rPr>
              <w:t>Se verifica Bugetul indicativ prin corelarea informaţiilor mentionate de solicitant in liniile bugetare cu prevederile fişei intervenţiei din SDL</w:t>
            </w:r>
          </w:p>
          <w:p w14:paraId="7D87E5B3" w14:textId="77777777" w:rsidR="00DB64F9" w:rsidRPr="00BE5272" w:rsidRDefault="00DB64F9" w:rsidP="00BE5272">
            <w:pPr>
              <w:spacing w:before="120" w:after="120" w:line="240" w:lineRule="auto"/>
              <w:jc w:val="both"/>
              <w:rPr>
                <w:rFonts w:cs="Calibri"/>
                <w:sz w:val="24"/>
                <w:szCs w:val="20"/>
                <w:lang w:val="it-IT"/>
              </w:rPr>
            </w:pPr>
            <w:r w:rsidRPr="00BE5272">
              <w:rPr>
                <w:rFonts w:cs="Calibri"/>
                <w:sz w:val="24"/>
                <w:szCs w:val="20"/>
                <w:lang w:val="it-IT"/>
              </w:rPr>
              <w:t xml:space="preserve">Se va verifica dacă tipurile de cheltuieli şi sumele înscrise sunt corecte şi corespund devizului general al investiţiei. </w:t>
            </w:r>
          </w:p>
          <w:p w14:paraId="61840161" w14:textId="77777777" w:rsidR="00DB64F9" w:rsidRPr="00BE5272" w:rsidRDefault="00DB64F9" w:rsidP="00BE5272">
            <w:pPr>
              <w:spacing w:before="120" w:after="120" w:line="240" w:lineRule="auto"/>
              <w:jc w:val="both"/>
              <w:rPr>
                <w:rFonts w:cs="Calibri"/>
                <w:sz w:val="24"/>
                <w:szCs w:val="20"/>
                <w:lang w:val="it-IT"/>
              </w:rPr>
            </w:pPr>
            <w:r w:rsidRPr="00BE5272">
              <w:rPr>
                <w:rFonts w:cs="Calibri"/>
                <w:sz w:val="24"/>
                <w:szCs w:val="20"/>
                <w:lang w:val="it-IT"/>
              </w:rPr>
              <w:t>Bugetul indicativ se verifica astfel:</w:t>
            </w:r>
          </w:p>
          <w:p w14:paraId="2035E219" w14:textId="77777777" w:rsidR="00DB64F9" w:rsidRPr="00BE5272" w:rsidRDefault="00DB64F9" w:rsidP="00BE5272">
            <w:pPr>
              <w:spacing w:before="120" w:after="120" w:line="240" w:lineRule="auto"/>
              <w:jc w:val="both"/>
              <w:rPr>
                <w:rFonts w:cs="Calibri"/>
                <w:sz w:val="24"/>
                <w:szCs w:val="20"/>
                <w:lang w:val="it-IT"/>
              </w:rPr>
            </w:pPr>
            <w:r w:rsidRPr="00BE5272">
              <w:rPr>
                <w:rFonts w:cs="Calibri"/>
                <w:sz w:val="24"/>
                <w:szCs w:val="20"/>
                <w:lang w:val="it-IT"/>
              </w:rPr>
              <w:t>-   valoarea eligibilă pentru fiecare capitol să fie egală cu valoarea eligibilă din devize;</w:t>
            </w:r>
          </w:p>
          <w:p w14:paraId="4E2F9639" w14:textId="77777777" w:rsidR="00DB64F9" w:rsidRPr="00BE5272" w:rsidRDefault="00DB64F9" w:rsidP="00BE5272">
            <w:pPr>
              <w:numPr>
                <w:ilvl w:val="1"/>
                <w:numId w:val="7"/>
              </w:numPr>
              <w:tabs>
                <w:tab w:val="num" w:pos="33"/>
                <w:tab w:val="left" w:pos="175"/>
              </w:tabs>
              <w:spacing w:before="120" w:after="120" w:line="240" w:lineRule="auto"/>
              <w:ind w:left="0" w:firstLine="0"/>
              <w:jc w:val="both"/>
              <w:rPr>
                <w:rFonts w:cs="Calibri"/>
                <w:sz w:val="24"/>
                <w:szCs w:val="20"/>
                <w:lang w:val="it-IT"/>
              </w:rPr>
            </w:pPr>
            <w:r w:rsidRPr="00BE5272">
              <w:rPr>
                <w:rFonts w:cs="Calibri"/>
                <w:sz w:val="24"/>
                <w:szCs w:val="20"/>
                <w:lang w:val="it-IT"/>
              </w:rPr>
              <w:t>valoarea pentru fiecare capitol sa fie egala cu valoarea din devizul general, fara TVA;</w:t>
            </w:r>
          </w:p>
          <w:p w14:paraId="12A2EAF1" w14:textId="77777777" w:rsidR="00DB64F9" w:rsidRPr="00BE5272" w:rsidRDefault="00DB64F9" w:rsidP="00BE5272">
            <w:pPr>
              <w:numPr>
                <w:ilvl w:val="1"/>
                <w:numId w:val="7"/>
              </w:numPr>
              <w:tabs>
                <w:tab w:val="num" w:pos="0"/>
                <w:tab w:val="left" w:pos="175"/>
              </w:tabs>
              <w:spacing w:before="120" w:after="120" w:line="240" w:lineRule="auto"/>
              <w:ind w:left="0" w:firstLine="0"/>
              <w:jc w:val="both"/>
              <w:rPr>
                <w:rFonts w:cs="Calibri"/>
                <w:sz w:val="24"/>
                <w:szCs w:val="20"/>
                <w:lang w:val="pt-BR"/>
              </w:rPr>
            </w:pPr>
            <w:r w:rsidRPr="00BE5272">
              <w:rPr>
                <w:rFonts w:cs="Calibri"/>
                <w:sz w:val="24"/>
                <w:szCs w:val="20"/>
                <w:lang w:val="pt-BR"/>
              </w:rPr>
              <w:t>in bugetul indicativ valoarea TVA este egala cu valoarea TVA din devizul general.</w:t>
            </w:r>
          </w:p>
          <w:p w14:paraId="0F1BD80D" w14:textId="77777777" w:rsidR="00DB64F9" w:rsidRPr="00BE5272" w:rsidRDefault="00DB64F9" w:rsidP="00BE5272">
            <w:pPr>
              <w:spacing w:before="120" w:after="120" w:line="240" w:lineRule="auto"/>
              <w:jc w:val="both"/>
              <w:rPr>
                <w:rFonts w:cs="Calibri"/>
                <w:sz w:val="24"/>
                <w:szCs w:val="20"/>
                <w:lang w:val="pt-BR"/>
              </w:rPr>
            </w:pPr>
            <w:r w:rsidRPr="00BE5272">
              <w:rPr>
                <w:rFonts w:cs="Calibri"/>
                <w:sz w:val="24"/>
                <w:szCs w:val="20"/>
                <w:lang w:val="pt-BR"/>
              </w:rPr>
              <w:t>Cheile de verificare sunt urmatoarele și sunt aplicabile Bugetului Indicativ Totalizator:</w:t>
            </w:r>
          </w:p>
          <w:p w14:paraId="3A3C1C8D" w14:textId="77777777" w:rsidR="00DB64F9" w:rsidRPr="00BE5272" w:rsidRDefault="00DB64F9" w:rsidP="00BE5272">
            <w:pPr>
              <w:spacing w:before="120" w:after="120" w:line="240" w:lineRule="auto"/>
              <w:jc w:val="both"/>
              <w:rPr>
                <w:rFonts w:cs="Calibri"/>
                <w:sz w:val="24"/>
                <w:szCs w:val="20"/>
                <w:lang w:val="it-IT"/>
              </w:rPr>
            </w:pPr>
            <w:r w:rsidRPr="00BE5272">
              <w:rPr>
                <w:rFonts w:cs="Calibri"/>
                <w:sz w:val="24"/>
                <w:szCs w:val="20"/>
                <w:lang w:val="it-IT"/>
              </w:rPr>
              <w:t>- valoarea cheltuielilor eligibile de la Cap. 3 &lt;  3% din (cheltuieli eligibile de la subcap 1.2 + subcap. 1.3  + Cap.2+Cap.4) in cazul in care proiectul nu prevede constructii, &lt; 10% daca proiectul prevede constructii-montaj si &lt;5% pentru proiectele care prevad investitii neproductive;</w:t>
            </w:r>
          </w:p>
          <w:p w14:paraId="2F201F0C" w14:textId="77777777" w:rsidR="00DB64F9" w:rsidRPr="00BE5272" w:rsidRDefault="00DB64F9" w:rsidP="00BE5272">
            <w:pPr>
              <w:tabs>
                <w:tab w:val="num" w:pos="0"/>
              </w:tabs>
              <w:spacing w:before="120" w:after="120" w:line="240" w:lineRule="auto"/>
              <w:jc w:val="both"/>
              <w:rPr>
                <w:rFonts w:cs="Calibri"/>
                <w:sz w:val="24"/>
                <w:szCs w:val="20"/>
                <w:lang w:val="it-IT"/>
              </w:rPr>
            </w:pPr>
            <w:r w:rsidRPr="00BE5272">
              <w:rPr>
                <w:rFonts w:cs="Calibri"/>
                <w:sz w:val="24"/>
                <w:szCs w:val="20"/>
                <w:lang w:val="it-IT"/>
              </w:rPr>
              <w:t>Cheltuieli diverse şi neprevăzute (Pct.5.3)  trebuie sa fie:</w:t>
            </w:r>
          </w:p>
          <w:p w14:paraId="7E53D052" w14:textId="77777777" w:rsidR="00DB64F9" w:rsidRPr="00BE5272" w:rsidRDefault="00DB64F9" w:rsidP="00BE5272">
            <w:pPr>
              <w:tabs>
                <w:tab w:val="num" w:pos="0"/>
              </w:tabs>
              <w:spacing w:before="120" w:after="120" w:line="240" w:lineRule="auto"/>
              <w:jc w:val="both"/>
              <w:rPr>
                <w:rFonts w:cs="Calibri"/>
                <w:sz w:val="24"/>
                <w:szCs w:val="20"/>
                <w:lang w:val="it-IT"/>
              </w:rPr>
            </w:pPr>
            <w:r w:rsidRPr="00BE5272">
              <w:rPr>
                <w:rFonts w:cs="Calibri"/>
                <w:sz w:val="24"/>
                <w:szCs w:val="20"/>
                <w:lang w:val="it-IT"/>
              </w:rPr>
              <w:t xml:space="preserve">max. 10% din subtotal cheltuieli eligibile (subcap. 1.2 +subcap.1.3+ subcap.1.4+ Cap.2 + Cap.3.5 +Cap. 3.8+  Cap.4A) </w:t>
            </w:r>
          </w:p>
          <w:p w14:paraId="706BC622" w14:textId="77777777" w:rsidR="00DB64F9" w:rsidRPr="00BE5272" w:rsidRDefault="00DB64F9" w:rsidP="00BE5272">
            <w:pPr>
              <w:spacing w:before="120" w:after="120" w:line="240" w:lineRule="auto"/>
              <w:jc w:val="both"/>
              <w:rPr>
                <w:rFonts w:cs="Calibri"/>
                <w:sz w:val="24"/>
                <w:szCs w:val="20"/>
                <w:lang w:val="it-IT"/>
              </w:rPr>
            </w:pPr>
            <w:r w:rsidRPr="00BE5272">
              <w:rPr>
                <w:rFonts w:cs="Calibri"/>
                <w:sz w:val="24"/>
                <w:szCs w:val="20"/>
                <w:lang w:val="it-IT"/>
              </w:rPr>
              <w:t>Se verifică corelarea datelor prezentate in Devizul general cu cele prezentate în Cererea de finanțare/  Studiul de fezabilitate/ MJ/ DALI.</w:t>
            </w:r>
          </w:p>
          <w:p w14:paraId="719CF95D" w14:textId="77777777" w:rsidR="00DB64F9" w:rsidRPr="00BE5272" w:rsidRDefault="00DB64F9" w:rsidP="00BE5272">
            <w:pPr>
              <w:spacing w:before="120" w:after="120" w:line="240" w:lineRule="auto"/>
              <w:jc w:val="both"/>
              <w:rPr>
                <w:rFonts w:cs="Calibri"/>
                <w:sz w:val="24"/>
                <w:szCs w:val="20"/>
                <w:lang w:val="it-IT"/>
              </w:rPr>
            </w:pPr>
            <w:r w:rsidRPr="00BE5272">
              <w:rPr>
                <w:rFonts w:cs="Calibri"/>
                <w:sz w:val="24"/>
                <w:szCs w:val="20"/>
                <w:lang w:val="it-IT"/>
              </w:rPr>
              <w:t xml:space="preserve">Se verifică dacă utilităţile şi racordurile la utilităţi depăşesc limita de proprietate. In acest caz cheltuielile cu utilităţile ce depăşesc limita de proprietate sunt neeligibile.      </w:t>
            </w:r>
          </w:p>
          <w:p w14:paraId="2E175E18" w14:textId="77777777" w:rsidR="00DB64F9" w:rsidRPr="00BE5272" w:rsidRDefault="00DB64F9" w:rsidP="00BE5272">
            <w:pPr>
              <w:spacing w:before="120" w:after="120" w:line="240" w:lineRule="auto"/>
              <w:jc w:val="both"/>
              <w:rPr>
                <w:rFonts w:cs="Calibri"/>
                <w:sz w:val="24"/>
                <w:szCs w:val="20"/>
                <w:lang w:val="it-IT"/>
              </w:rPr>
            </w:pPr>
            <w:r w:rsidRPr="00BE5272">
              <w:rPr>
                <w:rFonts w:cs="Calibri"/>
                <w:sz w:val="24"/>
                <w:szCs w:val="20"/>
                <w:lang w:val="it-IT"/>
              </w:rPr>
              <w:t>Se va verifica dacă tipurile de cheltuieli şi sumele înscrise sunt corecte şi corespund devizului general al investiţiei.</w:t>
            </w:r>
          </w:p>
          <w:p w14:paraId="51819B8E" w14:textId="77777777" w:rsidR="00DB64F9" w:rsidRPr="00BE5272" w:rsidRDefault="00DB64F9" w:rsidP="00BE5272">
            <w:pPr>
              <w:spacing w:before="120" w:after="120" w:line="240" w:lineRule="auto"/>
              <w:jc w:val="both"/>
              <w:rPr>
                <w:rFonts w:cs="Calibri"/>
                <w:sz w:val="24"/>
                <w:szCs w:val="20"/>
                <w:lang w:val="it-IT"/>
              </w:rPr>
            </w:pPr>
            <w:r w:rsidRPr="00BE5272">
              <w:rPr>
                <w:rFonts w:cs="Calibri"/>
                <w:sz w:val="24"/>
                <w:szCs w:val="20"/>
                <w:lang w:val="pt-BR"/>
              </w:rPr>
              <w:t>Se verifica daca utilajele si echipamentele din bugetul indicativ sunt justificate pentru activitatile propuse prin proiect.</w:t>
            </w:r>
            <w:r w:rsidRPr="00BE5272">
              <w:rPr>
                <w:rFonts w:cs="Calibri"/>
                <w:sz w:val="24"/>
                <w:szCs w:val="20"/>
                <w:lang w:val="it-IT"/>
              </w:rPr>
              <w:t xml:space="preserve"> Daca in urma verificarii o parte din investitiile propuse nu corespund activitatii prezentate in </w:t>
            </w:r>
            <w:r w:rsidRPr="00BE5272">
              <w:rPr>
                <w:rFonts w:cs="Calibri"/>
                <w:sz w:val="24"/>
                <w:szCs w:val="24"/>
                <w:lang w:val="it-IT"/>
              </w:rPr>
              <w:t>cererea de finantare/</w:t>
            </w:r>
            <w:r w:rsidRPr="00BE5272">
              <w:rPr>
                <w:rFonts w:cs="Calibri"/>
                <w:sz w:val="24"/>
                <w:szCs w:val="20"/>
                <w:lang w:val="it-IT"/>
              </w:rPr>
              <w:t>studiul de fezabilitate/ MJ/ DALI, aceste cheltuieli vor fi trecute in categoria cheltuielilor neeligibile.</w:t>
            </w:r>
          </w:p>
          <w:p w14:paraId="74397272" w14:textId="77777777" w:rsidR="00DB64F9" w:rsidRPr="00BE5272" w:rsidRDefault="00DB64F9" w:rsidP="00BE5272">
            <w:pPr>
              <w:spacing w:before="120" w:after="120" w:line="240" w:lineRule="auto"/>
              <w:jc w:val="both"/>
              <w:rPr>
                <w:rFonts w:cs="Calibri"/>
                <w:sz w:val="24"/>
                <w:szCs w:val="20"/>
                <w:lang w:val="pt-BR"/>
              </w:rPr>
            </w:pPr>
            <w:r w:rsidRPr="00BE5272">
              <w:rPr>
                <w:rFonts w:cs="Calibri"/>
                <w:sz w:val="24"/>
                <w:szCs w:val="20"/>
                <w:lang w:val="pt-BR"/>
              </w:rPr>
              <w:lastRenderedPageBreak/>
              <w:t xml:space="preserve">Daca aceste costuri se incadreaza in procentele specificate mai sus, expertul bifează DA in caseta corespunzatoare, in caz contrar solicita corectarea bugetului indicativ prin formularul de solicitare informații suplimentare. </w:t>
            </w:r>
          </w:p>
          <w:p w14:paraId="5AE873C7" w14:textId="77777777" w:rsidR="00DB64F9" w:rsidRPr="00BE5272" w:rsidRDefault="00DB64F9" w:rsidP="00BE5272">
            <w:pPr>
              <w:spacing w:before="120" w:after="120" w:line="240" w:lineRule="auto"/>
              <w:jc w:val="both"/>
              <w:rPr>
                <w:rFonts w:cs="Calibri"/>
                <w:sz w:val="24"/>
                <w:szCs w:val="20"/>
                <w:lang w:val="pt-BR"/>
              </w:rPr>
            </w:pPr>
            <w:r w:rsidRPr="00BE5272">
              <w:rPr>
                <w:rFonts w:cs="Calibri"/>
                <w:sz w:val="24"/>
                <w:szCs w:val="20"/>
                <w:lang w:val="pt-BR"/>
              </w:rPr>
              <w:t>Prin transmiterea formularului de solicitare informații suplimentare de catre solicitant cu bugetul corectat, expertul completeaza bugetul din fisa E1.2 si bifeaza DA cu diferente si îşi motivează poziţia în linia prevăzută în acest scop la rubrica Observatii.</w:t>
            </w:r>
          </w:p>
          <w:p w14:paraId="22AE7695" w14:textId="77777777" w:rsidR="00DB64F9" w:rsidRPr="00BE5272" w:rsidRDefault="00DB64F9" w:rsidP="00BE5272">
            <w:pPr>
              <w:spacing w:before="120" w:after="120" w:line="240" w:lineRule="auto"/>
              <w:jc w:val="both"/>
              <w:rPr>
                <w:rFonts w:cs="Calibri"/>
                <w:sz w:val="24"/>
                <w:szCs w:val="20"/>
                <w:lang w:val="pt-BR"/>
              </w:rPr>
            </w:pPr>
            <w:r w:rsidRPr="00BE5272">
              <w:rPr>
                <w:rFonts w:cs="Calibri"/>
                <w:sz w:val="24"/>
                <w:szCs w:val="20"/>
                <w:lang w:val="pt-BR"/>
              </w:rPr>
              <w:t xml:space="preserve">În cazul în care nu se efectuează corectura de catre solicitant, expertul bifeaza NU și îşi motivează poziţia în linia prevăzută în acest scop la rubrica Observatii. </w:t>
            </w:r>
          </w:p>
          <w:p w14:paraId="1A07EB14" w14:textId="77777777" w:rsidR="00DB64F9" w:rsidRPr="00BE5272" w:rsidRDefault="00DB64F9" w:rsidP="00BE5272">
            <w:pPr>
              <w:spacing w:before="120" w:after="120" w:line="240" w:lineRule="auto"/>
              <w:jc w:val="both"/>
              <w:rPr>
                <w:rFonts w:cs="Calibri"/>
                <w:sz w:val="24"/>
                <w:szCs w:val="20"/>
                <w:lang w:val="pt-BR"/>
              </w:rPr>
            </w:pPr>
            <w:r w:rsidRPr="00BE5272">
              <w:rPr>
                <w:rFonts w:cs="Calibri"/>
                <w:sz w:val="24"/>
                <w:szCs w:val="20"/>
                <w:lang w:val="pt-BR"/>
              </w:rPr>
              <w:t>Cererea de finanţare este declarată eligibilă prin bifarea casutei corespunzatoare DA/DA cu diferente.</w:t>
            </w:r>
          </w:p>
          <w:p w14:paraId="3CD2138A" w14:textId="77777777" w:rsidR="00DB64F9" w:rsidRPr="00BE5272" w:rsidRDefault="00DB64F9" w:rsidP="00BE5272">
            <w:pPr>
              <w:spacing w:before="120" w:after="120" w:line="240" w:lineRule="auto"/>
              <w:rPr>
                <w:rFonts w:cs="Calibri"/>
                <w:sz w:val="24"/>
                <w:szCs w:val="20"/>
                <w:lang w:val="pt-BR"/>
              </w:rPr>
            </w:pPr>
            <w:r w:rsidRPr="00BE5272">
              <w:rPr>
                <w:rFonts w:cs="Calibri"/>
                <w:sz w:val="24"/>
                <w:szCs w:val="20"/>
                <w:lang w:val="pt-BR"/>
              </w:rPr>
              <w:t>Netransmiterea formularului de răspuns la solicitarea de informații suplimentare a AFIR/CRFIR de către solicitant în timpul procedural atrage după sine neeligibilitatea proiectului.</w:t>
            </w:r>
          </w:p>
          <w:p w14:paraId="62447497" w14:textId="77777777" w:rsidR="00DB64F9" w:rsidRPr="00BE5272" w:rsidRDefault="00DB64F9" w:rsidP="00BE5272">
            <w:pPr>
              <w:spacing w:before="120" w:after="120" w:line="240" w:lineRule="auto"/>
              <w:jc w:val="both"/>
              <w:rPr>
                <w:rFonts w:cs="Calibri"/>
                <w:sz w:val="24"/>
                <w:szCs w:val="20"/>
                <w:lang w:val="it-IT"/>
              </w:rPr>
            </w:pPr>
            <w:r w:rsidRPr="00BE5272">
              <w:rPr>
                <w:rFonts w:cs="Calibri"/>
                <w:sz w:val="24"/>
                <w:szCs w:val="20"/>
                <w:lang w:val="pt-BR"/>
              </w:rPr>
              <w:t>Cererea de finanţare este declarată eligibilă prin bifarea căsuței corespunzătoare DA/DA cu diferențe</w:t>
            </w:r>
          </w:p>
          <w:p w14:paraId="7739AE6D" w14:textId="77777777" w:rsidR="00DB64F9" w:rsidRPr="00BE5272" w:rsidRDefault="00DB64F9" w:rsidP="00BE5272">
            <w:pPr>
              <w:spacing w:before="120" w:after="120" w:line="240" w:lineRule="auto"/>
              <w:jc w:val="both"/>
              <w:rPr>
                <w:rFonts w:cs="Calibri"/>
                <w:sz w:val="24"/>
                <w:szCs w:val="20"/>
                <w:lang w:val="it-IT"/>
              </w:rPr>
            </w:pPr>
            <w:r w:rsidRPr="00BE5272">
              <w:rPr>
                <w:rFonts w:cs="Calibri"/>
                <w:sz w:val="24"/>
                <w:szCs w:val="20"/>
                <w:lang w:val="it-IT"/>
              </w:rPr>
              <w:t>Se verifică corelarea datelor prezentate in Devizul general cu cele prezentate în Studiul de fezabilitate.</w:t>
            </w:r>
          </w:p>
          <w:p w14:paraId="7AE5892D" w14:textId="77777777" w:rsidR="00DB64F9" w:rsidRPr="00BE5272" w:rsidRDefault="00DB64F9" w:rsidP="00BE5272">
            <w:pPr>
              <w:jc w:val="both"/>
              <w:rPr>
                <w:rFonts w:cs="Calibri"/>
                <w:b/>
                <w:sz w:val="24"/>
                <w:szCs w:val="20"/>
                <w:lang w:val="it-IT"/>
              </w:rPr>
            </w:pPr>
            <w:r w:rsidRPr="00BE5272">
              <w:rPr>
                <w:rFonts w:cs="Calibri"/>
                <w:b/>
                <w:sz w:val="24"/>
                <w:szCs w:val="20"/>
                <w:lang w:val="it-IT"/>
              </w:rPr>
              <w:t>Analiza costuri eligibile si neeligibile:</w:t>
            </w:r>
          </w:p>
          <w:p w14:paraId="52CC6DAC" w14:textId="77777777" w:rsidR="00DB64F9" w:rsidRPr="00BE5272" w:rsidRDefault="00DB64F9" w:rsidP="00BE5272">
            <w:pPr>
              <w:spacing w:before="120" w:after="120"/>
              <w:jc w:val="both"/>
              <w:rPr>
                <w:rFonts w:cs="Calibri"/>
                <w:sz w:val="24"/>
                <w:szCs w:val="20"/>
                <w:lang w:val="pt-BR"/>
              </w:rPr>
            </w:pPr>
            <w:r w:rsidRPr="00BE5272">
              <w:rPr>
                <w:rFonts w:cs="Calibri"/>
                <w:sz w:val="24"/>
                <w:szCs w:val="20"/>
                <w:lang w:val="en-US"/>
              </w:rPr>
              <w:t xml:space="preserve">În cadrul unui proiect, cheltuielile pot fi eligibile și neeligibile. </w:t>
            </w:r>
            <w:r w:rsidRPr="00BE5272">
              <w:rPr>
                <w:rFonts w:cs="Calibri"/>
                <w:sz w:val="24"/>
                <w:szCs w:val="20"/>
                <w:lang w:val="pt-BR"/>
              </w:rPr>
              <w:t xml:space="preserve">Finanțarea va fi acordată doar pentru rambursarea cheltuielilor eligibile, cu o intensitate a sprijinului stabilită în conformitate cu </w:t>
            </w:r>
            <w:r w:rsidRPr="00BE5272">
              <w:rPr>
                <w:rFonts w:eastAsia="Times New Roman" w:cs="Calibri"/>
                <w:sz w:val="24"/>
                <w:szCs w:val="24"/>
                <w:lang w:val="pt-BR"/>
              </w:rPr>
              <w:t xml:space="preserve">Ghidul solicitantului GAL si </w:t>
            </w:r>
            <w:r w:rsidRPr="00BE5272">
              <w:rPr>
                <w:rFonts w:cs="Calibri"/>
                <w:sz w:val="24"/>
                <w:szCs w:val="20"/>
                <w:lang w:val="pt-BR"/>
              </w:rPr>
              <w:t xml:space="preserve">fișa intervenției din SDL aprobată de către AM PS, în limita valorii maxime a sprijinului din Regulamentul (UE) nr. 2021/2115, pentru tipul de proiect. </w:t>
            </w:r>
          </w:p>
          <w:p w14:paraId="07982FBD" w14:textId="77777777" w:rsidR="00DB64F9" w:rsidRPr="00BE5272" w:rsidRDefault="00DB64F9" w:rsidP="00BE5272">
            <w:pPr>
              <w:spacing w:before="120" w:after="120"/>
              <w:rPr>
                <w:rFonts w:cs="Calibri"/>
                <w:sz w:val="24"/>
                <w:szCs w:val="20"/>
                <w:lang w:val="en-US"/>
              </w:rPr>
            </w:pPr>
            <w:r w:rsidRPr="00BE5272">
              <w:rPr>
                <w:rFonts w:cs="Calibri"/>
                <w:b/>
                <w:sz w:val="24"/>
                <w:szCs w:val="20"/>
                <w:lang w:val="en-US"/>
              </w:rPr>
              <w:t>Dispoziţii privind eligibilitatea cheltuielilor:</w:t>
            </w:r>
          </w:p>
          <w:p w14:paraId="746C0760" w14:textId="77777777" w:rsidR="00DB64F9" w:rsidRPr="00BE5272" w:rsidRDefault="00DB64F9" w:rsidP="00BE5272">
            <w:pPr>
              <w:spacing w:before="120" w:after="120"/>
              <w:rPr>
                <w:rFonts w:cs="Calibri"/>
                <w:sz w:val="24"/>
                <w:szCs w:val="20"/>
                <w:lang w:val="en-US"/>
              </w:rPr>
            </w:pPr>
            <w:r w:rsidRPr="00BE5272">
              <w:rPr>
                <w:rFonts w:cs="Calibri"/>
                <w:b/>
                <w:sz w:val="24"/>
                <w:szCs w:val="20"/>
                <w:lang w:val="en-US"/>
              </w:rPr>
              <w:t xml:space="preserve">Cheltuieli eligibile generale </w:t>
            </w:r>
            <w:r w:rsidRPr="00BE5272">
              <w:rPr>
                <w:rFonts w:cs="Calibri"/>
                <w:sz w:val="24"/>
                <w:szCs w:val="20"/>
                <w:lang w:val="en-US"/>
              </w:rPr>
              <w:t>vor respecta prevederile din:</w:t>
            </w:r>
          </w:p>
          <w:p w14:paraId="6F63E409" w14:textId="77777777" w:rsidR="00DB64F9" w:rsidRPr="00BE5272" w:rsidRDefault="00DB64F9" w:rsidP="00BE5272">
            <w:pPr>
              <w:numPr>
                <w:ilvl w:val="0"/>
                <w:numId w:val="9"/>
              </w:numPr>
              <w:autoSpaceDE w:val="0"/>
              <w:autoSpaceDN w:val="0"/>
              <w:adjustRightInd w:val="0"/>
              <w:spacing w:before="120" w:after="120" w:line="240" w:lineRule="auto"/>
              <w:contextualSpacing/>
              <w:jc w:val="both"/>
              <w:rPr>
                <w:rFonts w:cs="Calibri"/>
                <w:sz w:val="24"/>
                <w:szCs w:val="20"/>
                <w:lang w:val="pt-BR"/>
              </w:rPr>
            </w:pPr>
            <w:r w:rsidRPr="00BE5272">
              <w:rPr>
                <w:rFonts w:cs="Calibri"/>
                <w:sz w:val="24"/>
                <w:szCs w:val="20"/>
                <w:lang w:val="pt-BR"/>
              </w:rPr>
              <w:t xml:space="preserve">Cap. 4.7.3 </w:t>
            </w:r>
            <w:r w:rsidRPr="00BE5272">
              <w:rPr>
                <w:rFonts w:cs="Calibri"/>
                <w:i/>
                <w:sz w:val="24"/>
                <w:szCs w:val="20"/>
                <w:lang w:val="pt-BR"/>
              </w:rPr>
              <w:t>Elemente comune suplimentare pentru intervențiile sectoriale pentru intervențiile de dezvoltare rurală sau comune atât pentru intervențiile sectoriale</w:t>
            </w:r>
            <w:r w:rsidRPr="00BE5272">
              <w:rPr>
                <w:rFonts w:cs="Calibri"/>
                <w:sz w:val="24"/>
                <w:szCs w:val="20"/>
                <w:lang w:val="pt-BR"/>
              </w:rPr>
              <w:t>, cât și pentru cele de dezvoltare rurală din PS 2023-2027 – Cheltuieli eligibile generale aferente proiectelor finanțate din FEADR;</w:t>
            </w:r>
          </w:p>
          <w:p w14:paraId="66301857" w14:textId="77777777" w:rsidR="00DB64F9" w:rsidRPr="00BE5272" w:rsidRDefault="00DB64F9" w:rsidP="00BE5272">
            <w:pPr>
              <w:numPr>
                <w:ilvl w:val="0"/>
                <w:numId w:val="9"/>
              </w:numPr>
              <w:spacing w:before="120" w:after="120" w:line="240" w:lineRule="auto"/>
              <w:ind w:left="714" w:hanging="357"/>
              <w:jc w:val="both"/>
              <w:rPr>
                <w:rFonts w:cs="Calibri"/>
                <w:sz w:val="24"/>
                <w:szCs w:val="20"/>
                <w:lang w:val="en-US"/>
              </w:rPr>
            </w:pPr>
            <w:r w:rsidRPr="00BE5272">
              <w:rPr>
                <w:rFonts w:cs="Calibri"/>
                <w:sz w:val="24"/>
                <w:szCs w:val="20"/>
                <w:lang w:val="en-US"/>
              </w:rPr>
              <w:t xml:space="preserve">Hotărârea Guvernului nr. 1570/2022 - Art. 2 punctul f), g), Art.18;  </w:t>
            </w:r>
          </w:p>
          <w:p w14:paraId="5E22B12C" w14:textId="77777777" w:rsidR="00DB64F9" w:rsidRPr="00BE5272" w:rsidRDefault="00DB64F9" w:rsidP="00BE5272">
            <w:pPr>
              <w:numPr>
                <w:ilvl w:val="0"/>
                <w:numId w:val="9"/>
              </w:numPr>
              <w:spacing w:after="0" w:line="240" w:lineRule="auto"/>
              <w:jc w:val="both"/>
              <w:rPr>
                <w:rFonts w:cs="Calibri"/>
                <w:sz w:val="24"/>
                <w:szCs w:val="20"/>
                <w:lang w:val="pt-BR"/>
              </w:rPr>
            </w:pPr>
            <w:r w:rsidRPr="00BE5272">
              <w:rPr>
                <w:rFonts w:cs="Calibri"/>
                <w:sz w:val="24"/>
                <w:szCs w:val="20"/>
                <w:lang w:val="pt-BR"/>
              </w:rPr>
              <w:t>Schema de ajutor de minimis - "LEADER - Dezvoltarea locală plasată sub responsabilitatea comunității", care se aprobă prin ordin al ministrului agriculturii și dezvoltării rurale;</w:t>
            </w:r>
          </w:p>
          <w:p w14:paraId="73F3D094" w14:textId="77777777" w:rsidR="00DB64F9" w:rsidRPr="00BE5272" w:rsidRDefault="00DB64F9" w:rsidP="00BE5272">
            <w:pPr>
              <w:numPr>
                <w:ilvl w:val="0"/>
                <w:numId w:val="9"/>
              </w:numPr>
              <w:autoSpaceDE w:val="0"/>
              <w:autoSpaceDN w:val="0"/>
              <w:adjustRightInd w:val="0"/>
              <w:spacing w:before="120" w:after="120" w:line="240" w:lineRule="auto"/>
              <w:contextualSpacing/>
              <w:jc w:val="both"/>
              <w:rPr>
                <w:rFonts w:cs="Calibri"/>
                <w:sz w:val="24"/>
                <w:szCs w:val="20"/>
                <w:lang w:val="en-US"/>
              </w:rPr>
            </w:pPr>
            <w:r w:rsidRPr="00BE5272">
              <w:rPr>
                <w:rFonts w:cs="Calibri"/>
                <w:sz w:val="24"/>
                <w:szCs w:val="20"/>
                <w:lang w:val="en-US"/>
              </w:rPr>
              <w:t>Regulamentul (UE) 2021/2115 - Art. 86 - Eligibilitatea cheltuielilor</w:t>
            </w:r>
          </w:p>
          <w:p w14:paraId="6B95B7AC" w14:textId="77777777" w:rsidR="00DB64F9" w:rsidRPr="00BE5272" w:rsidRDefault="00DB64F9" w:rsidP="00BE5272">
            <w:pPr>
              <w:autoSpaceDE w:val="0"/>
              <w:autoSpaceDN w:val="0"/>
              <w:adjustRightInd w:val="0"/>
              <w:spacing w:before="120" w:after="120"/>
              <w:jc w:val="both"/>
              <w:rPr>
                <w:rFonts w:cs="Calibri"/>
                <w:color w:val="000000"/>
                <w:sz w:val="24"/>
                <w:szCs w:val="20"/>
                <w:lang w:val="pt-BR"/>
              </w:rPr>
            </w:pPr>
            <w:r w:rsidRPr="00BE5272">
              <w:rPr>
                <w:rFonts w:cs="Calibri"/>
                <w:i/>
                <w:color w:val="000000"/>
                <w:sz w:val="24"/>
                <w:szCs w:val="20"/>
                <w:lang w:val="pt-BR"/>
              </w:rPr>
              <w:t xml:space="preserve">Cap.4.7.3 - Elemente comune suplimentare pentru intervențiile sectoriale pentru intervențiile de dezvoltare rurală sau comune atât pentru intervențiile sectoriale, cât și pentru cele de </w:t>
            </w:r>
            <w:r w:rsidRPr="00BE5272">
              <w:rPr>
                <w:rFonts w:cs="Calibri"/>
                <w:i/>
                <w:color w:val="000000"/>
                <w:sz w:val="24"/>
                <w:szCs w:val="20"/>
                <w:lang w:val="pt-BR"/>
              </w:rPr>
              <w:lastRenderedPageBreak/>
              <w:t>dezvoltare rurală din PS PAC 2023-2027,</w:t>
            </w:r>
            <w:r w:rsidRPr="00BE5272">
              <w:rPr>
                <w:rFonts w:cs="Calibri"/>
                <w:color w:val="000000"/>
                <w:sz w:val="24"/>
                <w:szCs w:val="20"/>
                <w:lang w:val="pt-BR"/>
              </w:rPr>
              <w:t xml:space="preserve"> menţtionează următoarele Cheltuieli eligibile generale aferente proiectelor finanțate din FEADR:</w:t>
            </w:r>
          </w:p>
          <w:p w14:paraId="69B42FB4" w14:textId="77777777" w:rsidR="00DB64F9" w:rsidRPr="00BE5272" w:rsidRDefault="00DB64F9" w:rsidP="00BE5272">
            <w:pPr>
              <w:numPr>
                <w:ilvl w:val="0"/>
                <w:numId w:val="23"/>
              </w:numPr>
              <w:autoSpaceDE w:val="0"/>
              <w:autoSpaceDN w:val="0"/>
              <w:adjustRightInd w:val="0"/>
              <w:spacing w:before="120" w:after="120" w:line="240" w:lineRule="auto"/>
              <w:jc w:val="both"/>
              <w:rPr>
                <w:rFonts w:cs="Calibri"/>
                <w:color w:val="000000"/>
                <w:sz w:val="24"/>
                <w:szCs w:val="20"/>
                <w:lang w:val="pt-BR"/>
              </w:rPr>
            </w:pPr>
            <w:r w:rsidRPr="00BE5272">
              <w:rPr>
                <w:rFonts w:cs="Calibri"/>
                <w:color w:val="000000"/>
                <w:sz w:val="24"/>
                <w:szCs w:val="20"/>
                <w:lang w:val="pt-BR"/>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14:paraId="4096EDB9" w14:textId="77777777" w:rsidR="00DB64F9" w:rsidRPr="00BE5272" w:rsidRDefault="00DB64F9" w:rsidP="00BE5272">
            <w:pPr>
              <w:numPr>
                <w:ilvl w:val="0"/>
                <w:numId w:val="23"/>
              </w:numPr>
              <w:autoSpaceDE w:val="0"/>
              <w:autoSpaceDN w:val="0"/>
              <w:adjustRightInd w:val="0"/>
              <w:spacing w:before="120" w:after="120" w:line="240" w:lineRule="auto"/>
              <w:jc w:val="both"/>
              <w:rPr>
                <w:rFonts w:cs="Calibri"/>
                <w:color w:val="000000"/>
                <w:sz w:val="24"/>
                <w:szCs w:val="20"/>
                <w:lang w:val="pt-BR"/>
              </w:rPr>
            </w:pPr>
            <w:r w:rsidRPr="00BE5272">
              <w:rPr>
                <w:rFonts w:cs="Calibri"/>
                <w:color w:val="000000"/>
                <w:sz w:val="24"/>
                <w:szCs w:val="20"/>
                <w:lang w:val="pt-BR"/>
              </w:rPr>
              <w:t xml:space="preserve">Cheltuieli cu achiziționarea sau dezvoltarea de software și achiziționarea de brevete, licențe, drepturi de autor, mărci, etc. </w:t>
            </w:r>
          </w:p>
          <w:p w14:paraId="792AAA2B" w14:textId="77777777" w:rsidR="00DB64F9" w:rsidRPr="00BE5272" w:rsidRDefault="00DB64F9" w:rsidP="00BE5272">
            <w:pPr>
              <w:numPr>
                <w:ilvl w:val="0"/>
                <w:numId w:val="23"/>
              </w:numPr>
              <w:autoSpaceDE w:val="0"/>
              <w:autoSpaceDN w:val="0"/>
              <w:adjustRightInd w:val="0"/>
              <w:spacing w:before="120" w:after="120" w:line="240" w:lineRule="auto"/>
              <w:jc w:val="both"/>
              <w:rPr>
                <w:rFonts w:cs="Calibri"/>
                <w:color w:val="000000"/>
                <w:sz w:val="24"/>
                <w:szCs w:val="20"/>
                <w:lang w:val="pt-BR"/>
              </w:rPr>
            </w:pPr>
            <w:r w:rsidRPr="00BE5272">
              <w:rPr>
                <w:rFonts w:cs="Calibri"/>
                <w:color w:val="000000"/>
                <w:sz w:val="24"/>
                <w:szCs w:val="20"/>
                <w:lang w:val="pt-BR"/>
              </w:rPr>
              <w:t>Cheltuielile generate ca urmare a impunerii de noi cerințe ale UE, fermierilor, în vederea conformării respectivelor cerințe, pe o perioadă de maximum 24 de luni de la data la care acestea au devenit obligatorii pentru exploatație în acord cu Art 73  alin.(5) din R(UE) 2115/2021.</w:t>
            </w:r>
          </w:p>
          <w:p w14:paraId="74CF3D43" w14:textId="77777777" w:rsidR="00DB64F9" w:rsidRPr="00BE5272" w:rsidRDefault="00DB64F9" w:rsidP="00BE5272">
            <w:pPr>
              <w:jc w:val="both"/>
              <w:rPr>
                <w:rFonts w:cs="Calibri"/>
                <w:b/>
                <w:sz w:val="24"/>
                <w:szCs w:val="20"/>
                <w:lang w:val="it-IT"/>
              </w:rPr>
            </w:pPr>
            <w:r w:rsidRPr="00BE5272">
              <w:rPr>
                <w:rFonts w:cs="Calibri"/>
                <w:sz w:val="24"/>
                <w:szCs w:val="20"/>
                <w:lang w:val="pt-BR"/>
              </w:rPr>
              <w:t>Cheltuielile eligibile specifice fiecărei intervenții vor respecta prevederile fișei intervenției din SDL aprobată de către AM PS. Tipurile de cheltuieli eligibile se vor raporta la tipurile de investiții eligibile aferente  intervenției.</w:t>
            </w:r>
          </w:p>
          <w:p w14:paraId="4D6E271B" w14:textId="77777777" w:rsidR="00DB64F9" w:rsidRPr="00BE5272" w:rsidRDefault="00DB64F9" w:rsidP="00BE5272">
            <w:pPr>
              <w:jc w:val="both"/>
              <w:rPr>
                <w:rFonts w:cs="Calibri"/>
                <w:b/>
                <w:sz w:val="24"/>
                <w:szCs w:val="20"/>
                <w:lang w:val="it-IT"/>
              </w:rPr>
            </w:pPr>
            <w:r w:rsidRPr="00BE5272">
              <w:rPr>
                <w:rFonts w:cs="Calibri"/>
                <w:b/>
                <w:sz w:val="24"/>
                <w:szCs w:val="20"/>
                <w:lang w:val="it-IT"/>
              </w:rPr>
              <w:t>Expertul va analiza costurile generate de activitatea propusa prin proiect in raport cu excluderile stabilite prin costurile neeligibile.</w:t>
            </w:r>
          </w:p>
          <w:p w14:paraId="15DF02B7" w14:textId="77777777" w:rsidR="00DB64F9" w:rsidRPr="00BE5272" w:rsidRDefault="00DB64F9" w:rsidP="00BE5272">
            <w:pPr>
              <w:spacing w:before="120" w:after="120"/>
              <w:jc w:val="both"/>
              <w:rPr>
                <w:rFonts w:cs="Calibri"/>
                <w:sz w:val="24"/>
                <w:szCs w:val="20"/>
                <w:lang w:val="it-IT"/>
              </w:rPr>
            </w:pPr>
            <w:r w:rsidRPr="00BE5272">
              <w:rPr>
                <w:rFonts w:cs="Calibri"/>
                <w:b/>
                <w:sz w:val="24"/>
                <w:szCs w:val="20"/>
                <w:lang w:val="it-IT"/>
              </w:rPr>
              <w:t>Cheltuielile neeligibile</w:t>
            </w:r>
            <w:r w:rsidRPr="00BE5272">
              <w:rPr>
                <w:rFonts w:cs="Calibri"/>
                <w:sz w:val="24"/>
                <w:szCs w:val="20"/>
                <w:lang w:val="it-IT"/>
              </w:rPr>
              <w:t xml:space="preserve"> vor fi suportate integral de către beneficiarul finanțării.</w:t>
            </w:r>
          </w:p>
          <w:p w14:paraId="2777DA08" w14:textId="77777777" w:rsidR="00DB64F9" w:rsidRPr="00BE5272" w:rsidRDefault="00DB64F9" w:rsidP="00BE5272">
            <w:pPr>
              <w:tabs>
                <w:tab w:val="left" w:pos="180"/>
                <w:tab w:val="left" w:pos="360"/>
              </w:tabs>
              <w:spacing w:before="120" w:after="120"/>
              <w:jc w:val="both"/>
              <w:rPr>
                <w:rFonts w:cs="Calibri"/>
                <w:sz w:val="24"/>
                <w:szCs w:val="20"/>
                <w:lang w:val="en-US"/>
              </w:rPr>
            </w:pPr>
            <w:r w:rsidRPr="00BE5272">
              <w:rPr>
                <w:rFonts w:cs="Calibri"/>
                <w:sz w:val="24"/>
                <w:szCs w:val="20"/>
                <w:lang w:val="en-US"/>
              </w:rPr>
              <w:t>Cheltuielile neeligibile sunt:</w:t>
            </w:r>
          </w:p>
          <w:p w14:paraId="3BF43D8C" w14:textId="77777777" w:rsidR="00DB64F9" w:rsidRPr="00BE5272" w:rsidRDefault="00DB64F9" w:rsidP="00BE5272">
            <w:pPr>
              <w:numPr>
                <w:ilvl w:val="3"/>
                <w:numId w:val="19"/>
              </w:numPr>
              <w:autoSpaceDE w:val="0"/>
              <w:autoSpaceDN w:val="0"/>
              <w:adjustRightInd w:val="0"/>
              <w:spacing w:before="60" w:after="60" w:line="240" w:lineRule="auto"/>
              <w:ind w:left="426" w:hanging="426"/>
              <w:jc w:val="both"/>
              <w:rPr>
                <w:rFonts w:cs="Calibri"/>
                <w:color w:val="000000"/>
                <w:sz w:val="24"/>
                <w:szCs w:val="20"/>
                <w:lang w:val="pt-BR"/>
              </w:rPr>
            </w:pPr>
            <w:r w:rsidRPr="00BE5272">
              <w:rPr>
                <w:rFonts w:cs="Calibri"/>
                <w:color w:val="000000"/>
                <w:sz w:val="24"/>
                <w:szCs w:val="20"/>
                <w:lang w:val="pt-BR"/>
              </w:rPr>
              <w:t xml:space="preserve">achiziţia de drepturi de producţie agricolă; </w:t>
            </w:r>
          </w:p>
          <w:p w14:paraId="23E9F921" w14:textId="77777777" w:rsidR="00DB64F9" w:rsidRPr="00BE5272" w:rsidRDefault="00DB64F9" w:rsidP="00BE5272">
            <w:pPr>
              <w:numPr>
                <w:ilvl w:val="3"/>
                <w:numId w:val="19"/>
              </w:numPr>
              <w:autoSpaceDE w:val="0"/>
              <w:autoSpaceDN w:val="0"/>
              <w:adjustRightInd w:val="0"/>
              <w:spacing w:before="60" w:after="60" w:line="240" w:lineRule="auto"/>
              <w:ind w:left="426" w:hanging="426"/>
              <w:jc w:val="both"/>
              <w:rPr>
                <w:rFonts w:cs="Calibri"/>
                <w:color w:val="000000"/>
                <w:sz w:val="24"/>
                <w:szCs w:val="20"/>
                <w:lang w:val="pt-BR"/>
              </w:rPr>
            </w:pPr>
            <w:r w:rsidRPr="00BE5272">
              <w:rPr>
                <w:rFonts w:cs="Calibri"/>
                <w:color w:val="000000"/>
                <w:sz w:val="24"/>
                <w:szCs w:val="20"/>
                <w:lang w:val="pt-BR"/>
              </w:rPr>
              <w:t xml:space="preserve">achiziţia de drepturi la plată; </w:t>
            </w:r>
          </w:p>
          <w:p w14:paraId="62073596" w14:textId="77777777" w:rsidR="00DB64F9" w:rsidRPr="00BE5272" w:rsidRDefault="00DB64F9" w:rsidP="00BE5272">
            <w:pPr>
              <w:numPr>
                <w:ilvl w:val="3"/>
                <w:numId w:val="19"/>
              </w:numPr>
              <w:autoSpaceDE w:val="0"/>
              <w:autoSpaceDN w:val="0"/>
              <w:adjustRightInd w:val="0"/>
              <w:spacing w:before="60" w:after="60" w:line="240" w:lineRule="auto"/>
              <w:ind w:left="426" w:hanging="426"/>
              <w:jc w:val="both"/>
              <w:rPr>
                <w:rFonts w:cs="Calibri"/>
                <w:color w:val="000000"/>
                <w:sz w:val="24"/>
                <w:szCs w:val="20"/>
                <w:lang w:val="en-US"/>
              </w:rPr>
            </w:pPr>
            <w:r w:rsidRPr="00BE5272">
              <w:rPr>
                <w:rFonts w:cs="Calibri"/>
                <w:color w:val="000000"/>
                <w:sz w:val="24"/>
                <w:szCs w:val="20"/>
                <w:lang w:val="en-US"/>
              </w:rPr>
              <w:t>achizitia de terenuri:</w:t>
            </w:r>
          </w:p>
          <w:p w14:paraId="499FAA16" w14:textId="77777777" w:rsidR="00DB64F9" w:rsidRPr="00BE5272" w:rsidRDefault="00DB64F9" w:rsidP="00BE5272">
            <w:pPr>
              <w:numPr>
                <w:ilvl w:val="1"/>
                <w:numId w:val="20"/>
              </w:numPr>
              <w:autoSpaceDE w:val="0"/>
              <w:autoSpaceDN w:val="0"/>
              <w:adjustRightInd w:val="0"/>
              <w:spacing w:before="120" w:after="120" w:line="240" w:lineRule="auto"/>
              <w:ind w:left="709" w:hanging="283"/>
              <w:jc w:val="both"/>
              <w:rPr>
                <w:rFonts w:cs="Calibri"/>
                <w:color w:val="000000"/>
                <w:sz w:val="24"/>
                <w:szCs w:val="20"/>
                <w:lang w:val="pt-BR"/>
              </w:rPr>
            </w:pPr>
            <w:r w:rsidRPr="00BE5272">
              <w:rPr>
                <w:rFonts w:cs="Calibri"/>
                <w:color w:val="000000"/>
                <w:sz w:val="24"/>
                <w:szCs w:val="20"/>
                <w:lang w:val="pt-BR"/>
              </w:rPr>
              <w:t>pentru proiectele de tip start up este neeligibilă achiziţia de terenuri cu un cuantum mai mare de 10 % din cheltuielile totale eligibile ale operaţiunii în cauză;</w:t>
            </w:r>
          </w:p>
          <w:p w14:paraId="0D4CEBBB" w14:textId="77777777" w:rsidR="00DB64F9" w:rsidRPr="00BE5272" w:rsidRDefault="00DB64F9" w:rsidP="00BE5272">
            <w:pPr>
              <w:numPr>
                <w:ilvl w:val="0"/>
                <w:numId w:val="20"/>
              </w:numPr>
              <w:autoSpaceDE w:val="0"/>
              <w:autoSpaceDN w:val="0"/>
              <w:adjustRightInd w:val="0"/>
              <w:spacing w:before="120" w:after="120" w:line="240" w:lineRule="auto"/>
              <w:ind w:left="709" w:hanging="283"/>
              <w:jc w:val="both"/>
              <w:rPr>
                <w:rFonts w:cs="Calibri"/>
                <w:color w:val="000000"/>
                <w:sz w:val="24"/>
                <w:szCs w:val="20"/>
                <w:lang w:val="pt-BR"/>
              </w:rPr>
            </w:pPr>
            <w:r w:rsidRPr="00BE5272">
              <w:rPr>
                <w:rFonts w:cs="Calibri"/>
                <w:color w:val="000000"/>
                <w:sz w:val="24"/>
                <w:szCs w:val="20"/>
                <w:lang w:val="pt-BR"/>
              </w:rPr>
              <w:t>pentru proiectele de tip investiţtii este neeligibila achiziţia de terenuri construite/ neconstruite;</w:t>
            </w:r>
          </w:p>
          <w:p w14:paraId="5AFC2153" w14:textId="77777777" w:rsidR="00DB64F9" w:rsidRPr="00BE5272" w:rsidRDefault="00DB64F9" w:rsidP="00BE5272">
            <w:pPr>
              <w:numPr>
                <w:ilvl w:val="3"/>
                <w:numId w:val="19"/>
              </w:numPr>
              <w:autoSpaceDE w:val="0"/>
              <w:autoSpaceDN w:val="0"/>
              <w:adjustRightInd w:val="0"/>
              <w:spacing w:before="120" w:after="120" w:line="240" w:lineRule="auto"/>
              <w:ind w:left="426" w:hanging="426"/>
              <w:jc w:val="both"/>
              <w:rPr>
                <w:rFonts w:cs="Calibri"/>
                <w:color w:val="000000"/>
                <w:sz w:val="24"/>
                <w:szCs w:val="20"/>
                <w:lang w:val="pt-BR"/>
              </w:rPr>
            </w:pPr>
            <w:r w:rsidRPr="00BE5272">
              <w:rPr>
                <w:rFonts w:cs="Calibri"/>
                <w:color w:val="000000"/>
                <w:sz w:val="24"/>
                <w:szCs w:val="20"/>
                <w:lang w:val="pt-BR"/>
              </w:rPr>
              <w:t xml:space="preserve">achiziţia de animale, achiziţia de plante anuale și plantarea acestora în alte scopuri decât: </w:t>
            </w:r>
          </w:p>
          <w:p w14:paraId="1597566E" w14:textId="77777777" w:rsidR="00DB64F9" w:rsidRPr="00BE5272" w:rsidRDefault="00DB64F9" w:rsidP="00BE5272">
            <w:pPr>
              <w:numPr>
                <w:ilvl w:val="2"/>
                <w:numId w:val="20"/>
              </w:numPr>
              <w:autoSpaceDE w:val="0"/>
              <w:autoSpaceDN w:val="0"/>
              <w:adjustRightInd w:val="0"/>
              <w:spacing w:before="120" w:after="120" w:line="240" w:lineRule="auto"/>
              <w:ind w:left="851" w:hanging="425"/>
              <w:jc w:val="both"/>
              <w:rPr>
                <w:rFonts w:cs="Calibri"/>
                <w:color w:val="000000"/>
                <w:sz w:val="24"/>
                <w:szCs w:val="20"/>
                <w:lang w:val="pt-BR"/>
              </w:rPr>
            </w:pPr>
            <w:r w:rsidRPr="00BE5272">
              <w:rPr>
                <w:rFonts w:cs="Calibri"/>
                <w:color w:val="000000"/>
                <w:sz w:val="24"/>
                <w:szCs w:val="20"/>
                <w:lang w:val="pt-BR"/>
              </w:rPr>
              <w:t xml:space="preserve">cel al refacerii potenţialului agricol sau forestier în urma unor dezastre naturale, a unor fenomene climatice nefavorabile sau a unui eveniment catastrofal; </w:t>
            </w:r>
          </w:p>
          <w:p w14:paraId="69DB754D" w14:textId="77777777" w:rsidR="00DB64F9" w:rsidRPr="00BE5272" w:rsidRDefault="00DB64F9" w:rsidP="00BE5272">
            <w:pPr>
              <w:numPr>
                <w:ilvl w:val="2"/>
                <w:numId w:val="20"/>
              </w:numPr>
              <w:autoSpaceDE w:val="0"/>
              <w:autoSpaceDN w:val="0"/>
              <w:adjustRightInd w:val="0"/>
              <w:spacing w:before="120" w:after="120" w:line="240" w:lineRule="auto"/>
              <w:ind w:left="851" w:hanging="425"/>
              <w:jc w:val="both"/>
              <w:rPr>
                <w:rFonts w:cs="Calibri"/>
                <w:color w:val="000000"/>
                <w:sz w:val="24"/>
                <w:szCs w:val="20"/>
                <w:lang w:val="pt-BR"/>
              </w:rPr>
            </w:pPr>
            <w:r w:rsidRPr="00BE5272">
              <w:rPr>
                <w:rFonts w:cs="Calibri"/>
                <w:color w:val="000000"/>
                <w:sz w:val="24"/>
                <w:szCs w:val="20"/>
                <w:lang w:val="pt-BR"/>
              </w:rPr>
              <w:t xml:space="preserve">cel al protejării efectivelor de animale de prădătorii mari sau cel al utilizării animalelor în silvicultură în locul utilajelor; </w:t>
            </w:r>
          </w:p>
          <w:p w14:paraId="233005C8" w14:textId="77777777" w:rsidR="00DB64F9" w:rsidRPr="00BE5272" w:rsidRDefault="00DB64F9" w:rsidP="00BE5272">
            <w:pPr>
              <w:numPr>
                <w:ilvl w:val="2"/>
                <w:numId w:val="20"/>
              </w:numPr>
              <w:autoSpaceDE w:val="0"/>
              <w:autoSpaceDN w:val="0"/>
              <w:adjustRightInd w:val="0"/>
              <w:spacing w:before="120" w:after="120" w:line="240" w:lineRule="auto"/>
              <w:ind w:left="851" w:hanging="425"/>
              <w:jc w:val="both"/>
              <w:rPr>
                <w:rFonts w:cs="Calibri"/>
                <w:color w:val="000000"/>
                <w:sz w:val="24"/>
                <w:szCs w:val="20"/>
                <w:lang w:val="pt-BR"/>
              </w:rPr>
            </w:pPr>
            <w:r w:rsidRPr="00BE5272">
              <w:rPr>
                <w:rFonts w:cs="Calibri"/>
                <w:color w:val="000000"/>
                <w:sz w:val="24"/>
                <w:szCs w:val="20"/>
                <w:lang w:val="pt-BR"/>
              </w:rPr>
              <w:t xml:space="preserve">cel al creșterii raselor pe cale de dispariţie, astfel cum sunt definite la articolul 2 punctul 24 din Regulamentul (UE) 2016/1012 al Parlamentului European și al Consiliului, în cadrul angajamentelor menţionate la articolul 70; sau </w:t>
            </w:r>
          </w:p>
          <w:p w14:paraId="045A9856" w14:textId="77777777" w:rsidR="00DB64F9" w:rsidRPr="00BE5272" w:rsidRDefault="00DB64F9" w:rsidP="00BE5272">
            <w:pPr>
              <w:numPr>
                <w:ilvl w:val="2"/>
                <w:numId w:val="20"/>
              </w:numPr>
              <w:autoSpaceDE w:val="0"/>
              <w:autoSpaceDN w:val="0"/>
              <w:adjustRightInd w:val="0"/>
              <w:spacing w:before="120" w:after="120" w:line="240" w:lineRule="auto"/>
              <w:ind w:left="851" w:hanging="425"/>
              <w:jc w:val="both"/>
              <w:rPr>
                <w:rFonts w:cs="Calibri"/>
                <w:color w:val="000000"/>
                <w:sz w:val="24"/>
                <w:szCs w:val="20"/>
                <w:lang w:val="pt-BR"/>
              </w:rPr>
            </w:pPr>
            <w:r w:rsidRPr="00BE5272">
              <w:rPr>
                <w:rFonts w:cs="Calibri"/>
                <w:color w:val="000000"/>
                <w:sz w:val="24"/>
                <w:szCs w:val="20"/>
                <w:lang w:val="pt-BR"/>
              </w:rPr>
              <w:t xml:space="preserve">cel al conservării soiurilor de plante aflate în pericol de eroziune genetică în temeiul </w:t>
            </w:r>
            <w:r w:rsidRPr="00BE5272">
              <w:rPr>
                <w:rFonts w:cs="Calibri"/>
                <w:color w:val="000000"/>
                <w:sz w:val="24"/>
                <w:szCs w:val="20"/>
                <w:lang w:val="pt-BR"/>
              </w:rPr>
              <w:lastRenderedPageBreak/>
              <w:t xml:space="preserve">angajamentelor menţionate la articolul 70; </w:t>
            </w:r>
          </w:p>
          <w:p w14:paraId="2292C415" w14:textId="77777777" w:rsidR="00DB64F9" w:rsidRPr="00BE5272" w:rsidRDefault="00DB64F9" w:rsidP="00BE5272">
            <w:pPr>
              <w:numPr>
                <w:ilvl w:val="2"/>
                <w:numId w:val="20"/>
              </w:numPr>
              <w:autoSpaceDE w:val="0"/>
              <w:autoSpaceDN w:val="0"/>
              <w:adjustRightInd w:val="0"/>
              <w:spacing w:before="120" w:after="120" w:line="240" w:lineRule="auto"/>
              <w:ind w:left="851" w:hanging="425"/>
              <w:jc w:val="both"/>
              <w:rPr>
                <w:rFonts w:cs="Calibri"/>
                <w:color w:val="000000"/>
                <w:sz w:val="24"/>
                <w:szCs w:val="20"/>
                <w:lang w:val="en-US"/>
              </w:rPr>
            </w:pPr>
            <w:r w:rsidRPr="00BE5272">
              <w:rPr>
                <w:rFonts w:cs="Calibri"/>
                <w:color w:val="000000"/>
                <w:sz w:val="24"/>
                <w:szCs w:val="20"/>
                <w:lang w:val="en-US"/>
              </w:rPr>
              <w:t>în scop social pentru multiplicare zootehnică;</w:t>
            </w:r>
          </w:p>
          <w:p w14:paraId="73790CE1" w14:textId="77777777" w:rsidR="00DB64F9" w:rsidRPr="00BE5272" w:rsidRDefault="00DB64F9" w:rsidP="00BE5272">
            <w:pPr>
              <w:numPr>
                <w:ilvl w:val="3"/>
                <w:numId w:val="19"/>
              </w:numPr>
              <w:tabs>
                <w:tab w:val="left" w:pos="180"/>
                <w:tab w:val="left" w:pos="360"/>
              </w:tabs>
              <w:spacing w:before="120" w:after="120" w:line="240" w:lineRule="auto"/>
              <w:ind w:left="426" w:hanging="426"/>
              <w:jc w:val="both"/>
              <w:rPr>
                <w:rFonts w:cs="Calibri"/>
                <w:color w:val="000000"/>
                <w:sz w:val="24"/>
                <w:szCs w:val="20"/>
                <w:lang w:val="pt-BR"/>
              </w:rPr>
            </w:pPr>
            <w:r w:rsidRPr="00BE5272">
              <w:rPr>
                <w:rFonts w:cs="Calibri"/>
                <w:color w:val="000000"/>
                <w:sz w:val="24"/>
                <w:szCs w:val="20"/>
                <w:lang w:val="pt-BR"/>
              </w:rPr>
              <w:t>rata dobânzii debitoare, cu excepţia celei referitoare la granturi acordate sub forma unei subvenţii pentru rata dobânzii sau a unei subvenţii pentru comisioanele de garantare;</w:t>
            </w:r>
          </w:p>
          <w:p w14:paraId="05EFF6DF" w14:textId="77777777" w:rsidR="00DB64F9" w:rsidRPr="00BE5272" w:rsidRDefault="00DB64F9" w:rsidP="00BE5272">
            <w:pPr>
              <w:numPr>
                <w:ilvl w:val="3"/>
                <w:numId w:val="19"/>
              </w:numPr>
              <w:autoSpaceDE w:val="0"/>
              <w:autoSpaceDN w:val="0"/>
              <w:adjustRightInd w:val="0"/>
              <w:spacing w:before="120" w:after="120" w:line="240" w:lineRule="auto"/>
              <w:ind w:left="284" w:hanging="284"/>
              <w:jc w:val="both"/>
              <w:rPr>
                <w:rFonts w:cs="Calibri"/>
                <w:color w:val="000000"/>
                <w:sz w:val="24"/>
                <w:szCs w:val="20"/>
                <w:lang w:val="pt-BR"/>
              </w:rPr>
            </w:pPr>
            <w:r w:rsidRPr="00BE5272">
              <w:rPr>
                <w:rFonts w:cs="Calibri"/>
                <w:color w:val="000000"/>
                <w:sz w:val="24"/>
                <w:szCs w:val="20"/>
                <w:lang w:val="pt-BR"/>
              </w:rPr>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2021/1060, cu excepţia investiţiilor în banda largă și în măsuri preventive de protecţie costieră și împotriva inundaţiilor destinate să reducă efectele dezastrelor naturale, ale fenomenelor climatice nefavorabile și ale evenimentelor catastrofale probabile; </w:t>
            </w:r>
          </w:p>
          <w:p w14:paraId="61DE8879" w14:textId="77777777" w:rsidR="00DB64F9" w:rsidRPr="00BE5272" w:rsidRDefault="00DB64F9" w:rsidP="00BE5272">
            <w:pPr>
              <w:numPr>
                <w:ilvl w:val="3"/>
                <w:numId w:val="19"/>
              </w:numPr>
              <w:autoSpaceDE w:val="0"/>
              <w:autoSpaceDN w:val="0"/>
              <w:adjustRightInd w:val="0"/>
              <w:spacing w:before="120" w:after="120" w:line="240" w:lineRule="auto"/>
              <w:ind w:left="284" w:hanging="284"/>
              <w:jc w:val="both"/>
              <w:rPr>
                <w:rFonts w:cs="Calibri"/>
                <w:color w:val="000000"/>
                <w:sz w:val="24"/>
                <w:szCs w:val="20"/>
                <w:lang w:val="pt-BR"/>
              </w:rPr>
            </w:pPr>
            <w:r w:rsidRPr="00BE5272">
              <w:rPr>
                <w:rFonts w:cs="Calibri"/>
                <w:color w:val="000000"/>
                <w:sz w:val="24"/>
                <w:szCs w:val="20"/>
                <w:lang w:val="pt-BR"/>
              </w:rPr>
              <w:t xml:space="preserve">investiţiile în împădurire care nu sunt coerente cu obiectivele în materie de mediu și de climă conforme cu principiile gestionării durabile a pădurilor, dezvoltate în Orientările paneuropene privind împădurirea și reîmpădurirea. </w:t>
            </w:r>
          </w:p>
          <w:p w14:paraId="31268464" w14:textId="77777777" w:rsidR="00DB64F9" w:rsidRPr="00BE5272" w:rsidRDefault="00DB64F9" w:rsidP="00BE5272">
            <w:pPr>
              <w:numPr>
                <w:ilvl w:val="0"/>
                <w:numId w:val="14"/>
              </w:numPr>
              <w:spacing w:before="120" w:after="120" w:line="240" w:lineRule="auto"/>
              <w:jc w:val="both"/>
              <w:rPr>
                <w:rFonts w:cs="Calibri"/>
                <w:sz w:val="24"/>
                <w:szCs w:val="20"/>
                <w:lang w:val="pt-BR"/>
              </w:rPr>
            </w:pPr>
            <w:r w:rsidRPr="00BE5272">
              <w:rPr>
                <w:rFonts w:cs="Calibri"/>
                <w:sz w:val="24"/>
                <w:szCs w:val="20"/>
                <w:lang w:val="pt-BR"/>
              </w:rPr>
              <w:t>În cadrul proiectului nu pot fi incluse operațiuni asimilabile intervențiilor excluse de la finanțare prin DR 36 - LEADER, în conformitate cu prevederile fișei tehnice a acestei intervenții.</w:t>
            </w:r>
          </w:p>
          <w:p w14:paraId="2DB1C287" w14:textId="77777777" w:rsidR="00DB64F9" w:rsidRPr="00BE5272" w:rsidRDefault="00DB64F9" w:rsidP="00BE5272">
            <w:pPr>
              <w:spacing w:before="120" w:after="120"/>
              <w:jc w:val="both"/>
              <w:rPr>
                <w:rFonts w:cs="Calibri"/>
                <w:sz w:val="24"/>
                <w:szCs w:val="20"/>
                <w:lang w:val="pt-BR"/>
              </w:rPr>
            </w:pPr>
            <w:r w:rsidRPr="00BE5272">
              <w:rPr>
                <w:rFonts w:eastAsia="Times New Roman" w:cs="Calibri"/>
                <w:sz w:val="24"/>
                <w:szCs w:val="24"/>
                <w:lang w:val="pt-BR"/>
              </w:rPr>
              <w:t>Totodata, conform</w:t>
            </w:r>
            <w:r w:rsidRPr="00BE5272">
              <w:rPr>
                <w:rFonts w:cs="Calibri"/>
                <w:sz w:val="24"/>
                <w:szCs w:val="20"/>
                <w:lang w:val="pt-BR"/>
              </w:rPr>
              <w:t xml:space="preserve"> fișei tehnice a DR 36 - LEADER nu pot fi finanțate următoarele tipuri de operațiuni:</w:t>
            </w:r>
          </w:p>
          <w:p w14:paraId="1780727D" w14:textId="77777777" w:rsidR="00DB64F9" w:rsidRPr="00BE5272" w:rsidRDefault="00DB64F9" w:rsidP="00BE5272">
            <w:pPr>
              <w:numPr>
                <w:ilvl w:val="0"/>
                <w:numId w:val="18"/>
              </w:numPr>
              <w:tabs>
                <w:tab w:val="left" w:pos="180"/>
                <w:tab w:val="left" w:pos="360"/>
              </w:tabs>
              <w:spacing w:before="120" w:after="120" w:line="240" w:lineRule="auto"/>
              <w:jc w:val="both"/>
              <w:rPr>
                <w:rFonts w:cs="Calibri"/>
                <w:sz w:val="24"/>
                <w:szCs w:val="20"/>
                <w:lang w:val="en-US"/>
              </w:rPr>
            </w:pPr>
            <w:r w:rsidRPr="00BE5272">
              <w:rPr>
                <w:rFonts w:cs="Calibri"/>
                <w:sz w:val="24"/>
                <w:szCs w:val="20"/>
                <w:lang w:val="en-US"/>
              </w:rPr>
              <w:t>Intervenții aferente Pilonului I;</w:t>
            </w:r>
          </w:p>
          <w:p w14:paraId="35B4D6CA" w14:textId="77777777" w:rsidR="00DB64F9" w:rsidRPr="00BE5272" w:rsidRDefault="00DB64F9" w:rsidP="00BE5272">
            <w:pPr>
              <w:numPr>
                <w:ilvl w:val="0"/>
                <w:numId w:val="15"/>
              </w:numPr>
              <w:tabs>
                <w:tab w:val="left" w:pos="180"/>
                <w:tab w:val="left" w:pos="360"/>
              </w:tabs>
              <w:spacing w:before="120" w:after="120" w:line="240" w:lineRule="auto"/>
              <w:jc w:val="both"/>
              <w:rPr>
                <w:rFonts w:cs="Calibri"/>
                <w:sz w:val="24"/>
                <w:szCs w:val="20"/>
                <w:lang w:val="pt-BR"/>
              </w:rPr>
            </w:pPr>
            <w:r w:rsidRPr="00BE5272">
              <w:rPr>
                <w:rFonts w:cs="Calibri"/>
                <w:sz w:val="24"/>
                <w:szCs w:val="20"/>
                <w:lang w:val="pt-BR"/>
              </w:rPr>
              <w:t>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R(UE)2021/2115;</w:t>
            </w:r>
          </w:p>
          <w:p w14:paraId="75A0D1C1" w14:textId="77777777" w:rsidR="00DB64F9" w:rsidRPr="00BE5272" w:rsidRDefault="00DB64F9" w:rsidP="00BE5272">
            <w:pPr>
              <w:numPr>
                <w:ilvl w:val="0"/>
                <w:numId w:val="15"/>
              </w:numPr>
              <w:tabs>
                <w:tab w:val="left" w:pos="180"/>
                <w:tab w:val="left" w:pos="360"/>
              </w:tabs>
              <w:spacing w:before="120" w:after="120" w:line="240" w:lineRule="auto"/>
              <w:jc w:val="both"/>
              <w:rPr>
                <w:rFonts w:cs="Calibri"/>
                <w:sz w:val="24"/>
                <w:szCs w:val="20"/>
                <w:lang w:val="en-US"/>
              </w:rPr>
            </w:pPr>
            <w:r w:rsidRPr="00BE5272">
              <w:rPr>
                <w:rFonts w:cs="Calibri"/>
                <w:sz w:val="24"/>
                <w:szCs w:val="20"/>
                <w:lang w:val="en-US"/>
              </w:rPr>
              <w:t xml:space="preserve">Instalarea tinerilor fermieri; </w:t>
            </w:r>
          </w:p>
          <w:p w14:paraId="359BD92B" w14:textId="77777777" w:rsidR="00DB64F9" w:rsidRPr="00BE5272" w:rsidRDefault="00DB64F9" w:rsidP="00BE5272">
            <w:pPr>
              <w:numPr>
                <w:ilvl w:val="0"/>
                <w:numId w:val="15"/>
              </w:numPr>
              <w:tabs>
                <w:tab w:val="left" w:pos="180"/>
                <w:tab w:val="left" w:pos="360"/>
              </w:tabs>
              <w:spacing w:before="120" w:after="120" w:line="240" w:lineRule="auto"/>
              <w:jc w:val="both"/>
              <w:rPr>
                <w:rFonts w:cs="Calibri"/>
                <w:sz w:val="24"/>
                <w:szCs w:val="20"/>
                <w:lang w:val="pt-BR"/>
              </w:rPr>
            </w:pPr>
            <w:r w:rsidRPr="00BE5272">
              <w:rPr>
                <w:rFonts w:cs="Calibri"/>
                <w:sz w:val="24"/>
                <w:szCs w:val="20"/>
                <w:lang w:val="pt-BR"/>
              </w:rPr>
              <w:t xml:space="preserve">Investiții în exploatații agricole/pomicole, </w:t>
            </w:r>
            <w:r w:rsidRPr="00BE5272">
              <w:rPr>
                <w:rFonts w:cs="Calibri"/>
                <w:b/>
                <w:sz w:val="24"/>
                <w:szCs w:val="20"/>
                <w:lang w:val="pt-BR"/>
              </w:rPr>
              <w:t>cu excepția celor realizate în scop colectiv sau social</w:t>
            </w:r>
            <w:r w:rsidRPr="00BE5272">
              <w:rPr>
                <w:rFonts w:cs="Calibri"/>
                <w:sz w:val="24"/>
                <w:szCs w:val="20"/>
                <w:lang w:val="pt-BR"/>
              </w:rPr>
              <w:t>;</w:t>
            </w:r>
          </w:p>
          <w:p w14:paraId="36E70A6F" w14:textId="77777777" w:rsidR="00DB64F9" w:rsidRPr="00BE5272" w:rsidRDefault="00DB64F9" w:rsidP="00BE5272">
            <w:pPr>
              <w:numPr>
                <w:ilvl w:val="0"/>
                <w:numId w:val="15"/>
              </w:numPr>
              <w:tabs>
                <w:tab w:val="left" w:pos="180"/>
                <w:tab w:val="left" w:pos="360"/>
              </w:tabs>
              <w:spacing w:before="120" w:after="120" w:line="240" w:lineRule="auto"/>
              <w:jc w:val="both"/>
              <w:rPr>
                <w:rFonts w:cs="Calibri"/>
                <w:sz w:val="24"/>
                <w:szCs w:val="20"/>
                <w:lang w:val="en-US"/>
              </w:rPr>
            </w:pPr>
            <w:r w:rsidRPr="00BE5272">
              <w:rPr>
                <w:rFonts w:cs="Calibri"/>
                <w:sz w:val="24"/>
                <w:szCs w:val="20"/>
                <w:lang w:val="en-US"/>
              </w:rPr>
              <w:t>Investiții în crearea/ modernizarea infrastructurii de acces agricolă/ forestieră și infrastructurii rutiere de bază din spațiul rural;</w:t>
            </w:r>
          </w:p>
          <w:p w14:paraId="5888068F" w14:textId="77777777" w:rsidR="00DB64F9" w:rsidRPr="00BE5272" w:rsidRDefault="00DB64F9" w:rsidP="00BE5272">
            <w:pPr>
              <w:numPr>
                <w:ilvl w:val="0"/>
                <w:numId w:val="14"/>
              </w:numPr>
              <w:spacing w:before="120" w:after="120" w:line="240" w:lineRule="auto"/>
              <w:jc w:val="both"/>
              <w:rPr>
                <w:rFonts w:cs="Calibri"/>
                <w:sz w:val="24"/>
                <w:szCs w:val="20"/>
                <w:lang w:val="en-US"/>
              </w:rPr>
            </w:pPr>
            <w:r w:rsidRPr="00BE5272">
              <w:rPr>
                <w:rFonts w:cs="Calibri"/>
                <w:sz w:val="24"/>
                <w:szCs w:val="20"/>
                <w:lang w:val="pt-BR"/>
              </w:rPr>
              <w:t>În cadrul proiectului nu pot fi incluse cheltuielile neeligibile generale, așa cum sunt acestea prevăzute în Capitolul 4.</w:t>
            </w:r>
            <w:r w:rsidRPr="00BE5272">
              <w:rPr>
                <w:rFonts w:cs="Calibri"/>
                <w:i/>
                <w:sz w:val="24"/>
                <w:szCs w:val="20"/>
                <w:lang w:val="pt-BR"/>
              </w:rPr>
              <w:t>7 Elemente comune pentru tipurile de intervenții pentru dezvoltarea rurală</w:t>
            </w:r>
            <w:r w:rsidRPr="00BE5272">
              <w:rPr>
                <w:rFonts w:cs="Calibri"/>
                <w:sz w:val="24"/>
                <w:szCs w:val="20"/>
                <w:lang w:val="pt-BR"/>
              </w:rPr>
              <w:t xml:space="preserve"> din PS 2023-2027. </w:t>
            </w:r>
            <w:r w:rsidRPr="00BE5272">
              <w:rPr>
                <w:rFonts w:cs="Calibri"/>
                <w:sz w:val="24"/>
                <w:szCs w:val="20"/>
                <w:lang w:val="en-US"/>
              </w:rPr>
              <w:t>Acestea sunt următoarele:</w:t>
            </w:r>
          </w:p>
          <w:p w14:paraId="75708BAA" w14:textId="77777777" w:rsidR="00DB64F9" w:rsidRPr="00BE5272" w:rsidRDefault="00DB64F9" w:rsidP="00BE5272">
            <w:pPr>
              <w:numPr>
                <w:ilvl w:val="0"/>
                <w:numId w:val="17"/>
              </w:numPr>
              <w:spacing w:before="120" w:after="120" w:line="240" w:lineRule="auto"/>
              <w:jc w:val="both"/>
              <w:rPr>
                <w:rFonts w:cs="Calibri"/>
                <w:sz w:val="24"/>
                <w:szCs w:val="20"/>
                <w:lang w:val="en-US"/>
              </w:rPr>
            </w:pPr>
            <w:r w:rsidRPr="00BE5272">
              <w:rPr>
                <w:rFonts w:cs="Calibri"/>
                <w:sz w:val="24"/>
                <w:szCs w:val="20"/>
                <w:lang w:val="en-US"/>
              </w:rPr>
              <w:t>cheltuielile cu achiziționarea de bunuri și echipamente ”second hand”;</w:t>
            </w:r>
          </w:p>
          <w:p w14:paraId="79AAF24A" w14:textId="77777777" w:rsidR="00DB64F9" w:rsidRPr="00BE5272" w:rsidRDefault="00DB64F9" w:rsidP="00BE5272">
            <w:pPr>
              <w:numPr>
                <w:ilvl w:val="0"/>
                <w:numId w:val="16"/>
              </w:numPr>
              <w:tabs>
                <w:tab w:val="left" w:pos="180"/>
                <w:tab w:val="left" w:pos="360"/>
              </w:tabs>
              <w:spacing w:before="120" w:after="120" w:line="240" w:lineRule="auto"/>
              <w:jc w:val="both"/>
              <w:rPr>
                <w:rFonts w:cs="Calibri"/>
                <w:sz w:val="24"/>
                <w:szCs w:val="20"/>
                <w:lang w:val="pt-BR"/>
              </w:rPr>
            </w:pPr>
            <w:r w:rsidRPr="00BE5272">
              <w:rPr>
                <w:rFonts w:cs="Calibri"/>
                <w:sz w:val="24"/>
                <w:szCs w:val="20"/>
                <w:lang w:val="pt-BR"/>
              </w:rPr>
              <w:t>cheltuielile efectuate înainte de depunerea solicitării de sprijin și înainte de semnarea contractului de finanțare a proiectului, cu excepția:</w:t>
            </w:r>
          </w:p>
          <w:p w14:paraId="2E1DF2B3" w14:textId="77777777" w:rsidR="00DB64F9" w:rsidRPr="00BE5272" w:rsidRDefault="00DB64F9" w:rsidP="00BE5272">
            <w:pPr>
              <w:numPr>
                <w:ilvl w:val="2"/>
                <w:numId w:val="16"/>
              </w:numPr>
              <w:tabs>
                <w:tab w:val="left" w:pos="180"/>
                <w:tab w:val="left" w:pos="360"/>
              </w:tabs>
              <w:spacing w:before="120" w:after="120" w:line="240" w:lineRule="auto"/>
              <w:ind w:left="1134" w:hanging="283"/>
              <w:jc w:val="both"/>
              <w:rPr>
                <w:rFonts w:cs="Calibri"/>
                <w:sz w:val="24"/>
                <w:szCs w:val="20"/>
                <w:lang w:val="pt-BR"/>
              </w:rPr>
            </w:pPr>
            <w:r w:rsidRPr="00BE5272">
              <w:rPr>
                <w:rFonts w:cs="Calibri"/>
                <w:sz w:val="24"/>
                <w:szCs w:val="20"/>
                <w:lang w:val="pt-BR"/>
              </w:rPr>
              <w:t>cheltuielilor cu întocmirea și depunerea proiectelor</w:t>
            </w:r>
          </w:p>
          <w:p w14:paraId="4DF49392" w14:textId="77777777" w:rsidR="00DB64F9" w:rsidRPr="00BE5272" w:rsidRDefault="00DB64F9" w:rsidP="00BE5272">
            <w:pPr>
              <w:numPr>
                <w:ilvl w:val="2"/>
                <w:numId w:val="16"/>
              </w:numPr>
              <w:tabs>
                <w:tab w:val="left" w:pos="180"/>
                <w:tab w:val="left" w:pos="360"/>
              </w:tabs>
              <w:spacing w:before="120" w:after="120" w:line="240" w:lineRule="auto"/>
              <w:ind w:left="1134" w:hanging="283"/>
              <w:jc w:val="both"/>
              <w:rPr>
                <w:rFonts w:cs="Calibri"/>
                <w:sz w:val="24"/>
                <w:szCs w:val="20"/>
                <w:lang w:val="pt-BR"/>
              </w:rPr>
            </w:pPr>
            <w:r w:rsidRPr="00BE5272">
              <w:rPr>
                <w:rFonts w:cs="Calibri"/>
                <w:sz w:val="24"/>
                <w:szCs w:val="20"/>
                <w:lang w:val="pt-BR"/>
              </w:rPr>
              <w:t xml:space="preserve">cheltuielilor necesare implementării proiectelor care presupun </w:t>
            </w:r>
            <w:r w:rsidRPr="00BE5272">
              <w:rPr>
                <w:rFonts w:cs="Calibri"/>
                <w:sz w:val="24"/>
                <w:szCs w:val="20"/>
                <w:lang w:val="pt-BR"/>
              </w:rPr>
              <w:lastRenderedPageBreak/>
              <w:t>înființare/reconversie plantații pomicole, plantații de struguri de masă, hamei și înființare perdele de protecție, în cadrul intervențiilor a cărei arie de eligibilitate permite aceste culturi, pot fi realizate după depunerea cererii de finanțare;</w:t>
            </w:r>
          </w:p>
          <w:p w14:paraId="3ACE1A03" w14:textId="77777777" w:rsidR="00DB64F9" w:rsidRPr="00BE5272" w:rsidRDefault="00DB64F9" w:rsidP="00BE5272">
            <w:pPr>
              <w:numPr>
                <w:ilvl w:val="0"/>
                <w:numId w:val="16"/>
              </w:numPr>
              <w:tabs>
                <w:tab w:val="left" w:pos="180"/>
                <w:tab w:val="left" w:pos="360"/>
              </w:tabs>
              <w:spacing w:before="120" w:after="120" w:line="240" w:lineRule="auto"/>
              <w:jc w:val="both"/>
              <w:rPr>
                <w:rFonts w:cs="Calibri"/>
                <w:sz w:val="24"/>
                <w:szCs w:val="20"/>
                <w:lang w:val="pt-BR"/>
              </w:rPr>
            </w:pPr>
            <w:r w:rsidRPr="00BE5272">
              <w:rPr>
                <w:rFonts w:cs="Calibri"/>
                <w:sz w:val="24"/>
                <w:szCs w:val="20"/>
                <w:lang w:val="pt-BR"/>
              </w:rPr>
              <w:t>cheltuielile cu achiziția mijloacelor de transport pentru uz personal și pentru transport persoane;</w:t>
            </w:r>
          </w:p>
          <w:p w14:paraId="0FC8B3FE" w14:textId="77777777" w:rsidR="00DB64F9" w:rsidRPr="00BE5272" w:rsidRDefault="00DB64F9" w:rsidP="00BE5272">
            <w:pPr>
              <w:numPr>
                <w:ilvl w:val="0"/>
                <w:numId w:val="16"/>
              </w:numPr>
              <w:tabs>
                <w:tab w:val="left" w:pos="180"/>
                <w:tab w:val="left" w:pos="360"/>
              </w:tabs>
              <w:spacing w:before="120" w:after="120" w:line="240" w:lineRule="auto"/>
              <w:jc w:val="both"/>
              <w:rPr>
                <w:rFonts w:cs="Calibri"/>
                <w:sz w:val="24"/>
                <w:szCs w:val="20"/>
                <w:lang w:val="pt-BR"/>
              </w:rPr>
            </w:pPr>
            <w:r w:rsidRPr="00BE5272">
              <w:rPr>
                <w:rFonts w:cs="Calibri"/>
                <w:sz w:val="24"/>
                <w:szCs w:val="20"/>
                <w:lang w:val="pt-BR"/>
              </w:rPr>
              <w:t>cheltuielile cu investițiile ce fac obiectul dublei finanțări care vizează aceleași costuri eligibile;</w:t>
            </w:r>
          </w:p>
          <w:p w14:paraId="21ADD504" w14:textId="77777777" w:rsidR="00DB64F9" w:rsidRPr="00BE5272" w:rsidRDefault="00DB64F9" w:rsidP="00BE5272">
            <w:pPr>
              <w:numPr>
                <w:ilvl w:val="0"/>
                <w:numId w:val="16"/>
              </w:numPr>
              <w:tabs>
                <w:tab w:val="left" w:pos="180"/>
                <w:tab w:val="left" w:pos="360"/>
              </w:tabs>
              <w:spacing w:before="120" w:after="120" w:line="240" w:lineRule="auto"/>
              <w:jc w:val="both"/>
              <w:rPr>
                <w:rFonts w:cs="Calibri"/>
                <w:sz w:val="24"/>
                <w:szCs w:val="20"/>
                <w:lang w:val="pt-BR"/>
              </w:rPr>
            </w:pPr>
            <w:r w:rsidRPr="00BE5272">
              <w:rPr>
                <w:rFonts w:cs="Calibri"/>
                <w:sz w:val="24"/>
                <w:szCs w:val="20"/>
                <w:lang w:val="pt-BR"/>
              </w:rPr>
              <w:t>taxa pe valoarea adăugată, cu excepția cazului în care aceasta nu se poate recupera în temeiul legislației naționale privind TVA-ul sau eligibilă conform prevederilor specifice pentru instrumente financiare;</w:t>
            </w:r>
          </w:p>
          <w:p w14:paraId="24D1C7B5" w14:textId="77777777" w:rsidR="00DB64F9" w:rsidRPr="00BE5272" w:rsidRDefault="00DB64F9" w:rsidP="00BE5272">
            <w:pPr>
              <w:numPr>
                <w:ilvl w:val="0"/>
                <w:numId w:val="16"/>
              </w:numPr>
              <w:tabs>
                <w:tab w:val="left" w:pos="180"/>
                <w:tab w:val="left" w:pos="360"/>
              </w:tabs>
              <w:spacing w:before="120" w:after="120" w:line="240" w:lineRule="auto"/>
              <w:jc w:val="both"/>
              <w:rPr>
                <w:rFonts w:cs="Calibri"/>
                <w:sz w:val="24"/>
                <w:szCs w:val="20"/>
                <w:lang w:val="pt-BR"/>
              </w:rPr>
            </w:pPr>
            <w:r w:rsidRPr="00BE5272">
              <w:rPr>
                <w:rFonts w:cs="Calibri"/>
                <w:sz w:val="24"/>
                <w:szCs w:val="20"/>
                <w:lang w:val="pt-BR"/>
              </w:rPr>
              <w:t>în cazul contractelor de leasing, celelalte costuri legate de contractele de leasing, cum ar fi marja locatorului, costurile de refinanțare a dobânzilor, cheltuielile generale și cheltuielile de asigurare.</w:t>
            </w:r>
          </w:p>
          <w:p w14:paraId="1EE728A6" w14:textId="77777777" w:rsidR="00DB64F9" w:rsidRPr="00BE5272" w:rsidRDefault="00DB64F9" w:rsidP="00BE5272">
            <w:pPr>
              <w:jc w:val="both"/>
              <w:rPr>
                <w:rFonts w:cs="Calibri"/>
                <w:sz w:val="24"/>
                <w:szCs w:val="20"/>
                <w:lang w:val="pt-BR"/>
              </w:rPr>
            </w:pPr>
            <w:r w:rsidRPr="00BE5272">
              <w:rPr>
                <w:rFonts w:cs="Calibri"/>
                <w:sz w:val="24"/>
                <w:szCs w:val="20"/>
                <w:lang w:val="pt-BR"/>
              </w:rPr>
              <w:t>Nu este eligibilă achiziționarea utilajelor agricole în cadrul proiectelor de tip start-up non-agricol şi nici in cazul proiectelor de investiţii care vizează activităţi non-agricole cu scop economic.</w:t>
            </w:r>
          </w:p>
          <w:p w14:paraId="250F1D22" w14:textId="77777777" w:rsidR="00DB64F9" w:rsidRPr="00BE5272" w:rsidRDefault="00DB64F9" w:rsidP="00BE5272">
            <w:pPr>
              <w:jc w:val="both"/>
              <w:rPr>
                <w:rFonts w:cs="Calibri"/>
                <w:sz w:val="24"/>
                <w:szCs w:val="20"/>
                <w:lang w:val="it-IT"/>
              </w:rPr>
            </w:pPr>
            <w:r w:rsidRPr="00BE5272">
              <w:rPr>
                <w:rFonts w:cs="Calibri"/>
                <w:b/>
                <w:sz w:val="24"/>
                <w:szCs w:val="20"/>
                <w:lang w:val="pt-BR"/>
              </w:rPr>
              <w:t xml:space="preserve">Utilajele agricole sunt eligibile in cadrul proiectelor de investiţii care vizează activităţi agricole propuse de solicitanţii organizaţi in forme asociative, inclusiv parteneriate informale, din care cel puțin unul dintre parteneri desfășoară activitate agricolă. </w:t>
            </w:r>
            <w:r w:rsidRPr="00BE5272">
              <w:rPr>
                <w:rFonts w:cs="Calibri"/>
                <w:sz w:val="24"/>
                <w:szCs w:val="20"/>
                <w:lang w:val="pt-BR"/>
              </w:rPr>
              <w:t>Fondurile nerambursabile vor fi acordate beneficiarilor eligibili, conform listelor indicative de cheltuieli eligibile aferente intervenției din SDL.</w:t>
            </w:r>
          </w:p>
          <w:p w14:paraId="4FDD5700" w14:textId="77777777" w:rsidR="00DB64F9" w:rsidRPr="00BE5272" w:rsidRDefault="00DB64F9" w:rsidP="00BE5272">
            <w:pPr>
              <w:jc w:val="both"/>
              <w:rPr>
                <w:rFonts w:cs="Calibri"/>
                <w:sz w:val="24"/>
                <w:szCs w:val="20"/>
                <w:lang w:val="it-IT"/>
              </w:rPr>
            </w:pPr>
            <w:r w:rsidRPr="00BE5272">
              <w:rPr>
                <w:rFonts w:cs="Calibri"/>
                <w:sz w:val="24"/>
                <w:szCs w:val="20"/>
                <w:lang w:val="it-IT"/>
              </w:rPr>
              <w:t>Totodata, in analiza eligibilitatii costurilor propuse in bugetul indicativ din SF/MJ vor fi luate in considerare urmatoarele prevederi punctuale:</w:t>
            </w:r>
          </w:p>
          <w:p w14:paraId="795F76EF" w14:textId="77777777" w:rsidR="00DB64F9" w:rsidRPr="00BE5272" w:rsidRDefault="00DB64F9" w:rsidP="00BE5272">
            <w:pPr>
              <w:jc w:val="both"/>
              <w:rPr>
                <w:rFonts w:cs="Calibri"/>
                <w:sz w:val="24"/>
                <w:szCs w:val="20"/>
                <w:u w:val="single"/>
                <w:lang w:val="pt-BR"/>
              </w:rPr>
            </w:pPr>
            <w:r w:rsidRPr="00BE5272">
              <w:rPr>
                <w:rFonts w:cs="Calibri"/>
                <w:b/>
                <w:sz w:val="24"/>
                <w:szCs w:val="20"/>
                <w:u w:val="single"/>
                <w:lang w:val="pt-BR"/>
              </w:rPr>
              <w:t>Prevederi privind mijloacele de transport marfă:</w:t>
            </w:r>
          </w:p>
          <w:p w14:paraId="5E62AA28" w14:textId="77777777" w:rsidR="00DB64F9" w:rsidRPr="00BE5272" w:rsidRDefault="00DB64F9" w:rsidP="00BE5272">
            <w:pPr>
              <w:spacing w:before="120" w:after="120"/>
              <w:jc w:val="both"/>
              <w:rPr>
                <w:rFonts w:cs="Calibri"/>
                <w:sz w:val="24"/>
                <w:szCs w:val="20"/>
                <w:lang w:val="pt-BR"/>
              </w:rPr>
            </w:pPr>
            <w:r w:rsidRPr="00BE5272">
              <w:rPr>
                <w:rFonts w:cs="Calibri"/>
                <w:sz w:val="24"/>
                <w:szCs w:val="20"/>
                <w:lang w:val="pt-BR"/>
              </w:rPr>
              <w:t xml:space="preserve">Vor fi considerate ca şi cheltuieli eligibile numai, mijloacele de transport marfă necesare bunei desfășurări a activităților proiectului, respectiv pentru transportul rutier in cont propriu aferent producției proprii. </w:t>
            </w:r>
          </w:p>
          <w:p w14:paraId="0A2699C6" w14:textId="77777777" w:rsidR="00DB64F9" w:rsidRPr="00BE5272" w:rsidRDefault="00DB64F9" w:rsidP="00BE5272">
            <w:pPr>
              <w:spacing w:before="120" w:after="120"/>
              <w:jc w:val="both"/>
              <w:rPr>
                <w:rFonts w:cs="Calibri"/>
                <w:sz w:val="24"/>
                <w:szCs w:val="20"/>
                <w:lang w:val="pt-BR"/>
              </w:rPr>
            </w:pPr>
            <w:r w:rsidRPr="00BE5272">
              <w:rPr>
                <w:rFonts w:cs="Calibri"/>
                <w:sz w:val="24"/>
                <w:szCs w:val="20"/>
                <w:lang w:val="pt-BR"/>
              </w:rPr>
              <w:t xml:space="preserve">Caracteristicile si utilizarea acestora trebuie să se încadreze in definiţia de la punctul </w:t>
            </w:r>
            <w:r w:rsidRPr="00BE5272">
              <w:rPr>
                <w:rFonts w:cs="Calibri"/>
                <w:b/>
                <w:sz w:val="24"/>
                <w:szCs w:val="20"/>
                <w:lang w:val="pt-BR"/>
              </w:rPr>
              <w:t xml:space="preserve">41 </w:t>
            </w:r>
            <w:r w:rsidRPr="00BE5272">
              <w:rPr>
                <w:rFonts w:cs="Calibri"/>
                <w:b/>
                <w:i/>
                <w:sz w:val="24"/>
                <w:szCs w:val="20"/>
                <w:lang w:val="pt-BR"/>
              </w:rPr>
              <w:t>transport rutier în cont propriu de mărfuri</w:t>
            </w:r>
            <w:r w:rsidRPr="00BE5272">
              <w:rPr>
                <w:rFonts w:cs="Calibri"/>
                <w:sz w:val="24"/>
                <w:szCs w:val="20"/>
                <w:lang w:val="pt-BR"/>
              </w:rPr>
              <w:t xml:space="preserve"> din Ordonanţa Guvernului nr. 27/2011 privind transporturile rutiere, cu modificările şi completările ulterioare -  transportul rutier de mărfuri efectuat cu respectarea condiţiilor prevăzute la art. 1 alin. (5) lit. d) din Regulamentul (CE) nr. 1.072/2009, respectiv cu indeplinirea urmatoarelor conditii:</w:t>
            </w:r>
          </w:p>
          <w:p w14:paraId="05E60139" w14:textId="77777777" w:rsidR="00DB64F9" w:rsidRPr="00BE5272" w:rsidRDefault="00DB64F9" w:rsidP="00BE5272">
            <w:pPr>
              <w:spacing w:before="120" w:after="120"/>
              <w:jc w:val="both"/>
              <w:rPr>
                <w:rFonts w:cs="Calibri"/>
                <w:sz w:val="24"/>
                <w:szCs w:val="20"/>
                <w:lang w:val="pt-BR"/>
              </w:rPr>
            </w:pPr>
            <w:r w:rsidRPr="00BE5272">
              <w:rPr>
                <w:rFonts w:cs="Calibri"/>
                <w:sz w:val="24"/>
                <w:szCs w:val="20"/>
                <w:lang w:val="pt-BR"/>
              </w:rPr>
              <w:t xml:space="preserve">(i) mărfurile transportate aparţin întreprinderii sau au fost vândute, cumpărate, date spre închiriere sau închiriate, produse, extrase, transformate sau reparate de întreprinderea respectivă; </w:t>
            </w:r>
          </w:p>
          <w:p w14:paraId="63C99556" w14:textId="77777777" w:rsidR="00DB64F9" w:rsidRPr="00BE5272" w:rsidRDefault="00DB64F9" w:rsidP="00BE5272">
            <w:pPr>
              <w:spacing w:before="120" w:after="120"/>
              <w:jc w:val="both"/>
              <w:rPr>
                <w:rFonts w:cs="Calibri"/>
                <w:sz w:val="24"/>
                <w:szCs w:val="20"/>
                <w:lang w:val="pt-BR"/>
              </w:rPr>
            </w:pPr>
            <w:r w:rsidRPr="00BE5272">
              <w:rPr>
                <w:rFonts w:cs="Calibri"/>
                <w:sz w:val="24"/>
                <w:szCs w:val="20"/>
                <w:lang w:val="pt-BR"/>
              </w:rPr>
              <w:lastRenderedPageBreak/>
              <w:t>(ii) deplasarea are drept scop transportarea mărfurilor din sau către întreprindere ori mutarea acestora, fie în cadrul întreprinderii, fie în afara acesteia, în scopuri proprii;</w:t>
            </w:r>
          </w:p>
          <w:p w14:paraId="4772F5D5" w14:textId="77777777" w:rsidR="00DB64F9" w:rsidRPr="00BE5272" w:rsidRDefault="00DB64F9" w:rsidP="00BE5272">
            <w:pPr>
              <w:spacing w:before="120" w:after="120"/>
              <w:jc w:val="both"/>
              <w:rPr>
                <w:rFonts w:cs="Calibri"/>
                <w:sz w:val="24"/>
                <w:szCs w:val="20"/>
                <w:lang w:val="pt-BR"/>
              </w:rPr>
            </w:pPr>
            <w:r w:rsidRPr="00BE5272">
              <w:rPr>
                <w:rFonts w:cs="Calibri"/>
                <w:sz w:val="24"/>
                <w:szCs w:val="20"/>
                <w:lang w:val="pt-BR"/>
              </w:rPr>
              <w:t>(iii) autovehiculele utilizate pentru astfel de transporturi sunt conduse de personal angajat de către întreprindere sau pus la dispoziţia acesteia în temeiul unei obligaţii contractuale;</w:t>
            </w:r>
          </w:p>
          <w:p w14:paraId="204DD44F" w14:textId="77777777" w:rsidR="00DB64F9" w:rsidRPr="00BE5272" w:rsidRDefault="00DB64F9" w:rsidP="00BE5272">
            <w:pPr>
              <w:spacing w:before="120" w:after="120"/>
              <w:jc w:val="both"/>
              <w:rPr>
                <w:rFonts w:cs="Calibri"/>
                <w:sz w:val="24"/>
                <w:szCs w:val="20"/>
                <w:lang w:val="pt-BR"/>
              </w:rPr>
            </w:pPr>
            <w:r w:rsidRPr="00BE5272">
              <w:rPr>
                <w:rFonts w:cs="Calibri"/>
                <w:sz w:val="24"/>
                <w:szCs w:val="20"/>
                <w:lang w:val="pt-BR"/>
              </w:rPr>
              <w:t xml:space="preserve">(iv) vehiculele care transportă mărfurile sunt în proprietatea întreprinderii sau au fost cumpărate în rate </w:t>
            </w:r>
          </w:p>
          <w:p w14:paraId="64D68BB3" w14:textId="77777777" w:rsidR="00DB64F9" w:rsidRPr="00BE5272" w:rsidRDefault="00DB64F9" w:rsidP="00BE5272">
            <w:pPr>
              <w:spacing w:before="120" w:after="120"/>
              <w:jc w:val="both"/>
              <w:rPr>
                <w:rFonts w:cs="Calibri"/>
                <w:sz w:val="24"/>
                <w:szCs w:val="20"/>
                <w:lang w:val="pt-BR"/>
              </w:rPr>
            </w:pPr>
            <w:r w:rsidRPr="00BE5272">
              <w:rPr>
                <w:rFonts w:cs="Calibri"/>
                <w:sz w:val="24"/>
                <w:szCs w:val="20"/>
                <w:lang w:val="pt-BR"/>
              </w:rPr>
              <w:t>si</w:t>
            </w:r>
          </w:p>
          <w:p w14:paraId="15BA4A4A" w14:textId="77777777" w:rsidR="00DB64F9" w:rsidRPr="00BE5272" w:rsidRDefault="00DB64F9" w:rsidP="00BE5272">
            <w:pPr>
              <w:spacing w:before="120" w:after="120"/>
              <w:jc w:val="both"/>
              <w:rPr>
                <w:rFonts w:cs="Calibri"/>
                <w:sz w:val="24"/>
                <w:szCs w:val="20"/>
                <w:lang w:val="pt-BR"/>
              </w:rPr>
            </w:pPr>
            <w:r w:rsidRPr="00BE5272">
              <w:rPr>
                <w:rFonts w:cs="Calibri"/>
                <w:sz w:val="24"/>
                <w:szCs w:val="20"/>
                <w:lang w:val="pt-BR"/>
              </w:rPr>
              <w:t>(v) transportul nu constituie decât o activitate auxiliară ansamblului de activităţi desfășurate de întreprindere;</w:t>
            </w:r>
          </w:p>
          <w:p w14:paraId="26C0C0D1" w14:textId="77777777" w:rsidR="00DB64F9" w:rsidRPr="00BE5272" w:rsidRDefault="00DB64F9" w:rsidP="00BE5272">
            <w:pPr>
              <w:spacing w:before="120" w:after="120"/>
              <w:jc w:val="both"/>
              <w:rPr>
                <w:rFonts w:cs="Calibri"/>
                <w:sz w:val="24"/>
                <w:szCs w:val="20"/>
                <w:lang w:val="pt-BR"/>
              </w:rPr>
            </w:pPr>
            <w:r w:rsidRPr="00BE5272">
              <w:rPr>
                <w:rFonts w:cs="Calibri"/>
                <w:sz w:val="24"/>
                <w:szCs w:val="20"/>
                <w:lang w:val="pt-BR"/>
              </w:rPr>
              <w:t xml:space="preserve">Totodată, se acceptă ca fiind cheltuieli eligibile pentru activitățile neagricole în scop economic </w:t>
            </w:r>
            <w:r w:rsidRPr="00BE5272">
              <w:rPr>
                <w:rFonts w:cs="Calibri"/>
                <w:b/>
                <w:sz w:val="24"/>
                <w:szCs w:val="20"/>
                <w:lang w:val="pt-BR"/>
              </w:rPr>
              <w:t>mijloacele de transport  specializate</w:t>
            </w:r>
            <w:r w:rsidRPr="00BE5272">
              <w:rPr>
                <w:rFonts w:cs="Calibri"/>
                <w:sz w:val="24"/>
                <w:szCs w:val="20"/>
                <w:lang w:val="pt-BR"/>
              </w:rPr>
              <w:t xml:space="preserve"> necesare pentru activitatea proiectului  cum ar fi:</w:t>
            </w:r>
          </w:p>
          <w:p w14:paraId="4BB1D3CA" w14:textId="77777777" w:rsidR="00DB64F9" w:rsidRPr="00BE5272" w:rsidRDefault="00DB64F9" w:rsidP="00BE5272">
            <w:pPr>
              <w:numPr>
                <w:ilvl w:val="0"/>
                <w:numId w:val="22"/>
              </w:numPr>
              <w:spacing w:after="0" w:line="240" w:lineRule="auto"/>
              <w:ind w:left="567" w:hanging="425"/>
              <w:jc w:val="both"/>
              <w:rPr>
                <w:rFonts w:cs="Calibri"/>
                <w:sz w:val="24"/>
                <w:szCs w:val="20"/>
                <w:lang w:val="en-US"/>
              </w:rPr>
            </w:pPr>
            <w:r w:rsidRPr="00BE5272">
              <w:rPr>
                <w:rFonts w:cs="Calibri"/>
                <w:sz w:val="24"/>
                <w:szCs w:val="20"/>
                <w:lang w:val="en-US"/>
              </w:rPr>
              <w:t>Ambulanța umană/ veterinară</w:t>
            </w:r>
            <w:r w:rsidRPr="00BE5272" w:rsidDel="006C1A85">
              <w:rPr>
                <w:rFonts w:cs="Calibri"/>
                <w:sz w:val="24"/>
                <w:szCs w:val="20"/>
                <w:lang w:val="en-US"/>
              </w:rPr>
              <w:t xml:space="preserve"> </w:t>
            </w:r>
            <w:r w:rsidRPr="00BE5272">
              <w:rPr>
                <w:rFonts w:cs="Calibri"/>
                <w:sz w:val="24"/>
                <w:szCs w:val="20"/>
                <w:lang w:val="en-US"/>
              </w:rPr>
              <w:t>;</w:t>
            </w:r>
          </w:p>
          <w:p w14:paraId="0016B943" w14:textId="77777777" w:rsidR="00DB64F9" w:rsidRPr="00BE5272" w:rsidRDefault="00DB64F9" w:rsidP="00BE5272">
            <w:pPr>
              <w:numPr>
                <w:ilvl w:val="0"/>
                <w:numId w:val="22"/>
              </w:numPr>
              <w:spacing w:after="0" w:line="240" w:lineRule="auto"/>
              <w:ind w:left="567" w:hanging="425"/>
              <w:jc w:val="both"/>
              <w:rPr>
                <w:rFonts w:cs="Calibri"/>
                <w:sz w:val="24"/>
                <w:szCs w:val="20"/>
                <w:lang w:val="en-US"/>
              </w:rPr>
            </w:pPr>
            <w:r w:rsidRPr="00BE5272">
              <w:rPr>
                <w:rFonts w:cs="Calibri"/>
                <w:sz w:val="24"/>
                <w:szCs w:val="20"/>
                <w:lang w:val="en-US"/>
              </w:rPr>
              <w:t>Autospecială pentru salubrizare;</w:t>
            </w:r>
          </w:p>
          <w:p w14:paraId="02CE00C2" w14:textId="77777777" w:rsidR="00DB64F9" w:rsidRPr="00BE5272" w:rsidRDefault="00DB64F9" w:rsidP="00BE5272">
            <w:pPr>
              <w:numPr>
                <w:ilvl w:val="0"/>
                <w:numId w:val="22"/>
              </w:numPr>
              <w:spacing w:after="0" w:line="240" w:lineRule="auto"/>
              <w:ind w:left="567" w:hanging="425"/>
              <w:jc w:val="both"/>
              <w:rPr>
                <w:rFonts w:cs="Calibri"/>
                <w:sz w:val="24"/>
                <w:szCs w:val="20"/>
                <w:lang w:val="pt-BR"/>
              </w:rPr>
            </w:pPr>
            <w:r w:rsidRPr="00BE5272">
              <w:rPr>
                <w:rFonts w:cs="Calibri"/>
                <w:sz w:val="24"/>
                <w:szCs w:val="20"/>
                <w:lang w:val="pt-BR"/>
              </w:rPr>
              <w:t>Maşină specializată pentru intervenții, prevăzută cu nacelă pentru execuția de lucrări la înalțime;</w:t>
            </w:r>
          </w:p>
          <w:p w14:paraId="33FFB58C" w14:textId="77777777" w:rsidR="00DB64F9" w:rsidRPr="00BE5272" w:rsidRDefault="00DB64F9" w:rsidP="00BE5272">
            <w:pPr>
              <w:numPr>
                <w:ilvl w:val="0"/>
                <w:numId w:val="22"/>
              </w:numPr>
              <w:spacing w:after="0" w:line="240" w:lineRule="auto"/>
              <w:ind w:left="567" w:hanging="425"/>
              <w:jc w:val="both"/>
              <w:rPr>
                <w:rFonts w:cs="Calibri"/>
                <w:sz w:val="24"/>
                <w:szCs w:val="20"/>
                <w:lang w:val="pt-BR"/>
              </w:rPr>
            </w:pPr>
            <w:r w:rsidRPr="00BE5272">
              <w:rPr>
                <w:rFonts w:cs="Calibri"/>
                <w:sz w:val="24"/>
                <w:szCs w:val="20"/>
                <w:lang w:val="pt-BR"/>
              </w:rPr>
              <w:t>Mașină specializată tip vehicul-platformă şi șasiu, prevazută cu carlig şi macara hidraulică pentru reciclare;</w:t>
            </w:r>
          </w:p>
          <w:p w14:paraId="73E47D4A" w14:textId="77777777" w:rsidR="00DB64F9" w:rsidRPr="00BE5272" w:rsidRDefault="00DB64F9" w:rsidP="00BE5272">
            <w:pPr>
              <w:numPr>
                <w:ilvl w:val="0"/>
                <w:numId w:val="22"/>
              </w:numPr>
              <w:spacing w:after="0" w:line="240" w:lineRule="auto"/>
              <w:ind w:left="567" w:hanging="425"/>
              <w:jc w:val="both"/>
              <w:rPr>
                <w:rFonts w:cs="Calibri"/>
                <w:sz w:val="24"/>
                <w:szCs w:val="20"/>
                <w:lang w:val="pt-BR"/>
              </w:rPr>
            </w:pPr>
            <w:r w:rsidRPr="00BE5272">
              <w:rPr>
                <w:rFonts w:cs="Calibri"/>
                <w:sz w:val="24"/>
                <w:szCs w:val="20"/>
                <w:lang w:val="pt-BR"/>
              </w:rPr>
              <w:t>Autocisternă pentru produse nealimentare (doar autocisternă pe autoşasiu - exclus cap tractor și remorca autocisterna sau una din ele separat);</w:t>
            </w:r>
          </w:p>
          <w:p w14:paraId="1FA767D0" w14:textId="77777777" w:rsidR="00DB64F9" w:rsidRPr="00BE5272" w:rsidRDefault="00DB64F9" w:rsidP="00BE5272">
            <w:pPr>
              <w:numPr>
                <w:ilvl w:val="0"/>
                <w:numId w:val="22"/>
              </w:numPr>
              <w:spacing w:after="0" w:line="240" w:lineRule="auto"/>
              <w:ind w:left="567" w:hanging="425"/>
              <w:jc w:val="both"/>
              <w:rPr>
                <w:rFonts w:cs="Calibri"/>
                <w:sz w:val="24"/>
                <w:szCs w:val="20"/>
                <w:lang w:val="en-US"/>
              </w:rPr>
            </w:pPr>
            <w:r w:rsidRPr="00BE5272">
              <w:rPr>
                <w:rFonts w:cs="Calibri"/>
                <w:sz w:val="24"/>
                <w:szCs w:val="20"/>
                <w:lang w:val="en-US"/>
              </w:rPr>
              <w:t>Mașina de măturat carosabilul;</w:t>
            </w:r>
          </w:p>
          <w:p w14:paraId="744647A3" w14:textId="77777777" w:rsidR="00DB64F9" w:rsidRPr="00BE5272" w:rsidRDefault="00DB64F9" w:rsidP="00BE5272">
            <w:pPr>
              <w:numPr>
                <w:ilvl w:val="0"/>
                <w:numId w:val="22"/>
              </w:numPr>
              <w:spacing w:after="0" w:line="240" w:lineRule="auto"/>
              <w:ind w:left="567" w:hanging="425"/>
              <w:jc w:val="both"/>
              <w:rPr>
                <w:rFonts w:cs="Calibri"/>
                <w:sz w:val="24"/>
                <w:szCs w:val="20"/>
                <w:lang w:val="en-US"/>
              </w:rPr>
            </w:pPr>
            <w:r w:rsidRPr="00BE5272">
              <w:rPr>
                <w:rFonts w:cs="Calibri"/>
                <w:sz w:val="24"/>
                <w:szCs w:val="20"/>
                <w:lang w:val="en-US"/>
              </w:rPr>
              <w:t>Auto betonieră;</w:t>
            </w:r>
          </w:p>
          <w:p w14:paraId="47373771" w14:textId="77777777" w:rsidR="00DB64F9" w:rsidRPr="00BE5272" w:rsidRDefault="00DB64F9" w:rsidP="00BE5272">
            <w:pPr>
              <w:numPr>
                <w:ilvl w:val="0"/>
                <w:numId w:val="22"/>
              </w:numPr>
              <w:spacing w:after="0" w:line="240" w:lineRule="auto"/>
              <w:ind w:left="567" w:hanging="425"/>
              <w:jc w:val="both"/>
              <w:rPr>
                <w:rFonts w:cs="Calibri"/>
                <w:sz w:val="24"/>
                <w:szCs w:val="20"/>
                <w:lang w:val="en-US"/>
              </w:rPr>
            </w:pPr>
            <w:r w:rsidRPr="00BE5272">
              <w:rPr>
                <w:rFonts w:cs="Calibri"/>
                <w:sz w:val="24"/>
                <w:szCs w:val="20"/>
                <w:lang w:val="en-US"/>
              </w:rPr>
              <w:t>Autovidanjă;</w:t>
            </w:r>
          </w:p>
          <w:p w14:paraId="2C56D460" w14:textId="77777777" w:rsidR="00DB64F9" w:rsidRPr="00BE5272" w:rsidRDefault="00DB64F9" w:rsidP="00BE5272">
            <w:pPr>
              <w:numPr>
                <w:ilvl w:val="0"/>
                <w:numId w:val="22"/>
              </w:numPr>
              <w:spacing w:after="0" w:line="240" w:lineRule="auto"/>
              <w:ind w:left="567" w:hanging="425"/>
              <w:jc w:val="both"/>
              <w:rPr>
                <w:rFonts w:cs="Calibri"/>
                <w:sz w:val="24"/>
                <w:szCs w:val="20"/>
                <w:lang w:val="pt-BR"/>
              </w:rPr>
            </w:pPr>
            <w:r w:rsidRPr="00BE5272">
              <w:rPr>
                <w:rFonts w:cs="Calibri"/>
                <w:sz w:val="24"/>
                <w:szCs w:val="20"/>
                <w:lang w:val="pt-BR"/>
              </w:rPr>
              <w:t>Utilaj specializat pentru împrăștiere material antiderapant (este eligibil doar dacă echipamentul este montat direct pe autoșasiu, fară a putea fi detașat);</w:t>
            </w:r>
          </w:p>
          <w:p w14:paraId="1A1E370D" w14:textId="77777777" w:rsidR="00DB64F9" w:rsidRPr="00BE5272" w:rsidRDefault="00DB64F9" w:rsidP="00BE5272">
            <w:pPr>
              <w:numPr>
                <w:ilvl w:val="0"/>
                <w:numId w:val="22"/>
              </w:numPr>
              <w:spacing w:after="0" w:line="240" w:lineRule="auto"/>
              <w:ind w:left="567" w:hanging="425"/>
              <w:jc w:val="both"/>
              <w:rPr>
                <w:rFonts w:cs="Calibri"/>
                <w:sz w:val="24"/>
                <w:szCs w:val="20"/>
                <w:lang w:val="pt-BR"/>
              </w:rPr>
            </w:pPr>
            <w:r w:rsidRPr="00BE5272">
              <w:rPr>
                <w:rFonts w:cs="Calibri"/>
                <w:sz w:val="24"/>
                <w:szCs w:val="20"/>
                <w:lang w:val="pt-BR"/>
              </w:rPr>
              <w:t>Mijloc de transport de agrement (ex.: ATV, biciclete, snowmobile, trotinete etc.);</w:t>
            </w:r>
          </w:p>
          <w:p w14:paraId="1432AED7" w14:textId="77777777" w:rsidR="00DB64F9" w:rsidRPr="00BE5272" w:rsidRDefault="00DB64F9" w:rsidP="00BE5272">
            <w:pPr>
              <w:numPr>
                <w:ilvl w:val="0"/>
                <w:numId w:val="22"/>
              </w:numPr>
              <w:spacing w:after="0" w:line="240" w:lineRule="auto"/>
              <w:ind w:left="567" w:hanging="425"/>
              <w:jc w:val="both"/>
              <w:rPr>
                <w:rFonts w:cs="Calibri"/>
                <w:sz w:val="24"/>
                <w:szCs w:val="20"/>
                <w:lang w:val="en-US"/>
              </w:rPr>
            </w:pPr>
            <w:r w:rsidRPr="00BE5272">
              <w:rPr>
                <w:rFonts w:cs="Calibri"/>
                <w:sz w:val="24"/>
                <w:szCs w:val="20"/>
                <w:lang w:val="en-US"/>
              </w:rPr>
              <w:t>Masină de transport funerar.</w:t>
            </w:r>
          </w:p>
          <w:p w14:paraId="776A1BA9" w14:textId="77777777" w:rsidR="00DB64F9" w:rsidRPr="00BE5272" w:rsidRDefault="00DB64F9" w:rsidP="00BE5272">
            <w:pPr>
              <w:numPr>
                <w:ilvl w:val="0"/>
                <w:numId w:val="22"/>
              </w:numPr>
              <w:spacing w:after="0" w:line="240" w:lineRule="auto"/>
              <w:ind w:left="567" w:hanging="425"/>
              <w:jc w:val="both"/>
              <w:rPr>
                <w:rFonts w:cs="Calibri"/>
                <w:sz w:val="24"/>
                <w:szCs w:val="20"/>
                <w:lang w:val="en-US"/>
              </w:rPr>
            </w:pPr>
            <w:r w:rsidRPr="00BE5272">
              <w:rPr>
                <w:rFonts w:cs="Calibri"/>
                <w:sz w:val="24"/>
                <w:szCs w:val="20"/>
                <w:lang w:val="en-US"/>
              </w:rPr>
              <w:t>Food-truck;</w:t>
            </w:r>
          </w:p>
          <w:p w14:paraId="3CB40D05" w14:textId="77777777" w:rsidR="00DB64F9" w:rsidRPr="00BE5272" w:rsidRDefault="00DB64F9" w:rsidP="00BE5272">
            <w:pPr>
              <w:numPr>
                <w:ilvl w:val="0"/>
                <w:numId w:val="21"/>
              </w:numPr>
              <w:spacing w:after="0" w:line="240" w:lineRule="auto"/>
              <w:ind w:left="567" w:hanging="425"/>
              <w:jc w:val="both"/>
              <w:rPr>
                <w:rFonts w:cs="Calibri"/>
                <w:sz w:val="24"/>
                <w:szCs w:val="20"/>
                <w:lang w:val="en-US"/>
              </w:rPr>
            </w:pPr>
            <w:r w:rsidRPr="00BE5272">
              <w:rPr>
                <w:rFonts w:cs="Calibri"/>
                <w:sz w:val="24"/>
                <w:szCs w:val="20"/>
                <w:lang w:val="en-US"/>
              </w:rPr>
              <w:t>Cabinet medical/veterinar/stomatologic mobil</w:t>
            </w:r>
          </w:p>
          <w:p w14:paraId="62643E93" w14:textId="77777777" w:rsidR="00DB64F9" w:rsidRPr="00BE5272" w:rsidRDefault="00DB64F9" w:rsidP="00BE5272">
            <w:pPr>
              <w:numPr>
                <w:ilvl w:val="0"/>
                <w:numId w:val="22"/>
              </w:numPr>
              <w:spacing w:after="0" w:line="240" w:lineRule="auto"/>
              <w:ind w:left="567" w:hanging="425"/>
              <w:jc w:val="both"/>
              <w:rPr>
                <w:rFonts w:cs="Calibri"/>
                <w:sz w:val="24"/>
                <w:szCs w:val="20"/>
                <w:lang w:val="en-US"/>
              </w:rPr>
            </w:pPr>
            <w:r w:rsidRPr="00BE5272">
              <w:rPr>
                <w:rFonts w:cs="Calibri"/>
                <w:sz w:val="24"/>
                <w:szCs w:val="20"/>
                <w:lang w:val="en-US"/>
              </w:rPr>
              <w:t>etc.</w:t>
            </w:r>
          </w:p>
          <w:p w14:paraId="3AC16B5D" w14:textId="77777777" w:rsidR="00DB64F9" w:rsidRPr="00BE5272" w:rsidRDefault="00DB64F9" w:rsidP="00BE5272">
            <w:pPr>
              <w:jc w:val="both"/>
              <w:rPr>
                <w:rFonts w:cs="Calibri"/>
                <w:sz w:val="24"/>
                <w:szCs w:val="20"/>
                <w:lang w:val="pt-BR"/>
              </w:rPr>
            </w:pPr>
            <w:r w:rsidRPr="00BE5272">
              <w:rPr>
                <w:rFonts w:cs="Calibri"/>
                <w:sz w:val="24"/>
                <w:szCs w:val="20"/>
                <w:lang w:val="en-US"/>
              </w:rPr>
              <w:t xml:space="preserve">Mijloacele de transport de mai sus trebuie să fie compacte, specializate, să fie justificate prin activităţile propuse la finantare şi să deservească exclusiv activităţile propuse prin proiect. </w:t>
            </w:r>
            <w:r w:rsidRPr="00BE5272">
              <w:rPr>
                <w:rFonts w:cs="Calibri"/>
                <w:sz w:val="24"/>
                <w:szCs w:val="20"/>
                <w:lang w:val="pt-BR"/>
              </w:rPr>
              <w:t>Nu se accepta mijloace de transport de tip tractor/ cap trator cu remorcă/ semiremorcă (capul tractor poate fi folosit si pentru alte tipuri de activități). Se va aduce obligatoriu omologarea RAR la ultima tranșă de plată.</w:t>
            </w:r>
          </w:p>
          <w:p w14:paraId="2940A016" w14:textId="77777777" w:rsidR="00DB64F9" w:rsidRPr="00BE5272" w:rsidRDefault="00DB64F9" w:rsidP="00BE5272">
            <w:pPr>
              <w:spacing w:before="120" w:after="120"/>
              <w:jc w:val="both"/>
              <w:rPr>
                <w:rFonts w:cs="Calibri"/>
                <w:b/>
                <w:sz w:val="24"/>
                <w:szCs w:val="20"/>
                <w:lang w:val="pt-BR"/>
              </w:rPr>
            </w:pPr>
            <w:r w:rsidRPr="00BE5272">
              <w:rPr>
                <w:rFonts w:cs="Calibri"/>
                <w:sz w:val="24"/>
                <w:szCs w:val="20"/>
                <w:lang w:val="pt-BR"/>
              </w:rPr>
              <w:t>Necesitatea și oportunitatea achiziționării mijlocului de transport trebuie precizată în proiect, în concordanță cu acțiunile propuse.</w:t>
            </w:r>
          </w:p>
          <w:p w14:paraId="2F4A228B" w14:textId="77777777" w:rsidR="00DB64F9" w:rsidRPr="00BE5272" w:rsidRDefault="00DB64F9" w:rsidP="00BE5272">
            <w:pPr>
              <w:jc w:val="both"/>
              <w:rPr>
                <w:rFonts w:cs="Calibri"/>
                <w:b/>
                <w:sz w:val="24"/>
                <w:szCs w:val="20"/>
                <w:u w:val="single"/>
                <w:lang w:val="it-IT"/>
              </w:rPr>
            </w:pPr>
            <w:r w:rsidRPr="00BE5272">
              <w:rPr>
                <w:rFonts w:cs="Calibri"/>
                <w:b/>
                <w:sz w:val="24"/>
                <w:szCs w:val="20"/>
                <w:u w:val="single"/>
                <w:lang w:val="pt-BR"/>
              </w:rPr>
              <w:lastRenderedPageBreak/>
              <w:t>Prevederi privind</w:t>
            </w:r>
            <w:r w:rsidRPr="00BE5272">
              <w:rPr>
                <w:rFonts w:cs="Calibri"/>
                <w:b/>
                <w:sz w:val="24"/>
                <w:szCs w:val="20"/>
                <w:u w:val="single"/>
                <w:lang w:val="it-IT"/>
              </w:rPr>
              <w:t xml:space="preserve"> achizitia de ambarcatiuni</w:t>
            </w:r>
          </w:p>
          <w:p w14:paraId="4A1BEAF7" w14:textId="77777777" w:rsidR="00DB64F9" w:rsidRPr="00BE5272" w:rsidRDefault="00DB64F9" w:rsidP="00BE5272">
            <w:pPr>
              <w:jc w:val="both"/>
              <w:rPr>
                <w:rFonts w:cs="Calibri"/>
                <w:sz w:val="24"/>
                <w:szCs w:val="20"/>
                <w:lang w:val="it-IT"/>
              </w:rPr>
            </w:pPr>
            <w:r w:rsidRPr="00BE5272">
              <w:rPr>
                <w:rFonts w:cs="Calibri"/>
                <w:sz w:val="24"/>
                <w:szCs w:val="20"/>
                <w:lang w:val="it-IT"/>
              </w:rPr>
              <w:t xml:space="preserve">Tipurile de </w:t>
            </w:r>
            <w:r w:rsidRPr="00BE5272">
              <w:rPr>
                <w:rFonts w:cs="Calibri"/>
                <w:b/>
                <w:sz w:val="24"/>
                <w:szCs w:val="20"/>
                <w:lang w:val="it-IT"/>
              </w:rPr>
              <w:t xml:space="preserve">ambarcaţiuni </w:t>
            </w:r>
            <w:r w:rsidRPr="00BE5272">
              <w:rPr>
                <w:rFonts w:cs="Calibri"/>
                <w:sz w:val="24"/>
                <w:szCs w:val="20"/>
                <w:lang w:val="it-IT"/>
              </w:rPr>
              <w:t>ce pot fi achiziţionate:</w:t>
            </w:r>
          </w:p>
          <w:p w14:paraId="2C11CF9C" w14:textId="77777777" w:rsidR="00DB64F9" w:rsidRPr="00BE5272" w:rsidRDefault="00DB64F9" w:rsidP="00BE5272">
            <w:pPr>
              <w:jc w:val="both"/>
              <w:rPr>
                <w:rFonts w:cs="Calibri"/>
                <w:sz w:val="24"/>
                <w:szCs w:val="20"/>
                <w:lang w:val="it-IT"/>
              </w:rPr>
            </w:pPr>
            <w:r w:rsidRPr="00BE5272">
              <w:rPr>
                <w:rFonts w:cs="Calibri"/>
                <w:sz w:val="24"/>
                <w:szCs w:val="20"/>
                <w:lang w:val="it-IT"/>
              </w:rPr>
              <w:t>•</w:t>
            </w:r>
            <w:r w:rsidRPr="00BE5272">
              <w:rPr>
                <w:rFonts w:cs="Calibri"/>
                <w:sz w:val="24"/>
                <w:szCs w:val="20"/>
                <w:lang w:val="it-IT"/>
              </w:rPr>
              <w:tab/>
              <w:t>bărci cu rame, canotci, caiace, canoe, bărci cu vele;</w:t>
            </w:r>
          </w:p>
          <w:p w14:paraId="42567142" w14:textId="77777777" w:rsidR="00DB64F9" w:rsidRPr="00BE5272" w:rsidRDefault="00DB64F9" w:rsidP="00BE5272">
            <w:pPr>
              <w:jc w:val="both"/>
              <w:rPr>
                <w:rFonts w:cs="Calibri"/>
                <w:sz w:val="24"/>
                <w:szCs w:val="20"/>
                <w:lang w:val="it-IT"/>
              </w:rPr>
            </w:pPr>
            <w:r w:rsidRPr="00BE5272">
              <w:rPr>
                <w:rFonts w:cs="Calibri"/>
                <w:sz w:val="24"/>
                <w:szCs w:val="20"/>
                <w:lang w:val="it-IT"/>
              </w:rPr>
              <w:t>•</w:t>
            </w:r>
            <w:r w:rsidRPr="00BE5272">
              <w:rPr>
                <w:rFonts w:cs="Calibri"/>
                <w:sz w:val="24"/>
                <w:szCs w:val="20"/>
                <w:lang w:val="it-IT"/>
              </w:rPr>
              <w:tab/>
              <w:t>ambarcaţiuni sportive de agrement cu mecanism de propulsare cu pedale (hidrobiciclete);</w:t>
            </w:r>
          </w:p>
          <w:p w14:paraId="0943C5CD" w14:textId="77777777" w:rsidR="00DB64F9" w:rsidRPr="00BE5272" w:rsidRDefault="00DB64F9" w:rsidP="00BE5272">
            <w:pPr>
              <w:jc w:val="both"/>
              <w:rPr>
                <w:rFonts w:cs="Calibri"/>
                <w:sz w:val="24"/>
                <w:szCs w:val="20"/>
                <w:lang w:val="it-IT"/>
              </w:rPr>
            </w:pPr>
            <w:r w:rsidRPr="00BE5272">
              <w:rPr>
                <w:rFonts w:cs="Calibri"/>
                <w:sz w:val="24"/>
                <w:szCs w:val="20"/>
                <w:lang w:val="it-IT"/>
              </w:rPr>
              <w:t>•</w:t>
            </w:r>
            <w:r w:rsidRPr="00BE5272">
              <w:rPr>
                <w:rFonts w:cs="Calibri"/>
                <w:sz w:val="24"/>
                <w:szCs w:val="20"/>
                <w:lang w:val="it-IT"/>
              </w:rPr>
              <w:tab/>
              <w:t>ambarcaţiuni de agrement autopropulsate tip barcă cu motor şi barcă cu vele şi motor destinate transportului turiştilor prevăzute în Hotărârea Guvernului nr. 464 din 30 iunie 2017 privind ambarcaţiunile de agrement şi motovehiculele nautice si cu acordul custodelui, in cazul ariilor naturale protejate.</w:t>
            </w:r>
          </w:p>
          <w:p w14:paraId="0807EE44" w14:textId="77777777" w:rsidR="00DB64F9" w:rsidRPr="00BE5272" w:rsidRDefault="00DB64F9" w:rsidP="00BE5272">
            <w:pPr>
              <w:jc w:val="both"/>
              <w:rPr>
                <w:rFonts w:cs="Calibri"/>
                <w:sz w:val="24"/>
                <w:szCs w:val="20"/>
                <w:lang w:val="it-IT"/>
              </w:rPr>
            </w:pPr>
            <w:r w:rsidRPr="00BE5272">
              <w:rPr>
                <w:rFonts w:cs="Calibri"/>
                <w:sz w:val="24"/>
                <w:szCs w:val="20"/>
                <w:lang w:val="it-IT"/>
              </w:rPr>
              <w:t>Ambarcaţiunile de agrement vor avea lungimea corpului de maximum 12 m, vor efectua transportul unui număr  de maxim  12 persoane  şi  vor respecta cerințele esenţiale de  siguranţa  pentru  Categoria de proiectare D - Ape protejate (Anexa nr. din HG nr.2195/ 30 noiembrie 2004  privind stabilirea condiţiilor de introducere pe piaţă a ambarcaţiunilor de agrement).</w:t>
            </w:r>
          </w:p>
          <w:p w14:paraId="334C614C" w14:textId="77777777" w:rsidR="00DB64F9" w:rsidRPr="00BE5272" w:rsidRDefault="00DB64F9" w:rsidP="00BE5272">
            <w:pPr>
              <w:jc w:val="both"/>
              <w:rPr>
                <w:rFonts w:cs="Calibri"/>
                <w:sz w:val="24"/>
                <w:szCs w:val="20"/>
                <w:lang w:val="it-IT"/>
              </w:rPr>
            </w:pPr>
            <w:r w:rsidRPr="00BE5272">
              <w:rPr>
                <w:rFonts w:cs="Calibri"/>
                <w:sz w:val="24"/>
                <w:szCs w:val="20"/>
                <w:lang w:val="it-IT"/>
              </w:rPr>
              <w:t xml:space="preserve">Achiziția de ambarcațiuni este permisă  doar cu condiția ca ambarcațiunea să fie utilizată strict în scopul proiectului fără a fi asociate cu activități din domeniul pescuitului, acvaculturii sau recoltatul de stuf, atât în perioada implementării cât și în cea de monitorizare, iar numărul locurilor disponibile în ambarcațiune să fie corelat cu activitățile menționate în proiect. </w:t>
            </w:r>
          </w:p>
          <w:p w14:paraId="143D7C1A" w14:textId="77777777" w:rsidR="00DB64F9" w:rsidRPr="00BE5272" w:rsidRDefault="00DB64F9" w:rsidP="00BE5272">
            <w:pPr>
              <w:jc w:val="both"/>
              <w:rPr>
                <w:rFonts w:cs="Calibri"/>
                <w:sz w:val="24"/>
                <w:szCs w:val="20"/>
                <w:lang w:val="it-IT"/>
              </w:rPr>
            </w:pPr>
            <w:r w:rsidRPr="00BE5272">
              <w:rPr>
                <w:rFonts w:cs="Calibri"/>
                <w:sz w:val="24"/>
                <w:szCs w:val="20"/>
                <w:lang w:val="it-IT"/>
              </w:rPr>
              <w:t>Se poate achiziționa orice tip de ambarcațiune menţionată în scopul utilizării aferente activităților turistice de agrement și activități de închiriere cu bunuri recreaționale și echipament sportiv, înmatricularea acestora făcându-se cu respectarea prevederilor  Ordinului 1079/2014 pentru stabilirea procedurilor privind evidenţa şi inmatricularea ambarcaţiunilor de agrement, condiţiile tehnice şi incadrarea cu personal Navigant a acestora şi avizarea operatorilor economici pentru desfăşurarea activităţiilor de agrement nautic, emis de Ministerul Transporturilor.</w:t>
            </w:r>
          </w:p>
          <w:p w14:paraId="15CE9C9B" w14:textId="77777777" w:rsidR="00DB64F9" w:rsidRPr="00BE5272" w:rsidRDefault="00DB64F9" w:rsidP="00BE5272">
            <w:pPr>
              <w:jc w:val="both"/>
              <w:rPr>
                <w:rFonts w:cs="Calibri"/>
                <w:sz w:val="24"/>
                <w:szCs w:val="20"/>
                <w:lang w:val="it-IT"/>
              </w:rPr>
            </w:pPr>
            <w:r w:rsidRPr="00BE5272">
              <w:rPr>
                <w:rFonts w:cs="Calibri"/>
                <w:sz w:val="24"/>
                <w:szCs w:val="20"/>
                <w:lang w:val="it-IT"/>
              </w:rPr>
              <w:t>In cazul în care expertul evaluator constată că prin  Studiul de fezabilitate solicitantul a propus utilizarea ambarcaţiunilor in activităţi legate de pescuit,  acvacultura şi tăiat de stuf, expertul va bifa NU iar cererea de finanţare va fi declarată neeligibilă.</w:t>
            </w:r>
          </w:p>
          <w:p w14:paraId="325AB1C3" w14:textId="77777777" w:rsidR="00DB64F9" w:rsidRPr="00BE5272" w:rsidRDefault="00DB64F9" w:rsidP="00BE5272">
            <w:pPr>
              <w:jc w:val="both"/>
              <w:rPr>
                <w:rFonts w:cs="Calibri"/>
                <w:sz w:val="24"/>
                <w:szCs w:val="20"/>
                <w:lang w:val="pt-BR"/>
              </w:rPr>
            </w:pPr>
            <w:r w:rsidRPr="00BE5272">
              <w:rPr>
                <w:rFonts w:cs="Calibri"/>
                <w:sz w:val="24"/>
                <w:szCs w:val="20"/>
                <w:lang w:val="pt-BR"/>
              </w:rPr>
              <w:t xml:space="preserve">În cazul proiectelor pentru care solicitantul prezintă drept de creanță pentru terenurile și/ sau clădirile aferente realizării investiţiilor (inchiriere, comodat, etc.) și care prevăd cheltuieli cu montaj/ lucrări de construcţii care nu necesită obţinerea unei Autorizaţii de construire, nu vor intra in patrimoniul beneficiarului şi nu pot fi relocate, cheltuielile cu acestea </w:t>
            </w:r>
            <w:r w:rsidRPr="00BE5272">
              <w:rPr>
                <w:rFonts w:cs="Calibri"/>
                <w:b/>
                <w:sz w:val="24"/>
                <w:szCs w:val="20"/>
                <w:lang w:val="pt-BR"/>
              </w:rPr>
              <w:t xml:space="preserve">vor fi </w:t>
            </w:r>
            <w:r w:rsidRPr="00BE5272">
              <w:rPr>
                <w:rFonts w:cs="Calibri"/>
                <w:b/>
                <w:sz w:val="24"/>
                <w:szCs w:val="20"/>
                <w:lang w:val="pt-BR"/>
              </w:rPr>
              <w:lastRenderedPageBreak/>
              <w:t>încadrate obligatoriu în buget în categoria cheltuielilor neeligibile</w:t>
            </w:r>
            <w:r w:rsidRPr="00BE5272">
              <w:rPr>
                <w:rFonts w:cs="Calibri"/>
                <w:sz w:val="24"/>
                <w:szCs w:val="20"/>
                <w:lang w:val="pt-BR"/>
              </w:rPr>
              <w:t>. Se va depune obligatoriu acordul expres al proprietarului de drept al imobilului cu privire la lucrările/ modificările care sunt permise a se realiza asupra imobilului.</w:t>
            </w:r>
          </w:p>
        </w:tc>
      </w:tr>
    </w:tbl>
    <w:p w14:paraId="447C0DB4" w14:textId="77777777" w:rsidR="00DB64F9" w:rsidRPr="00BE5272" w:rsidRDefault="00DB64F9" w:rsidP="00DB64F9">
      <w:pPr>
        <w:spacing w:before="120" w:after="120" w:line="240" w:lineRule="auto"/>
        <w:jc w:val="both"/>
        <w:rPr>
          <w:rFonts w:cs="Calibri"/>
          <w:sz w:val="24"/>
        </w:rPr>
      </w:pPr>
    </w:p>
    <w:p w14:paraId="66268569" w14:textId="77777777" w:rsidR="00DB64F9" w:rsidRPr="00BE5272" w:rsidRDefault="00DB64F9" w:rsidP="00DB64F9">
      <w:pPr>
        <w:spacing w:before="120" w:after="120" w:line="240" w:lineRule="auto"/>
        <w:jc w:val="both"/>
        <w:rPr>
          <w:rFonts w:cs="Calibri"/>
          <w:b/>
          <w:sz w:val="24"/>
        </w:rPr>
      </w:pPr>
      <w:r w:rsidRPr="00BE5272">
        <w:rPr>
          <w:rFonts w:cs="Calibri"/>
          <w:b/>
          <w:sz w:val="24"/>
        </w:rPr>
        <w:t>1. Informaţiile furnizate în cadrul bugetului indicativ din cererea de finanţare sunt corecte şi sunt în conformitate cu devizul general devizele pe obiect precizate în Studiul de fezabilitate/ Memoriul Justificativ/ DALI/ Cererea de finanțare?</w:t>
      </w:r>
    </w:p>
    <w:p w14:paraId="6ED8F0DF" w14:textId="77777777" w:rsidR="00DB64F9" w:rsidRPr="00BE5272" w:rsidRDefault="00DB64F9" w:rsidP="00DB64F9">
      <w:pPr>
        <w:spacing w:before="120" w:after="120" w:line="240" w:lineRule="auto"/>
        <w:jc w:val="both"/>
        <w:rPr>
          <w:rFonts w:cs="Calibri"/>
          <w:sz w:val="24"/>
        </w:rPr>
      </w:pPr>
      <w:r w:rsidRPr="00BE5272">
        <w:rPr>
          <w:rFonts w:cs="Calibri"/>
          <w:sz w:val="24"/>
        </w:rPr>
        <w:t xml:space="preserve">După </w:t>
      </w:r>
      <w:r w:rsidRPr="00BE5272">
        <w:rPr>
          <w:rFonts w:cs="Calibri"/>
          <w:sz w:val="24"/>
          <w:szCs w:val="24"/>
        </w:rPr>
        <w:t>verificari</w:t>
      </w:r>
      <w:r w:rsidRPr="00BE5272">
        <w:rPr>
          <w:rFonts w:cs="Calibri"/>
          <w:sz w:val="24"/>
        </w:rPr>
        <w:t xml:space="preserve"> și completarea matricei de verificare a Bugetului indicativ,</w:t>
      </w:r>
      <w:r w:rsidRPr="00BE5272">
        <w:rPr>
          <w:rFonts w:cs="Calibri"/>
          <w:sz w:val="24"/>
          <w:szCs w:val="24"/>
        </w:rPr>
        <w:t>expertul va bifa dupa caz:</w:t>
      </w:r>
    </w:p>
    <w:p w14:paraId="139D9227" w14:textId="77777777" w:rsidR="00DB64F9" w:rsidRPr="00BE5272" w:rsidRDefault="00DB64F9">
      <w:pPr>
        <w:numPr>
          <w:ilvl w:val="0"/>
          <w:numId w:val="26"/>
        </w:numPr>
        <w:tabs>
          <w:tab w:val="left" w:pos="284"/>
        </w:tabs>
        <w:spacing w:before="120" w:after="120" w:line="240" w:lineRule="auto"/>
        <w:ind w:left="0" w:firstLine="0"/>
        <w:contextualSpacing/>
        <w:jc w:val="both"/>
        <w:rPr>
          <w:rFonts w:cs="Calibri"/>
          <w:sz w:val="24"/>
        </w:rPr>
      </w:pPr>
      <w:r w:rsidRPr="00BE5272">
        <w:rPr>
          <w:rFonts w:cs="Calibri"/>
          <w:sz w:val="24"/>
        </w:rPr>
        <w:t xml:space="preserve">Daca cheltuielile prezentate în cererea de finanţare sau în devizul general şi devizele pe obiect, pentru proiectele cu construcții-montaj, corespund cu cele din bugetul indicativ, neexistand diferente, expertul bifează caseta corespunzatoare DA. </w:t>
      </w:r>
    </w:p>
    <w:p w14:paraId="1EFC8E74" w14:textId="77777777" w:rsidR="00DB64F9" w:rsidRPr="00BE5272" w:rsidRDefault="00DB64F9" w:rsidP="00DB64F9">
      <w:pPr>
        <w:spacing w:before="120" w:after="120" w:line="240" w:lineRule="auto"/>
        <w:jc w:val="both"/>
        <w:rPr>
          <w:rFonts w:cs="Calibri"/>
          <w:b/>
          <w:sz w:val="24"/>
        </w:rPr>
      </w:pPr>
      <w:r w:rsidRPr="00BE5272">
        <w:rPr>
          <w:rFonts w:cs="Calibri"/>
          <w:sz w:val="24"/>
        </w:rPr>
        <w:t>b) Daca exista diferente de incadrare, in sensul ca unele cheltuieli neeligibile sunt trecute in categoria cheltuielilor eligibile, expertul bifează caseta corespunzatoare NU şi îşi motivează poziţia în linia prevăzută în acest scop.</w:t>
      </w:r>
    </w:p>
    <w:p w14:paraId="59F1B907" w14:textId="77777777" w:rsidR="00DB64F9" w:rsidRPr="00BE5272" w:rsidRDefault="00DB64F9" w:rsidP="00DB64F9">
      <w:pPr>
        <w:spacing w:before="120" w:after="120" w:line="240" w:lineRule="auto"/>
        <w:jc w:val="both"/>
        <w:rPr>
          <w:rFonts w:cs="Calibri"/>
          <w:sz w:val="24"/>
        </w:rPr>
      </w:pPr>
      <w:r w:rsidRPr="00BE5272">
        <w:rPr>
          <w:rFonts w:cs="Calibri"/>
          <w:sz w:val="24"/>
        </w:rPr>
        <w:t>In acest caz bugetul este retransmis solicitantului pentru recalculare, prin Fisa de solicitare a informaţiilor suplimentare E3.</w:t>
      </w:r>
      <w:r w:rsidRPr="00BE5272">
        <w:rPr>
          <w:rFonts w:cs="Calibri"/>
          <w:sz w:val="24"/>
          <w:szCs w:val="24"/>
        </w:rPr>
        <w:t>4</w:t>
      </w:r>
      <w:r w:rsidRPr="00BE5272">
        <w:rPr>
          <w:rFonts w:cs="Calibri"/>
        </w:rPr>
        <w:t>L</w:t>
      </w:r>
      <w:r w:rsidRPr="00BE5272">
        <w:rPr>
          <w:rFonts w:cs="Calibri"/>
          <w:sz w:val="24"/>
        </w:rPr>
        <w:t xml:space="preserve">. Expertul va modifica bugetul prin micsorarea valorii totale eligibile a proiectului cu valoarea identificata ca fiind neeligibila. Expertul va motiva poziţia cu explicatii în linia prevăzută în acest scop la rubrica Observaţii și se va bifa casuța corespunzatoare DA cu diferențe. </w:t>
      </w:r>
    </w:p>
    <w:p w14:paraId="295426EC" w14:textId="77777777" w:rsidR="00DB64F9" w:rsidRPr="00BE5272" w:rsidRDefault="00DB64F9" w:rsidP="00DB64F9">
      <w:pPr>
        <w:spacing w:before="120" w:after="120" w:line="240" w:lineRule="auto"/>
        <w:jc w:val="both"/>
        <w:rPr>
          <w:rFonts w:cs="Calibri"/>
          <w:sz w:val="24"/>
        </w:rPr>
      </w:pPr>
      <w:r w:rsidRPr="00BE5272">
        <w:rPr>
          <w:rFonts w:cs="Calibri"/>
          <w:sz w:val="24"/>
        </w:rPr>
        <w:t xml:space="preserve">c) Daca exista mici diferente de calcul in cererea de finanţare fata de devizul general şi devizele pe obiect, expertul efectueaza modificarile in buget şi in matricea de verificare a Bugetului indicativ, bifează caseta corespunzatoare DA cu diferente. În acest caz se vor oferi explicaţii în rubrica Observaţii. </w:t>
      </w:r>
    </w:p>
    <w:p w14:paraId="1C65FC5C" w14:textId="77777777" w:rsidR="00DB64F9" w:rsidRPr="00BE5272" w:rsidRDefault="00DB64F9" w:rsidP="00DB64F9">
      <w:pPr>
        <w:spacing w:before="120" w:after="120" w:line="240" w:lineRule="auto"/>
        <w:jc w:val="both"/>
        <w:rPr>
          <w:rFonts w:cs="Calibri"/>
          <w:sz w:val="24"/>
        </w:rPr>
      </w:pPr>
      <w:r w:rsidRPr="00BE5272">
        <w:rPr>
          <w:rFonts w:cs="Calibri"/>
          <w:sz w:val="24"/>
        </w:rPr>
        <w:t>Şi in acest caz bugetul modificat de expert este retransmis solicitantului pentru luare la cunostinta de modificarile efectuate, prin Fisa de solicitare a informaţiilor suplimentare E3.</w:t>
      </w:r>
      <w:r w:rsidRPr="00BE5272">
        <w:rPr>
          <w:rFonts w:cs="Calibri"/>
          <w:sz w:val="24"/>
          <w:szCs w:val="24"/>
        </w:rPr>
        <w:t>4</w:t>
      </w:r>
      <w:r w:rsidRPr="00BE5272">
        <w:rPr>
          <w:rFonts w:cs="Calibri"/>
        </w:rPr>
        <w:t>L</w:t>
      </w:r>
      <w:r w:rsidRPr="00BE5272">
        <w:rPr>
          <w:rFonts w:cs="Calibri"/>
          <w:sz w:val="24"/>
        </w:rPr>
        <w:t>.</w:t>
      </w:r>
    </w:p>
    <w:p w14:paraId="0F8F19FC" w14:textId="77777777" w:rsidR="00DB64F9" w:rsidRPr="00BE5272" w:rsidRDefault="00DB64F9" w:rsidP="00DB64F9">
      <w:pPr>
        <w:spacing w:before="120" w:after="120" w:line="240" w:lineRule="auto"/>
        <w:jc w:val="both"/>
        <w:rPr>
          <w:rFonts w:cs="Calibri"/>
          <w:sz w:val="24"/>
        </w:rPr>
      </w:pPr>
      <w:r w:rsidRPr="00BE5272">
        <w:rPr>
          <w:rFonts w:cs="Calibri"/>
          <w:b/>
          <w:sz w:val="24"/>
        </w:rPr>
        <w:t>Cererea de finanţare este declarată eligibilă prin bifarea casutei corespunzatoare DA cu diferente.</w:t>
      </w:r>
    </w:p>
    <w:p w14:paraId="7FE493BD" w14:textId="77777777" w:rsidR="00DB64F9" w:rsidRPr="00BE5272" w:rsidRDefault="00DB64F9" w:rsidP="00DB64F9">
      <w:pPr>
        <w:spacing w:before="120" w:after="120" w:line="240" w:lineRule="auto"/>
        <w:jc w:val="both"/>
        <w:rPr>
          <w:rFonts w:cs="Calibri"/>
          <w:sz w:val="24"/>
        </w:rPr>
      </w:pPr>
      <w:r w:rsidRPr="00BE5272">
        <w:rPr>
          <w:rFonts w:cs="Calibri"/>
          <w:b/>
          <w:sz w:val="24"/>
        </w:rPr>
        <w:t>2. Verificarea corectitudinii ratei de schimb</w:t>
      </w:r>
      <w:r w:rsidRPr="00BE5272">
        <w:rPr>
          <w:rFonts w:cs="Calibri"/>
          <w:sz w:val="24"/>
        </w:rPr>
        <w:t xml:space="preserve"> </w:t>
      </w:r>
    </w:p>
    <w:p w14:paraId="7F04A687" w14:textId="77777777" w:rsidR="00DB64F9" w:rsidRPr="00BE5272" w:rsidRDefault="00DB64F9" w:rsidP="00DB64F9">
      <w:pPr>
        <w:spacing w:before="120" w:after="120" w:line="240" w:lineRule="auto"/>
        <w:jc w:val="both"/>
        <w:rPr>
          <w:rFonts w:cs="Calibri"/>
          <w:sz w:val="24"/>
        </w:rPr>
      </w:pPr>
      <w:r w:rsidRPr="00BE5272">
        <w:rPr>
          <w:rFonts w:cs="Calibri"/>
          <w:sz w:val="24"/>
        </w:rPr>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14:paraId="70758665" w14:textId="77777777" w:rsidR="00DB64F9" w:rsidRPr="00BE5272" w:rsidRDefault="00DB64F9" w:rsidP="00DB64F9">
      <w:pPr>
        <w:spacing w:before="120" w:after="120" w:line="240" w:lineRule="auto"/>
        <w:jc w:val="both"/>
        <w:rPr>
          <w:rFonts w:cs="Calibri"/>
          <w:sz w:val="24"/>
        </w:rPr>
      </w:pPr>
      <w:r w:rsidRPr="00BE5272">
        <w:rPr>
          <w:rFonts w:cs="Calibri"/>
          <w:sz w:val="24"/>
        </w:rPr>
        <w:t xml:space="preserve">Expertul verifica daca data şi rata de schimb din cererea de finanţare şi cea utilizata in devizul general din studiul de fezabilitate/ Memoriul Justificativ (shett-ul ) corespund cu cea publicată de Banca Central Europeana pe Internet la adresa : </w:t>
      </w:r>
      <w:r w:rsidRPr="00BE5272">
        <w:rPr>
          <w:rFonts w:cs="Calibri"/>
          <w:sz w:val="24"/>
        </w:rPr>
        <w:lastRenderedPageBreak/>
        <w:t>&lt;http://www.ecb.int/index.html&gt;. Expertul va atasa pagina conţinând cursul BCE din data întocmirii Studiului de fezabilitate/ Memoriului Justificativ.</w:t>
      </w:r>
    </w:p>
    <w:p w14:paraId="67B1CC8C" w14:textId="77777777" w:rsidR="00DB64F9" w:rsidRPr="00BE5272" w:rsidRDefault="00DB64F9" w:rsidP="00DB64F9">
      <w:pPr>
        <w:spacing w:before="120" w:after="120" w:line="240" w:lineRule="auto"/>
        <w:jc w:val="both"/>
        <w:rPr>
          <w:rFonts w:cs="Calibri"/>
          <w:sz w:val="24"/>
        </w:rPr>
      </w:pPr>
      <w:r w:rsidRPr="00BE5272">
        <w:rPr>
          <w:rFonts w:cs="Calibri"/>
          <w:sz w:val="24"/>
        </w:rPr>
        <w:t>Daca in urma verificarii se constata ca aceasta corespunde, expertul bifează caseta corespunzatoare DA. Daca aceasta nu corespunde, expertul bifează caseta corespunzatoare NU şi înştiinţează solicitantul in vederea clarificarii prin Fisa de solicitare a informaţiilor suplimentare E3.4L.</w:t>
      </w:r>
    </w:p>
    <w:p w14:paraId="2B00FA71" w14:textId="77777777" w:rsidR="00DB64F9" w:rsidRPr="00BE5272" w:rsidRDefault="00DB64F9" w:rsidP="00DB64F9">
      <w:pPr>
        <w:spacing w:before="120" w:after="120" w:line="240" w:lineRule="auto"/>
        <w:jc w:val="both"/>
        <w:rPr>
          <w:rFonts w:cs="Calibri"/>
          <w:sz w:val="24"/>
        </w:rPr>
      </w:pPr>
      <w:r w:rsidRPr="00BE5272">
        <w:rPr>
          <w:rFonts w:cs="Calibri"/>
          <w:sz w:val="24"/>
        </w:rPr>
        <w:t>3. Fondurile nerambursabile vor fi acordate beneficiarilor eligibili pentru investiții corporale și/sau  necorporale, conform următoarelor aspecte:</w:t>
      </w:r>
    </w:p>
    <w:p w14:paraId="5F9483E3" w14:textId="77777777" w:rsidR="00DB64F9" w:rsidRPr="00BE5272" w:rsidRDefault="00DB64F9">
      <w:pPr>
        <w:numPr>
          <w:ilvl w:val="1"/>
          <w:numId w:val="7"/>
        </w:numPr>
        <w:spacing w:before="120" w:after="120" w:line="240" w:lineRule="auto"/>
        <w:contextualSpacing/>
        <w:jc w:val="both"/>
        <w:rPr>
          <w:rFonts w:cs="Calibri"/>
          <w:sz w:val="24"/>
        </w:rPr>
      </w:pPr>
      <w:r w:rsidRPr="00BE5272">
        <w:rPr>
          <w:rFonts w:cs="Calibri"/>
          <w:sz w:val="24"/>
        </w:rPr>
        <w:t>Investiții în active corporale</w:t>
      </w:r>
      <w:r w:rsidRPr="00BE5272">
        <w:rPr>
          <w:rFonts w:cs="Calibri"/>
          <w:sz w:val="24"/>
          <w:lang w:val="en-GB"/>
        </w:rPr>
        <w:t>;</w:t>
      </w:r>
      <w:r w:rsidRPr="00BE5272">
        <w:rPr>
          <w:rFonts w:cs="Calibri"/>
          <w:sz w:val="24"/>
        </w:rPr>
        <w:t xml:space="preserve"> </w:t>
      </w:r>
    </w:p>
    <w:p w14:paraId="5F947634" w14:textId="77777777" w:rsidR="00DB64F9" w:rsidRPr="00BE5272" w:rsidRDefault="00DB64F9">
      <w:pPr>
        <w:numPr>
          <w:ilvl w:val="1"/>
          <w:numId w:val="7"/>
        </w:numPr>
        <w:spacing w:before="120" w:after="120" w:line="240" w:lineRule="auto"/>
        <w:ind w:hanging="357"/>
        <w:jc w:val="both"/>
        <w:rPr>
          <w:rFonts w:cs="Calibri"/>
          <w:sz w:val="24"/>
        </w:rPr>
      </w:pPr>
      <w:r w:rsidRPr="00BE5272">
        <w:rPr>
          <w:rFonts w:cs="Calibri"/>
          <w:sz w:val="24"/>
        </w:rPr>
        <w:t>Investiții în active necorporale.</w:t>
      </w:r>
    </w:p>
    <w:p w14:paraId="5D878174" w14:textId="77777777" w:rsidR="00DB64F9" w:rsidRPr="00BE5272" w:rsidRDefault="00DB64F9" w:rsidP="00DB64F9">
      <w:pPr>
        <w:shd w:val="clear" w:color="auto" w:fill="FFFFFF"/>
        <w:jc w:val="both"/>
        <w:rPr>
          <w:rFonts w:cs="Calibri"/>
          <w:sz w:val="24"/>
        </w:rPr>
      </w:pPr>
      <w:r w:rsidRPr="00BE5272">
        <w:rPr>
          <w:rFonts w:cs="Calibri"/>
          <w:sz w:val="24"/>
        </w:rPr>
        <w:t>Activele corporale şi necorporale rezultate din implementarea proiectului sunt incluse în categoria activelor proprii ale beneficiarului şi să fie utilizate pentru activitatea care a beneficiat de finanţare nerambursabilă pentru minimum 5 ani de la data efectuării ultimei plăţi.</w:t>
      </w:r>
    </w:p>
    <w:p w14:paraId="327E33CE" w14:textId="77777777" w:rsidR="00DB64F9" w:rsidRPr="00BE5272" w:rsidRDefault="00DB64F9" w:rsidP="00DB64F9">
      <w:pPr>
        <w:spacing w:before="120" w:after="120" w:line="240" w:lineRule="auto"/>
        <w:jc w:val="both"/>
        <w:rPr>
          <w:rFonts w:cs="Calibri"/>
          <w:sz w:val="24"/>
        </w:rPr>
      </w:pPr>
      <w:r w:rsidRPr="00BE5272">
        <w:rPr>
          <w:rFonts w:cs="Calibri"/>
          <w:sz w:val="24"/>
        </w:rPr>
        <w:t>3.3.1 Investițiile în energie regenerabilă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p w14:paraId="2E96388F" w14:textId="77777777" w:rsidR="00DB64F9" w:rsidRPr="00BE5272" w:rsidRDefault="00DB64F9" w:rsidP="00DB64F9">
      <w:pPr>
        <w:spacing w:before="120" w:after="120" w:line="240" w:lineRule="auto"/>
        <w:jc w:val="both"/>
        <w:rPr>
          <w:rFonts w:cs="Calibri"/>
          <w:sz w:val="24"/>
        </w:rPr>
      </w:pPr>
      <w:r w:rsidRPr="00BE5272">
        <w:rPr>
          <w:rFonts w:cs="Calibri"/>
          <w:sz w:val="24"/>
        </w:rPr>
        <w:t>Verificarea se face:</w:t>
      </w:r>
    </w:p>
    <w:p w14:paraId="54048DCE" w14:textId="77777777" w:rsidR="00DB64F9" w:rsidRPr="00BE5272" w:rsidRDefault="00DB64F9" w:rsidP="00DB64F9">
      <w:pPr>
        <w:spacing w:before="120" w:after="120" w:line="240" w:lineRule="auto"/>
        <w:jc w:val="both"/>
        <w:rPr>
          <w:rFonts w:cs="Calibri"/>
          <w:sz w:val="24"/>
        </w:rPr>
      </w:pPr>
      <w:r w:rsidRPr="00BE5272">
        <w:rPr>
          <w:rFonts w:cs="Calibri"/>
          <w:sz w:val="24"/>
        </w:rPr>
        <w:t>-  în sistemul AFIR dacă solicitantul are proiect depus pe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4DC0F918" w14:textId="77777777" w:rsidR="00DB64F9" w:rsidRPr="00BE5272" w:rsidRDefault="00DB64F9" w:rsidP="00DB64F9">
      <w:pPr>
        <w:spacing w:before="120" w:after="120" w:line="240" w:lineRule="auto"/>
        <w:jc w:val="both"/>
        <w:rPr>
          <w:rFonts w:cs="Calibri"/>
          <w:sz w:val="24"/>
        </w:rPr>
      </w:pPr>
      <w:r w:rsidRPr="00BE5272">
        <w:rPr>
          <w:rFonts w:cs="Calibri"/>
          <w:sz w:val="24"/>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7F20DEB6" w14:textId="77777777" w:rsidR="00DB64F9" w:rsidRPr="00BE5272" w:rsidRDefault="00DB64F9" w:rsidP="00DB64F9">
      <w:pPr>
        <w:spacing w:before="120" w:after="120" w:line="240" w:lineRule="auto"/>
        <w:jc w:val="both"/>
        <w:rPr>
          <w:rFonts w:cs="Calibri"/>
          <w:sz w:val="24"/>
        </w:rPr>
      </w:pPr>
      <w:r w:rsidRPr="00BE5272">
        <w:rPr>
          <w:rFonts w:cs="Calibri"/>
          <w:sz w:val="24"/>
        </w:rPr>
        <w:t>Dacă solicitantul nu se regăsește cu proiect depus/ finanțat prin alte surse de finanțare, se va bifa căsuța NU.</w:t>
      </w:r>
    </w:p>
    <w:p w14:paraId="2B0CF9E2" w14:textId="77777777" w:rsidR="00DB64F9" w:rsidRPr="00BE5272" w:rsidRDefault="00DB64F9" w:rsidP="00DB64F9">
      <w:pPr>
        <w:spacing w:before="120" w:after="120" w:line="240" w:lineRule="auto"/>
        <w:jc w:val="both"/>
        <w:rPr>
          <w:rFonts w:cs="Calibri"/>
          <w:sz w:val="24"/>
        </w:rPr>
      </w:pPr>
      <w:r w:rsidRPr="00BE5272">
        <w:rPr>
          <w:rFonts w:cs="Calibri"/>
          <w:sz w:val="24"/>
        </w:rPr>
        <w:t>În cazul in care proiectul nu prevede investiții în energie regenerabilă se va bifa căsuța Nu este cazul.</w:t>
      </w:r>
    </w:p>
    <w:p w14:paraId="2BDB200E" w14:textId="77777777" w:rsidR="00DB64F9" w:rsidRPr="00BE5272" w:rsidRDefault="00DB64F9" w:rsidP="00DB64F9">
      <w:pPr>
        <w:spacing w:before="120" w:after="120" w:line="240" w:lineRule="auto"/>
        <w:jc w:val="both"/>
        <w:rPr>
          <w:rFonts w:cs="Calibri"/>
        </w:rPr>
      </w:pPr>
      <w:r w:rsidRPr="00BE5272">
        <w:rPr>
          <w:rFonts w:cs="Calibri"/>
          <w:sz w:val="24"/>
        </w:rPr>
        <w:lastRenderedPageBreak/>
        <w:t>Se vor atașa print-screen-urile cu rezultatul căutărilor</w:t>
      </w:r>
    </w:p>
    <w:p w14:paraId="10698178" w14:textId="77777777" w:rsidR="00DB64F9" w:rsidRPr="00BE5272" w:rsidRDefault="00DB64F9" w:rsidP="00DB64F9">
      <w:pPr>
        <w:spacing w:before="120" w:after="120" w:line="240" w:lineRule="auto"/>
        <w:jc w:val="both"/>
        <w:rPr>
          <w:rFonts w:cs="Calibri"/>
          <w:sz w:val="24"/>
          <w:szCs w:val="24"/>
        </w:rPr>
      </w:pPr>
      <w:r w:rsidRPr="00BE5272">
        <w:rPr>
          <w:rFonts w:cs="Calibri"/>
          <w:sz w:val="24"/>
          <w:szCs w:val="24"/>
        </w:rPr>
        <w:t xml:space="preserve">3.Sunt investitiile eligibile în conformitate cu prevederile  Fisei DR 36-LEADER-Dezvoltarea locală plasată sub responsabilitatea comunitații prevederile Capitolului 4.7.3 </w:t>
      </w:r>
      <w:r w:rsidRPr="00BE5272">
        <w:rPr>
          <w:rFonts w:cs="Calibri"/>
          <w:i/>
          <w:sz w:val="24"/>
          <w:szCs w:val="24"/>
        </w:rPr>
        <w:t>Elemente comune suplimentare pentru intervențiile sectoriale pentru intervențiile de dezvoltare rurală sau comune atât pentru intervențiile sectoriale, cât și pentru cele de dezvoltare rurală din PNS</w:t>
      </w:r>
      <w:r w:rsidRPr="00BE5272">
        <w:rPr>
          <w:rFonts w:cs="Calibri"/>
          <w:sz w:val="24"/>
          <w:szCs w:val="24"/>
        </w:rPr>
        <w:t>, prevederile Fisei interventiei din SDL aprobat si Ghidului solicitantului GAL</w:t>
      </w:r>
    </w:p>
    <w:p w14:paraId="3A989DE7" w14:textId="77777777" w:rsidR="00DB64F9" w:rsidRPr="00BE5272" w:rsidRDefault="00DB64F9" w:rsidP="00DB64F9">
      <w:pPr>
        <w:spacing w:before="120" w:after="120" w:line="240" w:lineRule="auto"/>
        <w:jc w:val="both"/>
        <w:rPr>
          <w:rFonts w:cs="Calibri"/>
          <w:sz w:val="24"/>
          <w:szCs w:val="24"/>
        </w:rPr>
      </w:pPr>
      <w:r w:rsidRPr="00BE5272">
        <w:rPr>
          <w:rFonts w:cs="Calibri"/>
          <w:sz w:val="24"/>
          <w:szCs w:val="24"/>
        </w:rPr>
        <w:t>Expertul verifica daca cheltuielile eligibile prevazute in proiect indeplinesc conditiile procedurale aplicabile pentru a fi eligibile, respectiv dispoziţiile  privind eligibilitatea cheltuielilor.</w:t>
      </w:r>
    </w:p>
    <w:p w14:paraId="0BEE816F" w14:textId="77777777" w:rsidR="00DB64F9" w:rsidRPr="00BE5272" w:rsidRDefault="00DB64F9" w:rsidP="00DB64F9">
      <w:pPr>
        <w:spacing w:before="120" w:after="120" w:line="240" w:lineRule="auto"/>
        <w:jc w:val="both"/>
        <w:rPr>
          <w:rFonts w:cs="Calibri"/>
          <w:sz w:val="24"/>
          <w:szCs w:val="24"/>
        </w:rPr>
      </w:pPr>
      <w:r w:rsidRPr="00BE5272">
        <w:rPr>
          <w:rFonts w:cs="Calibri"/>
          <w:sz w:val="24"/>
          <w:szCs w:val="24"/>
        </w:rPr>
        <w:t>4.Investitiile neeligibile au fost incadrate conform cheltuielilor neeligibile din OMADR 1570/2022 cu modificarile si completarile ulterioare, prevederilor Capitolului 4.7.3 din PS 2023-2027 si prevederilor din fisa Interventiei DR -36</w:t>
      </w:r>
    </w:p>
    <w:p w14:paraId="57E842FC" w14:textId="77777777" w:rsidR="00DB64F9" w:rsidRPr="00BE5272" w:rsidRDefault="00DB64F9" w:rsidP="00DB64F9">
      <w:pPr>
        <w:spacing w:before="120" w:after="120" w:line="240" w:lineRule="auto"/>
        <w:jc w:val="both"/>
        <w:rPr>
          <w:rFonts w:cs="Calibri"/>
          <w:sz w:val="24"/>
          <w:szCs w:val="24"/>
        </w:rPr>
      </w:pPr>
      <w:r w:rsidRPr="00BE5272">
        <w:rPr>
          <w:rFonts w:cs="Calibri"/>
          <w:sz w:val="24"/>
          <w:szCs w:val="24"/>
        </w:rPr>
        <w:t xml:space="preserve">Expertul verifica cheltuielile si se asigura ca cheltuielile neeligibile sunt incluse corect in buget. </w:t>
      </w:r>
    </w:p>
    <w:p w14:paraId="045E9837" w14:textId="77777777" w:rsidR="00DB64F9" w:rsidRPr="00BE5272" w:rsidRDefault="00DB64F9" w:rsidP="00DB64F9">
      <w:pPr>
        <w:spacing w:before="120" w:after="120" w:line="240" w:lineRule="auto"/>
        <w:jc w:val="both"/>
        <w:rPr>
          <w:rFonts w:cs="Calibri"/>
          <w:sz w:val="24"/>
          <w:szCs w:val="24"/>
        </w:rPr>
      </w:pPr>
      <w:r w:rsidRPr="00BE5272">
        <w:rPr>
          <w:rFonts w:cs="Calibri"/>
          <w:sz w:val="24"/>
          <w:szCs w:val="24"/>
        </w:rPr>
        <w:t>5.</w:t>
      </w:r>
      <w:r w:rsidRPr="00BE5272">
        <w:rPr>
          <w:rFonts w:cs="Calibri"/>
        </w:rPr>
        <w:t xml:space="preserve"> </w:t>
      </w:r>
      <w:r w:rsidRPr="00BE5272">
        <w:rPr>
          <w:rFonts w:cs="Calibri"/>
          <w:sz w:val="24"/>
          <w:szCs w:val="24"/>
        </w:rPr>
        <w:t>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p w14:paraId="3C022137" w14:textId="77777777" w:rsidR="00DB64F9" w:rsidRPr="00BE5272" w:rsidRDefault="00DB64F9" w:rsidP="00DB64F9">
      <w:pPr>
        <w:spacing w:before="120" w:after="120" w:line="240" w:lineRule="auto"/>
        <w:jc w:val="both"/>
        <w:rPr>
          <w:rFonts w:cs="Calibri"/>
          <w:sz w:val="24"/>
          <w:szCs w:val="24"/>
        </w:rPr>
      </w:pPr>
      <w:r w:rsidRPr="00BE5272">
        <w:rPr>
          <w:rFonts w:cs="Calibri"/>
          <w:sz w:val="24"/>
          <w:szCs w:val="24"/>
        </w:rPr>
        <w:t>Legat de investițiile propuse prin proiect sunt eligibile costurile generale direct legate de acestea, după caz, menționate în secțiunea 4.7 "</w:t>
      </w:r>
      <w:r w:rsidRPr="00BE5272">
        <w:rPr>
          <w:rFonts w:cs="Calibri"/>
          <w:i/>
          <w:sz w:val="24"/>
          <w:szCs w:val="24"/>
        </w:rPr>
        <w:t>Elemente comune pentru tipurile de intervenții pentru dezvoltarea rurală</w:t>
      </w:r>
      <w:r w:rsidRPr="00BE5272">
        <w:rPr>
          <w:rFonts w:cs="Calibri"/>
          <w:sz w:val="24"/>
          <w:szCs w:val="24"/>
        </w:rPr>
        <w:t xml:space="preserve">" din Programul Strategic 2023-2027, respectiv: </w:t>
      </w:r>
    </w:p>
    <w:p w14:paraId="38C10D67" w14:textId="77777777" w:rsidR="00DB64F9" w:rsidRPr="00BE5272" w:rsidRDefault="00DB64F9" w:rsidP="00DB64F9">
      <w:pPr>
        <w:spacing w:before="120" w:after="120" w:line="240" w:lineRule="auto"/>
        <w:jc w:val="both"/>
        <w:rPr>
          <w:rFonts w:cs="Calibri"/>
          <w:sz w:val="24"/>
          <w:szCs w:val="24"/>
        </w:rPr>
      </w:pPr>
      <w:r w:rsidRPr="00BE5272">
        <w:rPr>
          <w:rFonts w:cs="Calibri"/>
          <w:sz w:val="24"/>
          <w:szCs w:val="24"/>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612BFAC3" w14:textId="77777777" w:rsidR="00DB64F9" w:rsidRPr="00BE5272" w:rsidRDefault="00DB64F9" w:rsidP="00DB64F9">
      <w:pPr>
        <w:spacing w:before="120" w:after="120" w:line="240" w:lineRule="auto"/>
        <w:jc w:val="both"/>
        <w:rPr>
          <w:rFonts w:cs="Calibri"/>
          <w:sz w:val="24"/>
          <w:szCs w:val="24"/>
        </w:rPr>
      </w:pPr>
      <w:r w:rsidRPr="00BE5272">
        <w:rPr>
          <w:rFonts w:cs="Calibri"/>
          <w:sz w:val="24"/>
          <w:szCs w:val="24"/>
        </w:rPr>
        <w:t>2. Cheltuieli cu achiziționarea sau dezvoltarea de software și achiziționarea de brevete, licențe, drepturi de autor, mărci, etc.</w:t>
      </w:r>
    </w:p>
    <w:p w14:paraId="6F3FFC94" w14:textId="77777777" w:rsidR="00DB64F9" w:rsidRPr="00BE5272" w:rsidRDefault="00DB64F9" w:rsidP="00DB64F9">
      <w:pPr>
        <w:spacing w:before="120" w:after="120" w:line="240" w:lineRule="auto"/>
        <w:jc w:val="both"/>
        <w:rPr>
          <w:rFonts w:cs="Calibri"/>
          <w:sz w:val="24"/>
          <w:szCs w:val="24"/>
        </w:rPr>
      </w:pPr>
      <w:r w:rsidRPr="00BE5272">
        <w:rPr>
          <w:rFonts w:cs="Calibri"/>
          <w:b/>
          <w:sz w:val="24"/>
          <w:szCs w:val="24"/>
        </w:rPr>
        <w:t>Cheltuielile privind costurile generale ale proiectului</w:t>
      </w:r>
      <w:r w:rsidRPr="00BE5272">
        <w:rPr>
          <w:rFonts w:cs="Calibri"/>
          <w:sz w:val="24"/>
          <w:szCs w:val="24"/>
        </w:rPr>
        <w:t xml:space="preserve"> pentru consultanță, proiectare, monitorizare și management, inclusiv onorariile pentru consiliere privind durabilitatea economică și de mediu, taxele pentru eliberarea certificatelor, precum şi cele privind obţinerea avizelor, acordurilor şi autorizaţiilor necesare implementării proiectelor, prevăzute în legislaţia naţională.</w:t>
      </w:r>
    </w:p>
    <w:p w14:paraId="04C9AFA2" w14:textId="77777777" w:rsidR="00DB64F9" w:rsidRPr="00BE5272" w:rsidRDefault="00DB64F9" w:rsidP="00DB64F9">
      <w:pPr>
        <w:spacing w:before="120" w:after="120" w:line="240" w:lineRule="auto"/>
        <w:jc w:val="both"/>
        <w:rPr>
          <w:rFonts w:cs="Calibri"/>
          <w:sz w:val="24"/>
          <w:szCs w:val="24"/>
        </w:rPr>
      </w:pPr>
      <w:r w:rsidRPr="00BE5272">
        <w:rPr>
          <w:rFonts w:cs="Calibri"/>
          <w:sz w:val="24"/>
          <w:szCs w:val="24"/>
        </w:rPr>
        <w:t>Cheltuielile privind costurile generale ale proiectului, inclusiv cele care sunt efectuate înaintea aprobării finanțării, sunt eligibile dacă respectă prevederile art. 18, alin. (1) din  Hotărârea nr. 1570/2022 şi îndeplinesc următoarele condiții:</w:t>
      </w:r>
    </w:p>
    <w:p w14:paraId="486382B0" w14:textId="77777777" w:rsidR="00DB64F9" w:rsidRPr="00BE5272" w:rsidRDefault="00DB64F9" w:rsidP="00DB64F9">
      <w:pPr>
        <w:spacing w:before="120" w:after="120" w:line="240" w:lineRule="auto"/>
        <w:jc w:val="both"/>
        <w:rPr>
          <w:rFonts w:cs="Calibri"/>
          <w:sz w:val="24"/>
          <w:szCs w:val="24"/>
        </w:rPr>
      </w:pPr>
      <w:r w:rsidRPr="00BE5272">
        <w:rPr>
          <w:rFonts w:cs="Calibri"/>
          <w:sz w:val="24"/>
          <w:szCs w:val="24"/>
        </w:rPr>
        <w:lastRenderedPageBreak/>
        <w:t>a) respectă prevederile cap 4.7.3 din PS 2023-2027;</w:t>
      </w:r>
    </w:p>
    <w:p w14:paraId="2C99738E" w14:textId="77777777" w:rsidR="00DB64F9" w:rsidRPr="00BE5272" w:rsidRDefault="00DB64F9" w:rsidP="00DB64F9">
      <w:pPr>
        <w:spacing w:before="120" w:after="120" w:line="240" w:lineRule="auto"/>
        <w:jc w:val="both"/>
        <w:rPr>
          <w:rFonts w:cs="Calibri"/>
          <w:sz w:val="24"/>
          <w:szCs w:val="24"/>
        </w:rPr>
      </w:pPr>
      <w:r w:rsidRPr="00BE5272">
        <w:rPr>
          <w:rFonts w:cs="Calibri"/>
          <w:sz w:val="24"/>
          <w:szCs w:val="24"/>
        </w:rPr>
        <w:t>b) sunt prevăzute sau rezultă din aplicarea legislaţiei în vederea obţinerii de avize, acorduri şi autorizaţii necesare implementării activităţilor eligibile ale operaţiunii ori din cerinţele minime impuse de PS 2023-2027;</w:t>
      </w:r>
    </w:p>
    <w:p w14:paraId="15F2CB5B" w14:textId="77777777" w:rsidR="00DB64F9" w:rsidRPr="00BE5272" w:rsidRDefault="00DB64F9" w:rsidP="00DB64F9">
      <w:pPr>
        <w:spacing w:before="120" w:after="120" w:line="240" w:lineRule="auto"/>
        <w:jc w:val="both"/>
        <w:rPr>
          <w:rFonts w:cs="Calibri"/>
          <w:sz w:val="24"/>
          <w:szCs w:val="24"/>
        </w:rPr>
      </w:pPr>
      <w:r w:rsidRPr="00BE5272">
        <w:rPr>
          <w:rFonts w:cs="Calibri"/>
          <w:sz w:val="24"/>
          <w:szCs w:val="24"/>
        </w:rPr>
        <w:t>c) sunt aferente, după caz: unor studii şi/sau analize privind durabilitatea economică şi de mediu, studiu de fezabilitate, proiect tehnic, document de avizare a lucrărilor de intervenţie, întocmite în conformitate cu prevederile legislaţiei în vigoare;</w:t>
      </w:r>
    </w:p>
    <w:p w14:paraId="1E702173" w14:textId="77777777" w:rsidR="00DB64F9" w:rsidRPr="00BE5272" w:rsidRDefault="00DB64F9" w:rsidP="00DB64F9">
      <w:pPr>
        <w:spacing w:before="120" w:after="120" w:line="240" w:lineRule="auto"/>
        <w:jc w:val="both"/>
        <w:rPr>
          <w:rFonts w:cs="Calibri"/>
          <w:sz w:val="24"/>
          <w:szCs w:val="24"/>
        </w:rPr>
      </w:pPr>
      <w:r w:rsidRPr="00BE5272">
        <w:rPr>
          <w:rFonts w:cs="Calibri"/>
          <w:sz w:val="24"/>
          <w:szCs w:val="24"/>
        </w:rPr>
        <w:t>d) sunt necesare în procesul de achiziţii publice pentru activităţile eligibile ale operaţiunii;</w:t>
      </w:r>
    </w:p>
    <w:p w14:paraId="4EC005E1" w14:textId="77777777" w:rsidR="00DB64F9" w:rsidRPr="00BE5272" w:rsidRDefault="00DB64F9" w:rsidP="00DB64F9">
      <w:pPr>
        <w:spacing w:before="120" w:after="120" w:line="240" w:lineRule="auto"/>
        <w:jc w:val="both"/>
        <w:rPr>
          <w:rFonts w:cs="Calibri"/>
          <w:sz w:val="24"/>
          <w:szCs w:val="24"/>
        </w:rPr>
      </w:pPr>
      <w:r w:rsidRPr="00BE5272">
        <w:rPr>
          <w:rFonts w:cs="Calibri"/>
          <w:sz w:val="24"/>
          <w:szCs w:val="24"/>
        </w:rPr>
        <w:t>e) sunt aferente activităţilor de coordonare şi supervizare a execuţiei şi recepţiei lucrărilor de construcţii-montaj.</w:t>
      </w:r>
    </w:p>
    <w:p w14:paraId="37AE5F0E" w14:textId="77777777" w:rsidR="00DB64F9" w:rsidRPr="00BE5272" w:rsidRDefault="00DB64F9" w:rsidP="00DB64F9">
      <w:pPr>
        <w:spacing w:before="120" w:after="120" w:line="240" w:lineRule="auto"/>
        <w:jc w:val="both"/>
        <w:rPr>
          <w:rFonts w:cs="Calibri"/>
          <w:sz w:val="24"/>
          <w:szCs w:val="24"/>
        </w:rPr>
      </w:pPr>
      <w:r w:rsidRPr="00BE5272">
        <w:rPr>
          <w:rFonts w:cs="Calibri"/>
          <w:b/>
          <w:sz w:val="24"/>
          <w:szCs w:val="24"/>
        </w:rPr>
        <w:t>Cheltuielile de consultanță şi pentru managementul proiectului</w:t>
      </w:r>
      <w:r w:rsidRPr="00BE5272">
        <w:rPr>
          <w:rFonts w:cs="Calibri"/>
          <w:sz w:val="24"/>
          <w:szCs w:val="24"/>
        </w:rPr>
        <w:t xml:space="preserve"> sunt eligibile dacă respectă condițiile anterior menționate şi se vor deconta proporțional cu valoarea fiecărei tranşe de plată aferente proiectului. Excepție fac cheltuielile de consultanță pentru întocmirea dosarului Cererii de Finanţare, care se pot deconta integral în cadrul primei tranşe de plată.</w:t>
      </w:r>
    </w:p>
    <w:p w14:paraId="37817F84" w14:textId="77777777" w:rsidR="00DB64F9" w:rsidRPr="00BE5272" w:rsidRDefault="00DB64F9" w:rsidP="00DB64F9">
      <w:pPr>
        <w:spacing w:before="120" w:after="120" w:line="240" w:lineRule="auto"/>
        <w:jc w:val="both"/>
        <w:rPr>
          <w:rFonts w:cs="Calibri"/>
          <w:sz w:val="24"/>
          <w:szCs w:val="24"/>
        </w:rPr>
      </w:pPr>
      <w:r w:rsidRPr="00BE5272">
        <w:rPr>
          <w:rFonts w:cs="Calibri"/>
          <w:sz w:val="24"/>
          <w:szCs w:val="24"/>
        </w:rPr>
        <w:t xml:space="preserve">Costurile generale ale proiectului la care se referă art. 18, alin. (1) din  Hotărârea nr. 1570/2022 se defalcă pe subcapitole bugetare în cadrul bugetului indicativ al proiectului şi trebuie să se încadreze în maximum 10% din totalul cheltuielilor eligibile (subcap 1.2 + subcap. 1.3 + subcap.2.+Cap.4) pentru proiectele care prevăd construcţii-montaj, 5% pentru proiectele care prevad investitii neproductive și în limita a 3% pentru proiectele care prevăd investiții în achiziții simple (altele decat cele care prevad constructii-montaj si investitii neproductive). </w:t>
      </w:r>
    </w:p>
    <w:p w14:paraId="7E05C636" w14:textId="77777777" w:rsidR="00DB64F9" w:rsidRPr="00BE5272" w:rsidRDefault="00DB64F9" w:rsidP="00DB64F9">
      <w:pPr>
        <w:spacing w:before="120" w:after="120" w:line="240" w:lineRule="auto"/>
        <w:jc w:val="both"/>
        <w:rPr>
          <w:rFonts w:cs="Calibri"/>
          <w:sz w:val="24"/>
          <w:szCs w:val="24"/>
        </w:rPr>
      </w:pPr>
      <w:r w:rsidRPr="00BE5272">
        <w:rPr>
          <w:rFonts w:cs="Calibri"/>
          <w:sz w:val="24"/>
          <w:szCs w:val="24"/>
        </w:rPr>
        <w:t>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ulterioare, şi trebuie să conţină informaţii tehnice, economice, detaliate şi relevante în raport cu proiectul propus.</w:t>
      </w:r>
    </w:p>
    <w:p w14:paraId="3E920EF6" w14:textId="77777777" w:rsidR="00DB64F9" w:rsidRPr="00BE5272" w:rsidRDefault="00DB64F9" w:rsidP="00DB64F9">
      <w:pPr>
        <w:spacing w:before="120" w:after="120" w:line="240" w:lineRule="auto"/>
        <w:jc w:val="both"/>
        <w:rPr>
          <w:rFonts w:cs="Calibri"/>
          <w:sz w:val="24"/>
          <w:szCs w:val="24"/>
        </w:rPr>
      </w:pPr>
      <w:r w:rsidRPr="00BE5272">
        <w:rPr>
          <w:rFonts w:cs="Calibri"/>
          <w:sz w:val="24"/>
          <w:szCs w:val="24"/>
        </w:rPr>
        <w:t xml:space="preserve">Dată fiind complexitatea și volumul de muncă necesar serviciilor de proiectare pentru întocmirea SF/DALI respectiv PT, </w:t>
      </w:r>
      <w:r w:rsidRPr="00BE5272">
        <w:rPr>
          <w:rFonts w:cs="Calibri"/>
          <w:b/>
          <w:i/>
          <w:sz w:val="24"/>
          <w:szCs w:val="24"/>
        </w:rPr>
        <w:t>se</w:t>
      </w:r>
      <w:r w:rsidRPr="00BE5272">
        <w:rPr>
          <w:rFonts w:cs="Calibri"/>
          <w:sz w:val="24"/>
          <w:szCs w:val="24"/>
        </w:rPr>
        <w:t xml:space="preserve"> </w:t>
      </w:r>
      <w:r w:rsidRPr="00BE5272">
        <w:rPr>
          <w:rFonts w:cs="Calibri"/>
          <w:b/>
          <w:i/>
          <w:sz w:val="24"/>
          <w:szCs w:val="24"/>
        </w:rPr>
        <w:t>recomandă</w:t>
      </w:r>
      <w:r w:rsidRPr="00BE5272">
        <w:rPr>
          <w:rFonts w:cs="Calibri"/>
          <w:sz w:val="24"/>
          <w:szCs w:val="24"/>
        </w:rPr>
        <w:t xml:space="preserve"> ca valoarea alocată serviciilor de întocmire SF/ DALI să nu depășească valoarea serviciilor de întocmire a proiectului tehnic (PT).</w:t>
      </w:r>
    </w:p>
    <w:p w14:paraId="0454CB43" w14:textId="77777777" w:rsidR="00DB64F9" w:rsidRPr="00BE5272" w:rsidRDefault="00DB64F9" w:rsidP="00DB64F9">
      <w:pPr>
        <w:spacing w:before="120" w:after="120" w:line="240" w:lineRule="auto"/>
        <w:jc w:val="both"/>
        <w:rPr>
          <w:rFonts w:cs="Calibri"/>
          <w:sz w:val="24"/>
          <w:szCs w:val="24"/>
        </w:rPr>
      </w:pPr>
      <w:r w:rsidRPr="00BE5272">
        <w:rPr>
          <w:rFonts w:cs="Calibri"/>
          <w:sz w:val="24"/>
          <w:szCs w:val="24"/>
        </w:rPr>
        <w:t xml:space="preserve">Pentru  </w:t>
      </w:r>
      <w:r w:rsidRPr="00BE5272">
        <w:rPr>
          <w:rFonts w:cs="Calibri"/>
          <w:b/>
          <w:sz w:val="24"/>
          <w:szCs w:val="24"/>
        </w:rPr>
        <w:t>costurile eligibile și neeligibile</w:t>
      </w:r>
      <w:r w:rsidRPr="00BE5272">
        <w:rPr>
          <w:rFonts w:cs="Calibri"/>
          <w:sz w:val="24"/>
          <w:szCs w:val="24"/>
        </w:rPr>
        <w:t xml:space="preserv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14:paraId="44067F4A" w14:textId="77777777" w:rsidR="00DB64F9" w:rsidRPr="00BE5272" w:rsidRDefault="00DB64F9" w:rsidP="00DB64F9">
      <w:pPr>
        <w:spacing w:before="120" w:after="120" w:line="240" w:lineRule="auto"/>
        <w:jc w:val="both"/>
        <w:rPr>
          <w:rFonts w:cs="Calibri"/>
          <w:sz w:val="24"/>
          <w:szCs w:val="24"/>
        </w:rPr>
      </w:pPr>
      <w:r w:rsidRPr="00BE5272">
        <w:rPr>
          <w:rFonts w:cs="Calibri"/>
          <w:sz w:val="24"/>
          <w:szCs w:val="24"/>
        </w:rPr>
        <w:t>Daca in urma verificarii se constata ca cheltuielile eligibile si neeligibile sunt trecute in coloanele corespunzatoare acestora,  expertul bifeaza DA in casuta corespunzatoare, in caz contrar bifeaza NU si îşi motivează poziţia în linia prevăzută în acest scop la rubrica Observatii, aceste cheltuieli fiind neeligibile.</w:t>
      </w:r>
    </w:p>
    <w:p w14:paraId="484E0B54" w14:textId="77777777" w:rsidR="00DB64F9" w:rsidRPr="00BE5272" w:rsidRDefault="00DB64F9" w:rsidP="00DB64F9">
      <w:pPr>
        <w:spacing w:before="120" w:after="120" w:line="240" w:lineRule="auto"/>
        <w:jc w:val="both"/>
        <w:rPr>
          <w:rFonts w:cs="Calibri"/>
          <w:sz w:val="24"/>
          <w:szCs w:val="24"/>
        </w:rPr>
      </w:pPr>
      <w:r w:rsidRPr="00BE5272">
        <w:rPr>
          <w:rFonts w:cs="Calibri"/>
          <w:sz w:val="24"/>
          <w:szCs w:val="24"/>
        </w:rPr>
        <w:lastRenderedPageBreak/>
        <w:t xml:space="preserve">Având în vedere că la subcap. 4.3 şi 4.4 se cuprind cheltuieli pentru achizitionarea utilajelor şi echipamentelor,  toate utilajele şi echipamentele se pot prezenta intr-un singur deviz pe obiect. </w:t>
      </w:r>
    </w:p>
    <w:p w14:paraId="7515805C" w14:textId="77777777" w:rsidR="00DB64F9" w:rsidRPr="00BE5272" w:rsidRDefault="00DB64F9" w:rsidP="00DB64F9">
      <w:pPr>
        <w:spacing w:before="120" w:after="120" w:line="240" w:lineRule="auto"/>
        <w:jc w:val="both"/>
        <w:rPr>
          <w:rFonts w:cs="Calibri"/>
          <w:b/>
          <w:sz w:val="24"/>
          <w:szCs w:val="24"/>
        </w:rPr>
      </w:pPr>
      <w:r w:rsidRPr="00BE5272">
        <w:rPr>
          <w:rFonts w:cs="Calibri"/>
          <w:b/>
          <w:sz w:val="24"/>
          <w:szCs w:val="24"/>
        </w:rPr>
        <w:t>Nu este necesar ca solicitantul să prezinte pentru fiecare utilaj şi echipament câte un deviz pe obiect!</w:t>
      </w:r>
    </w:p>
    <w:p w14:paraId="54EA4A5F" w14:textId="77777777" w:rsidR="00DB64F9" w:rsidRPr="00BE5272" w:rsidRDefault="00DB64F9" w:rsidP="00DB64F9">
      <w:pPr>
        <w:spacing w:before="120" w:after="120" w:line="240" w:lineRule="auto"/>
        <w:jc w:val="both"/>
        <w:rPr>
          <w:rFonts w:cs="Calibri"/>
          <w:b/>
          <w:sz w:val="24"/>
          <w:szCs w:val="24"/>
        </w:rPr>
      </w:pPr>
      <w:r w:rsidRPr="00BE5272">
        <w:rPr>
          <w:rFonts w:cs="Calibri"/>
          <w:b/>
          <w:sz w:val="24"/>
          <w:szCs w:val="24"/>
        </w:rPr>
        <w:t xml:space="preserve">Dacă aceste costuri se încadrează la rubrica neeligibile, expertul bifează DA în caseta corespunzătoare, în caz contrar solicită corectarea bugetului indicativ prin fișa de informații suplimentare. </w:t>
      </w:r>
    </w:p>
    <w:p w14:paraId="3B340F94" w14:textId="77777777" w:rsidR="00DB64F9" w:rsidRPr="00BE5272" w:rsidRDefault="00DB64F9" w:rsidP="00DB64F9">
      <w:pPr>
        <w:spacing w:before="120" w:after="120" w:line="240" w:lineRule="auto"/>
        <w:jc w:val="both"/>
        <w:rPr>
          <w:rFonts w:cs="Calibri"/>
          <w:sz w:val="24"/>
          <w:szCs w:val="24"/>
        </w:rPr>
      </w:pPr>
      <w:r w:rsidRPr="00BE5272">
        <w:rPr>
          <w:rFonts w:cs="Calibri"/>
          <w:sz w:val="24"/>
          <w:szCs w:val="24"/>
        </w:rPr>
        <w:t>6.Cheltuielile diverse şi neprevazute (Cap. 5.3) din Bugetul indicativ se încadrează în procentul de  maxim 10% din valoarea cheltuielilor prevazute la cap./ subcap. 1.2, 1.3, 1.4, 2, 3.5, 3.8  şi 4 din devizul general, conform legislaţiei în vigoare?</w:t>
      </w:r>
    </w:p>
    <w:p w14:paraId="57467E46" w14:textId="77777777" w:rsidR="00DB64F9" w:rsidRPr="00BE5272" w:rsidRDefault="00DB64F9" w:rsidP="00DB64F9">
      <w:pPr>
        <w:spacing w:before="120" w:after="120" w:line="240" w:lineRule="auto"/>
        <w:jc w:val="both"/>
        <w:rPr>
          <w:rFonts w:cs="Calibri"/>
          <w:sz w:val="24"/>
          <w:szCs w:val="24"/>
        </w:rPr>
      </w:pPr>
      <w:r w:rsidRPr="00BE5272">
        <w:rPr>
          <w:rFonts w:cs="Calibri"/>
          <w:sz w:val="24"/>
          <w:szCs w:val="24"/>
          <w:lang w:val="it-IT"/>
        </w:rPr>
        <w:t xml:space="preserve">Expertul verifica in bugetul indicativ daca valoarea cheltuielilor diverse şi neprevazute se incadreaza in procentul de 10% din totalul </w:t>
      </w:r>
      <w:r w:rsidRPr="00BE5272">
        <w:rPr>
          <w:rFonts w:cs="Calibri"/>
          <w:iCs/>
          <w:sz w:val="24"/>
          <w:szCs w:val="24"/>
          <w:lang w:val="it-IT"/>
        </w:rPr>
        <w:t>subcap. 1.2 +subc</w:t>
      </w:r>
      <w:r w:rsidRPr="00BE5272">
        <w:rPr>
          <w:rFonts w:cs="Calibri"/>
          <w:sz w:val="24"/>
          <w:szCs w:val="24"/>
          <w:lang w:val="it-IT"/>
        </w:rPr>
        <w:t>ap.1.3+</w:t>
      </w:r>
      <w:r w:rsidRPr="00BE5272">
        <w:rPr>
          <w:rFonts w:cs="Calibri"/>
          <w:iCs/>
          <w:sz w:val="24"/>
          <w:szCs w:val="24"/>
          <w:lang w:val="it-IT"/>
        </w:rPr>
        <w:t xml:space="preserve"> subc</w:t>
      </w:r>
      <w:r w:rsidRPr="00BE5272">
        <w:rPr>
          <w:rFonts w:cs="Calibri"/>
          <w:sz w:val="24"/>
          <w:szCs w:val="24"/>
          <w:lang w:val="it-IT"/>
        </w:rPr>
        <w:t xml:space="preserve">ap.1.4 + Cap.2 + Cap.3.5+ Cap.3.8   + Cap.4A . </w:t>
      </w:r>
    </w:p>
    <w:p w14:paraId="466737A5" w14:textId="77777777" w:rsidR="00DB64F9" w:rsidRPr="00BE5272" w:rsidRDefault="00DB64F9" w:rsidP="00DB64F9">
      <w:pPr>
        <w:spacing w:before="120" w:after="120" w:line="240" w:lineRule="auto"/>
        <w:jc w:val="both"/>
        <w:rPr>
          <w:rFonts w:cs="Calibri"/>
          <w:sz w:val="24"/>
          <w:szCs w:val="24"/>
          <w:lang w:val="it-IT"/>
        </w:rPr>
      </w:pPr>
      <w:r w:rsidRPr="00BE5272">
        <w:rPr>
          <w:rFonts w:cs="Calibri"/>
          <w:sz w:val="24"/>
          <w:szCs w:val="24"/>
        </w:rPr>
        <w:t>Daca aceste costuri se incadreaza in procentul specificat mai sus, expertul bifează DA in caseta corespunzatoare, in caz contrar bifează NU şi</w:t>
      </w:r>
      <w:r w:rsidRPr="00BE5272">
        <w:rPr>
          <w:rFonts w:cs="Calibri"/>
          <w:sz w:val="24"/>
          <w:szCs w:val="24"/>
          <w:lang w:val="it-IT"/>
        </w:rPr>
        <w:t xml:space="preserve"> îşi motivează poziţia în linia prevăzută în acest scop la rubrica Observaţii.</w:t>
      </w:r>
    </w:p>
    <w:p w14:paraId="00CE8438" w14:textId="77777777" w:rsidR="00DB64F9" w:rsidRPr="00BE5272" w:rsidRDefault="00DB64F9" w:rsidP="00DB64F9">
      <w:pPr>
        <w:spacing w:before="120" w:after="120" w:line="240" w:lineRule="auto"/>
        <w:jc w:val="both"/>
        <w:rPr>
          <w:rFonts w:cs="Calibri"/>
          <w:b/>
          <w:sz w:val="24"/>
          <w:szCs w:val="24"/>
        </w:rPr>
      </w:pPr>
      <w:r w:rsidRPr="00BE5272">
        <w:rPr>
          <w:rFonts w:cs="Calibri"/>
          <w:b/>
          <w:sz w:val="24"/>
          <w:szCs w:val="24"/>
        </w:rPr>
        <w:t xml:space="preserve">Prin transmiterea de către solicitant a răspunsului cu bugetul corectat, expertul completează bugetul din fișa E1.2L și bifează </w:t>
      </w:r>
      <w:r w:rsidRPr="00BE5272">
        <w:rPr>
          <w:rFonts w:cs="Calibri"/>
          <w:b/>
          <w:i/>
          <w:sz w:val="24"/>
          <w:szCs w:val="24"/>
        </w:rPr>
        <w:t>DA cu diferențe</w:t>
      </w:r>
      <w:r w:rsidRPr="00BE5272">
        <w:rPr>
          <w:rFonts w:cs="Calibri"/>
          <w:b/>
          <w:sz w:val="24"/>
          <w:szCs w:val="24"/>
        </w:rPr>
        <w:t xml:space="preserve"> și îşi motivează poziţia în linia prevăzută în acest scop la rubrica Observații.</w:t>
      </w:r>
    </w:p>
    <w:p w14:paraId="0DB31291" w14:textId="77777777" w:rsidR="00DB64F9" w:rsidRPr="00BE5272" w:rsidRDefault="00DB64F9" w:rsidP="00DB64F9">
      <w:pPr>
        <w:spacing w:before="120" w:after="120" w:line="240" w:lineRule="auto"/>
        <w:jc w:val="both"/>
        <w:rPr>
          <w:rFonts w:cs="Calibri"/>
          <w:b/>
          <w:sz w:val="24"/>
          <w:szCs w:val="24"/>
        </w:rPr>
      </w:pPr>
      <w:r w:rsidRPr="00BE5272">
        <w:rPr>
          <w:rFonts w:cs="Calibri"/>
          <w:b/>
          <w:sz w:val="24"/>
          <w:szCs w:val="24"/>
        </w:rPr>
        <w:t xml:space="preserve">În cazul în care solicitantul nu transmite răspunsul cu bugetul corectat, expertul bifează  NU și îşi motivează poziţia în linia prevăzută în acest scop la rubrica Observții. </w:t>
      </w:r>
    </w:p>
    <w:p w14:paraId="29DBFD53" w14:textId="77777777" w:rsidR="00DB64F9" w:rsidRPr="00BE5272" w:rsidRDefault="00DB64F9" w:rsidP="00DB64F9">
      <w:pPr>
        <w:spacing w:before="120" w:after="120" w:line="240" w:lineRule="auto"/>
        <w:jc w:val="both"/>
        <w:rPr>
          <w:rFonts w:cs="Calibri"/>
          <w:b/>
          <w:sz w:val="24"/>
          <w:szCs w:val="24"/>
        </w:rPr>
      </w:pPr>
      <w:r w:rsidRPr="00BE5272">
        <w:rPr>
          <w:rFonts w:cs="Calibri"/>
          <w:b/>
          <w:sz w:val="24"/>
          <w:szCs w:val="24"/>
        </w:rPr>
        <w:t>Cererea de finanţare este declarată eligibilă prin bifarea căsuței corespunzătoare DA/DA cu diferențe.</w:t>
      </w:r>
    </w:p>
    <w:p w14:paraId="7792246A" w14:textId="77777777" w:rsidR="00DB64F9" w:rsidRPr="00BE5272" w:rsidRDefault="00DB64F9" w:rsidP="00DB64F9">
      <w:pPr>
        <w:spacing w:before="120" w:after="120" w:line="240" w:lineRule="auto"/>
        <w:jc w:val="both"/>
        <w:rPr>
          <w:rFonts w:cs="Calibri"/>
          <w:sz w:val="24"/>
          <w:szCs w:val="24"/>
        </w:rPr>
      </w:pPr>
      <w:r w:rsidRPr="00BE5272">
        <w:rPr>
          <w:rFonts w:cs="Calibri"/>
          <w:sz w:val="24"/>
          <w:szCs w:val="24"/>
        </w:rPr>
        <w:t>7.TVA-ul aferent cheltuielilor eligibile este trecut în coloana cheltuielilor eligibile (dacă solicitantul e neplătitor de TVA).</w:t>
      </w:r>
    </w:p>
    <w:p w14:paraId="3C8BF51A" w14:textId="77777777" w:rsidR="00DB64F9" w:rsidRPr="00BE5272" w:rsidRDefault="00DB64F9" w:rsidP="00DB64F9">
      <w:pPr>
        <w:spacing w:before="120" w:after="120" w:line="240" w:lineRule="auto"/>
        <w:jc w:val="both"/>
        <w:rPr>
          <w:rFonts w:eastAsia="Times New Roman" w:cs="Calibri"/>
          <w:i/>
          <w:sz w:val="24"/>
          <w:szCs w:val="24"/>
        </w:rPr>
      </w:pPr>
      <w:r w:rsidRPr="00BE5272">
        <w:rPr>
          <w:rFonts w:eastAsia="Times New Roman" w:cs="Calibri"/>
          <w:i/>
          <w:sz w:val="24"/>
          <w:szCs w:val="24"/>
        </w:rPr>
        <w:t>Taxa pe valoarea adăugată este cheltuială neeligibilă, cu excepţia cazului în care aceasta nu se poate recupera în temeiul legislaţiei naţionale privind TVA-ul și a prevederilor specifice pentru instrumente financiare.</w:t>
      </w:r>
    </w:p>
    <w:p w14:paraId="6046A89B" w14:textId="77777777" w:rsidR="00DB64F9" w:rsidRPr="00BE5272" w:rsidRDefault="00DB64F9" w:rsidP="00DB64F9">
      <w:pPr>
        <w:spacing w:before="120" w:after="120" w:line="240" w:lineRule="auto"/>
        <w:jc w:val="both"/>
        <w:rPr>
          <w:rFonts w:eastAsia="Times New Roman" w:cs="Calibri"/>
          <w:sz w:val="24"/>
          <w:szCs w:val="24"/>
        </w:rPr>
      </w:pPr>
      <w:r w:rsidRPr="00BE5272">
        <w:rPr>
          <w:rFonts w:eastAsia="Times New Roman" w:cs="Calibri"/>
          <w:sz w:val="24"/>
          <w:szCs w:val="24"/>
        </w:rPr>
        <w:t>Expertul verifică dacă solicitantul a bifat căsuţa corespunzătoare în declaraţia F.</w:t>
      </w:r>
    </w:p>
    <w:p w14:paraId="11BF2B10" w14:textId="77777777" w:rsidR="00DB64F9" w:rsidRPr="00BE5272" w:rsidRDefault="00DB64F9" w:rsidP="00DB64F9">
      <w:pPr>
        <w:spacing w:before="120" w:after="120" w:line="240" w:lineRule="auto"/>
        <w:jc w:val="both"/>
        <w:rPr>
          <w:rFonts w:eastAsia="Times New Roman" w:cs="Calibri"/>
          <w:sz w:val="24"/>
          <w:szCs w:val="24"/>
        </w:rPr>
      </w:pPr>
      <w:r w:rsidRPr="00BE5272">
        <w:rPr>
          <w:rFonts w:eastAsia="Times New Roman" w:cs="Calibri"/>
          <w:sz w:val="24"/>
          <w:szCs w:val="24"/>
        </w:rPr>
        <w:t>Dacă solicitantul este plătitor de TVA, valoarea TVA aferent cheltuielilor eligibile purtătoare de TVA,  este trecută în coloana cheltuielilor neeligibile.</w:t>
      </w:r>
    </w:p>
    <w:p w14:paraId="6DE3B5BD" w14:textId="77777777" w:rsidR="00DB64F9" w:rsidRPr="00BE5272" w:rsidRDefault="00DB64F9" w:rsidP="00DB64F9">
      <w:pPr>
        <w:spacing w:before="120" w:after="120" w:line="240" w:lineRule="auto"/>
        <w:jc w:val="both"/>
        <w:rPr>
          <w:rFonts w:eastAsia="Times New Roman" w:cs="Calibri"/>
          <w:sz w:val="24"/>
          <w:szCs w:val="24"/>
        </w:rPr>
      </w:pPr>
      <w:r w:rsidRPr="00BE5272">
        <w:rPr>
          <w:rFonts w:eastAsia="Times New Roman" w:cs="Calibri"/>
          <w:sz w:val="24"/>
          <w:szCs w:val="24"/>
        </w:rPr>
        <w:t xml:space="preserve">Expertul verifică dacă valoare TVA este trecută în coloana cheltuielilor neeligibile, în cazul în care solicitantul a declarat că este plătitor de TVA, şi bifează DA în căsuţa corespunzătoare. </w:t>
      </w:r>
    </w:p>
    <w:p w14:paraId="53C004F3" w14:textId="77777777" w:rsidR="00DB64F9" w:rsidRPr="00BE5272" w:rsidRDefault="00DB64F9" w:rsidP="00DB64F9">
      <w:pPr>
        <w:spacing w:before="120" w:after="120" w:line="240" w:lineRule="auto"/>
        <w:jc w:val="both"/>
        <w:rPr>
          <w:rFonts w:eastAsia="Times New Roman" w:cs="Calibri"/>
          <w:sz w:val="24"/>
          <w:szCs w:val="24"/>
        </w:rPr>
      </w:pPr>
      <w:r w:rsidRPr="00BE5272">
        <w:rPr>
          <w:rFonts w:eastAsia="Times New Roman" w:cs="Calibri"/>
          <w:sz w:val="24"/>
          <w:szCs w:val="24"/>
        </w:rPr>
        <w:t>Expertul va bifa căsuţa NU în cazul în care solicitantul este plătitor de TVA şi valoarea TVA este trecută în coloana cheltuielilor eligibile şi va opera modificările în bugetul indicativ, motivându-şi decizia la rubrica Observaţii.</w:t>
      </w:r>
    </w:p>
    <w:p w14:paraId="088AD0B2" w14:textId="77777777" w:rsidR="00DB64F9" w:rsidRPr="00BE5272" w:rsidRDefault="00DB64F9" w:rsidP="00DB64F9">
      <w:pPr>
        <w:spacing w:before="120" w:after="120" w:line="240" w:lineRule="auto"/>
        <w:jc w:val="both"/>
        <w:rPr>
          <w:rFonts w:eastAsia="Times New Roman" w:cs="Calibri"/>
          <w:sz w:val="24"/>
          <w:szCs w:val="24"/>
        </w:rPr>
      </w:pPr>
      <w:r w:rsidRPr="00BE5272">
        <w:rPr>
          <w:rFonts w:eastAsia="Times New Roman" w:cs="Calibri"/>
          <w:sz w:val="24"/>
          <w:szCs w:val="24"/>
        </w:rPr>
        <w:lastRenderedPageBreak/>
        <w:t>Dacă solicitantul este neplătitor de TVA, valoarea TVA aferent cheltuielilor eligibile purtătoare de TVA, poate fi trecută în coloana cheltuielilor eligibile sau neeligibile.</w:t>
      </w:r>
    </w:p>
    <w:p w14:paraId="5074FE27" w14:textId="77777777" w:rsidR="00DB64F9" w:rsidRPr="00BE5272" w:rsidRDefault="00DB64F9" w:rsidP="00DB64F9">
      <w:pPr>
        <w:spacing w:before="120" w:after="120" w:line="240" w:lineRule="auto"/>
        <w:jc w:val="both"/>
        <w:rPr>
          <w:rFonts w:eastAsia="Times New Roman" w:cs="Calibri"/>
          <w:sz w:val="24"/>
          <w:szCs w:val="24"/>
        </w:rPr>
      </w:pPr>
      <w:r w:rsidRPr="00BE5272">
        <w:rPr>
          <w:rFonts w:eastAsia="Times New Roman" w:cs="Calibri"/>
          <w:sz w:val="24"/>
          <w:szCs w:val="24"/>
        </w:rPr>
        <w:t xml:space="preserve">Expertul va bifa DA în căsuţa corespunzătoare dacă TVA este trecut în coloana cheltuielilor eligibile si verifică dacă valoarea TVA se referă numai la valoarea cheltuielilor eligibile purtătoare de TVA. </w:t>
      </w:r>
    </w:p>
    <w:p w14:paraId="3346EE91" w14:textId="77777777" w:rsidR="00DB64F9" w:rsidRPr="00BE5272" w:rsidRDefault="00DB64F9" w:rsidP="00DB64F9">
      <w:pPr>
        <w:spacing w:before="120" w:after="120" w:line="240" w:lineRule="auto"/>
        <w:jc w:val="both"/>
        <w:rPr>
          <w:rFonts w:eastAsia="Times New Roman" w:cs="Calibri"/>
          <w:i/>
          <w:sz w:val="24"/>
          <w:szCs w:val="24"/>
        </w:rPr>
      </w:pPr>
      <w:r w:rsidRPr="00BE5272">
        <w:rPr>
          <w:rFonts w:eastAsia="Times New Roman" w:cs="Calibri"/>
          <w:i/>
          <w:sz w:val="24"/>
          <w:szCs w:val="24"/>
        </w:rPr>
        <w:t xml:space="preserve"> În cazul identificării unor diferenţe, expertul verifică corectitudinea valorii TVA şi bifează DA cu diferenţe şi va opera modificările în bugetul indicativ, motivându-şi decizia la rubrica Observatii.</w:t>
      </w:r>
    </w:p>
    <w:p w14:paraId="433B06B2" w14:textId="77777777" w:rsidR="00DB64F9" w:rsidRPr="00BE5272" w:rsidRDefault="00DB64F9" w:rsidP="00DB64F9">
      <w:pPr>
        <w:spacing w:before="120" w:after="120" w:line="240" w:lineRule="auto"/>
        <w:jc w:val="both"/>
        <w:rPr>
          <w:rFonts w:cs="Calibri"/>
          <w:sz w:val="24"/>
          <w:szCs w:val="24"/>
        </w:rPr>
      </w:pPr>
    </w:p>
    <w:p w14:paraId="4A7CA238" w14:textId="77777777" w:rsidR="00DB64F9" w:rsidRPr="00BE5272" w:rsidRDefault="00DB64F9" w:rsidP="00DB64F9">
      <w:pPr>
        <w:spacing w:before="120" w:after="120" w:line="240" w:lineRule="auto"/>
        <w:jc w:val="both"/>
        <w:rPr>
          <w:rFonts w:cs="Calibri"/>
          <w:b/>
          <w:color w:val="000000"/>
          <w:sz w:val="24"/>
          <w:szCs w:val="24"/>
        </w:rPr>
      </w:pPr>
      <w:r w:rsidRPr="00BE5272">
        <w:rPr>
          <w:rFonts w:cs="Calibri"/>
          <w:b/>
          <w:color w:val="000000"/>
          <w:sz w:val="24"/>
          <w:szCs w:val="24"/>
        </w:rPr>
        <w:t>VERIFICAREA BUGETULUI INDICATIV pentru componenta de servicii</w:t>
      </w:r>
    </w:p>
    <w:p w14:paraId="2A682A18" w14:textId="77777777" w:rsidR="00DB64F9" w:rsidRPr="00BE5272" w:rsidRDefault="00DB64F9" w:rsidP="00DB64F9">
      <w:pPr>
        <w:spacing w:before="120" w:after="120" w:line="240" w:lineRule="auto"/>
        <w:jc w:val="both"/>
        <w:rPr>
          <w:rFonts w:cs="Calibri"/>
          <w:color w:val="000000"/>
          <w:sz w:val="24"/>
          <w:szCs w:val="24"/>
        </w:rPr>
      </w:pPr>
      <w:r w:rsidRPr="00BE5272">
        <w:rPr>
          <w:rFonts w:cs="Calibri"/>
          <w:color w:val="000000"/>
          <w:sz w:val="24"/>
          <w:szCs w:val="24"/>
        </w:rPr>
        <w:t>Verificarea constă în:</w:t>
      </w:r>
    </w:p>
    <w:p w14:paraId="792395D6" w14:textId="77777777" w:rsidR="00DB64F9" w:rsidRPr="00BE5272" w:rsidRDefault="00DB64F9" w:rsidP="00DB64F9">
      <w:pPr>
        <w:spacing w:before="120" w:after="120" w:line="240" w:lineRule="auto"/>
        <w:jc w:val="both"/>
        <w:rPr>
          <w:rFonts w:cs="Calibri"/>
          <w:color w:val="000000"/>
          <w:sz w:val="24"/>
          <w:szCs w:val="24"/>
        </w:rPr>
      </w:pPr>
      <w:r w:rsidRPr="00BE5272">
        <w:rPr>
          <w:rFonts w:cs="Calibri"/>
          <w:color w:val="000000"/>
          <w:sz w:val="24"/>
          <w:szCs w:val="24"/>
        </w:rPr>
        <w:t xml:space="preserve">- Asigurarea că toate costurile de servicii propuse pentru finanţare sunt eligibile şi calculele sunt corecte. Bugetul indicativ este structurat pe două capitole – cheltuieli cu personalul și cheltuieli pentru derularea proiectelor, cu excepția proiectelor umbrelă care vor conține un capitol separat pentru cheltuielile cu granturile oferite. </w:t>
      </w:r>
    </w:p>
    <w:p w14:paraId="653818A5" w14:textId="77777777" w:rsidR="00DB64F9" w:rsidRPr="00BE5272" w:rsidRDefault="00DB64F9" w:rsidP="00DB64F9">
      <w:pPr>
        <w:spacing w:before="120" w:after="120" w:line="240" w:lineRule="auto"/>
        <w:jc w:val="both"/>
        <w:rPr>
          <w:rFonts w:cs="Calibri"/>
          <w:color w:val="000000"/>
          <w:sz w:val="24"/>
          <w:szCs w:val="24"/>
        </w:rPr>
      </w:pPr>
      <w:r w:rsidRPr="00BE5272">
        <w:rPr>
          <w:rFonts w:cs="Calibri"/>
          <w:color w:val="000000"/>
          <w:sz w:val="24"/>
          <w:szCs w:val="24"/>
        </w:rPr>
        <w:t>- Verificarea bugetului indicativ privind corectitudinea informațiilor furnizate, analizând și fundamentarea bugetară (document obligatoriu anexă la cererea de finanțare), care privește corelarea dintre activitățile și resursele umane alocate acestora prin proiect cu sumele prevăzute în capitolele din buget pentru aceste activități.</w:t>
      </w:r>
    </w:p>
    <w:p w14:paraId="34164CFB" w14:textId="77777777" w:rsidR="00DB64F9" w:rsidRPr="00BE5272" w:rsidRDefault="00DB64F9" w:rsidP="00DB64F9">
      <w:pPr>
        <w:spacing w:before="120" w:after="120" w:line="240" w:lineRule="auto"/>
        <w:jc w:val="both"/>
        <w:rPr>
          <w:rFonts w:cs="Calibri"/>
          <w:color w:val="000000"/>
          <w:sz w:val="24"/>
          <w:szCs w:val="24"/>
        </w:rPr>
      </w:pPr>
      <w:r w:rsidRPr="00BE5272">
        <w:rPr>
          <w:rFonts w:cs="Calibri"/>
          <w:color w:val="000000"/>
          <w:sz w:val="24"/>
          <w:szCs w:val="24"/>
        </w:rPr>
        <w:t xml:space="preserve">- Toate cheltuielile trebuie să fie justificate și să corespundă principiilor unei bune gestionări financiare, în special din punct de vedere al raportului preț-calitate. </w:t>
      </w:r>
    </w:p>
    <w:p w14:paraId="56940742" w14:textId="77777777" w:rsidR="00DB64F9" w:rsidRPr="00BE5272" w:rsidRDefault="00DB64F9" w:rsidP="00DB64F9">
      <w:pPr>
        <w:spacing w:before="120" w:after="120" w:line="240" w:lineRule="auto"/>
        <w:jc w:val="both"/>
        <w:rPr>
          <w:rFonts w:cs="Calibri"/>
          <w:color w:val="000000"/>
          <w:sz w:val="24"/>
          <w:szCs w:val="24"/>
        </w:rPr>
      </w:pPr>
    </w:p>
    <w:p w14:paraId="07E75329" w14:textId="77777777" w:rsidR="00DB64F9" w:rsidRPr="00BE5272" w:rsidRDefault="00DB64F9" w:rsidP="00DB64F9">
      <w:pPr>
        <w:spacing w:before="120" w:after="120" w:line="240" w:lineRule="auto"/>
        <w:jc w:val="both"/>
        <w:rPr>
          <w:rFonts w:cs="Calibri"/>
          <w:b/>
          <w:color w:val="000000"/>
          <w:sz w:val="24"/>
          <w:szCs w:val="24"/>
        </w:rPr>
      </w:pPr>
      <w:r w:rsidRPr="00BE5272">
        <w:rPr>
          <w:rFonts w:cs="Calibri"/>
          <w:b/>
          <w:color w:val="000000"/>
          <w:sz w:val="24"/>
          <w:szCs w:val="24"/>
        </w:rPr>
        <w:t>3.1 Informaţiile furnizate în cadrul bugetului indicativ din Cererea de finanțare sunt corecte şi  sunt în conformitate cu Fundamentarea Bugetului (document obligatoriu anexă la cererea de finanțare)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45"/>
        <w:gridCol w:w="5667"/>
      </w:tblGrid>
      <w:tr w:rsidR="00DB64F9" w:rsidRPr="00880A57" w14:paraId="45FB2BAA" w14:textId="77777777" w:rsidTr="009A152D">
        <w:tc>
          <w:tcPr>
            <w:tcW w:w="1924" w:type="pct"/>
            <w:tcBorders>
              <w:top w:val="single" w:sz="4" w:space="0" w:color="auto"/>
              <w:left w:val="single" w:sz="4" w:space="0" w:color="auto"/>
              <w:bottom w:val="single" w:sz="4" w:space="0" w:color="auto"/>
              <w:right w:val="single" w:sz="4" w:space="0" w:color="auto"/>
            </w:tcBorders>
            <w:shd w:val="clear" w:color="auto" w:fill="C0C0C0"/>
            <w:hideMark/>
          </w:tcPr>
          <w:p w14:paraId="506DF9C0" w14:textId="77777777" w:rsidR="00DB64F9" w:rsidRPr="00BE5272" w:rsidRDefault="00DB64F9" w:rsidP="009A152D">
            <w:pPr>
              <w:spacing w:before="120" w:after="120" w:line="240" w:lineRule="auto"/>
              <w:jc w:val="both"/>
              <w:rPr>
                <w:rFonts w:cs="Calibri"/>
                <w:color w:val="000000"/>
                <w:sz w:val="24"/>
                <w:szCs w:val="24"/>
              </w:rPr>
            </w:pPr>
            <w:r w:rsidRPr="00BE5272">
              <w:rPr>
                <w:rFonts w:cs="Calibri"/>
                <w:color w:val="000000"/>
                <w:sz w:val="24"/>
                <w:szCs w:val="24"/>
              </w:rPr>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14:paraId="26131AE3" w14:textId="77777777" w:rsidR="00DB64F9" w:rsidRPr="00BE5272" w:rsidRDefault="00DB64F9" w:rsidP="009A152D">
            <w:pPr>
              <w:spacing w:before="120" w:after="120" w:line="240" w:lineRule="auto"/>
              <w:jc w:val="both"/>
              <w:rPr>
                <w:rFonts w:cs="Calibri"/>
                <w:color w:val="000000"/>
                <w:sz w:val="24"/>
                <w:szCs w:val="24"/>
              </w:rPr>
            </w:pPr>
            <w:r w:rsidRPr="00BE5272">
              <w:rPr>
                <w:rFonts w:cs="Calibri"/>
                <w:color w:val="000000"/>
                <w:sz w:val="24"/>
                <w:szCs w:val="24"/>
              </w:rPr>
              <w:t>PUNCTE DE VERIFICAT ÎN CADRUL DOCUMENTELOR PREZENTATE</w:t>
            </w:r>
          </w:p>
        </w:tc>
      </w:tr>
      <w:tr w:rsidR="00DB64F9" w:rsidRPr="00880A57" w14:paraId="0DAF26D0" w14:textId="77777777" w:rsidTr="009A152D">
        <w:tc>
          <w:tcPr>
            <w:tcW w:w="1924" w:type="pct"/>
            <w:tcBorders>
              <w:top w:val="single" w:sz="4" w:space="0" w:color="auto"/>
              <w:left w:val="single" w:sz="4" w:space="0" w:color="auto"/>
              <w:bottom w:val="single" w:sz="4" w:space="0" w:color="auto"/>
              <w:right w:val="single" w:sz="4" w:space="0" w:color="auto"/>
            </w:tcBorders>
            <w:hideMark/>
          </w:tcPr>
          <w:p w14:paraId="4FC6F13F" w14:textId="77777777" w:rsidR="00DB64F9" w:rsidRPr="00BE5272" w:rsidRDefault="00DB64F9">
            <w:pPr>
              <w:numPr>
                <w:ilvl w:val="0"/>
                <w:numId w:val="5"/>
              </w:numPr>
              <w:spacing w:before="120" w:after="120" w:line="240" w:lineRule="auto"/>
              <w:jc w:val="both"/>
              <w:rPr>
                <w:rFonts w:cs="Calibri"/>
                <w:color w:val="000000"/>
                <w:sz w:val="24"/>
                <w:szCs w:val="24"/>
              </w:rPr>
            </w:pPr>
            <w:r w:rsidRPr="00BE5272">
              <w:rPr>
                <w:rFonts w:cs="Calibri"/>
                <w:color w:val="000000"/>
                <w:sz w:val="24"/>
                <w:szCs w:val="24"/>
              </w:rPr>
              <w:t>Cererea de finanțare</w:t>
            </w:r>
          </w:p>
          <w:p w14:paraId="1E21EB96" w14:textId="77777777" w:rsidR="00DB64F9" w:rsidRPr="00BE5272" w:rsidRDefault="00DB64F9">
            <w:pPr>
              <w:numPr>
                <w:ilvl w:val="0"/>
                <w:numId w:val="5"/>
              </w:numPr>
              <w:spacing w:before="120" w:after="120" w:line="240" w:lineRule="auto"/>
              <w:jc w:val="both"/>
              <w:rPr>
                <w:rFonts w:cs="Calibri"/>
                <w:color w:val="000000"/>
                <w:sz w:val="24"/>
                <w:szCs w:val="24"/>
              </w:rPr>
            </w:pPr>
            <w:r w:rsidRPr="00BE5272">
              <w:rPr>
                <w:rFonts w:cs="Calibri"/>
                <w:color w:val="000000"/>
                <w:sz w:val="24"/>
                <w:szCs w:val="24"/>
              </w:rPr>
              <w:t>Bugetul indicativ</w:t>
            </w:r>
          </w:p>
          <w:p w14:paraId="165789F9" w14:textId="77777777" w:rsidR="00DB64F9" w:rsidRPr="00BE5272" w:rsidRDefault="00DB64F9">
            <w:pPr>
              <w:numPr>
                <w:ilvl w:val="0"/>
                <w:numId w:val="5"/>
              </w:numPr>
              <w:spacing w:before="120" w:after="120" w:line="240" w:lineRule="auto"/>
              <w:jc w:val="both"/>
              <w:rPr>
                <w:rFonts w:cs="Calibri"/>
                <w:color w:val="000000"/>
                <w:sz w:val="24"/>
                <w:szCs w:val="24"/>
              </w:rPr>
            </w:pPr>
            <w:r w:rsidRPr="00BE5272">
              <w:rPr>
                <w:rFonts w:cs="Calibri"/>
                <w:color w:val="000000"/>
                <w:sz w:val="24"/>
                <w:szCs w:val="24"/>
              </w:rPr>
              <w:t xml:space="preserve">Fundamentarea bugetului pe categorii de cheltuieli eligibile, 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14:paraId="3754DCF1" w14:textId="77777777" w:rsidR="00DB64F9" w:rsidRPr="00BE5272" w:rsidRDefault="00DB64F9">
            <w:pPr>
              <w:numPr>
                <w:ilvl w:val="0"/>
                <w:numId w:val="4"/>
              </w:numPr>
              <w:spacing w:before="120" w:after="120" w:line="240" w:lineRule="auto"/>
              <w:jc w:val="both"/>
              <w:rPr>
                <w:rFonts w:cs="Calibri"/>
                <w:color w:val="000000"/>
                <w:sz w:val="24"/>
                <w:szCs w:val="24"/>
              </w:rPr>
            </w:pPr>
            <w:r w:rsidRPr="00BE5272">
              <w:rPr>
                <w:rFonts w:cs="Calibri"/>
                <w:color w:val="000000"/>
                <w:sz w:val="24"/>
                <w:szCs w:val="24"/>
              </w:rPr>
              <w:t>Se verifică în Cererea de finanțare activitățile propuse prin proiect și resursele alocate acestora.</w:t>
            </w:r>
          </w:p>
          <w:p w14:paraId="4DACC7F7" w14:textId="77777777" w:rsidR="00DB64F9" w:rsidRPr="00BE5272" w:rsidRDefault="00DB64F9">
            <w:pPr>
              <w:numPr>
                <w:ilvl w:val="0"/>
                <w:numId w:val="4"/>
              </w:numPr>
              <w:spacing w:before="120" w:after="120" w:line="240" w:lineRule="auto"/>
              <w:jc w:val="both"/>
              <w:rPr>
                <w:rFonts w:cs="Calibri"/>
                <w:color w:val="000000"/>
                <w:sz w:val="24"/>
                <w:szCs w:val="24"/>
              </w:rPr>
            </w:pPr>
            <w:r w:rsidRPr="00BE5272">
              <w:rPr>
                <w:rFonts w:cs="Calibri"/>
                <w:color w:val="000000"/>
                <w:sz w:val="24"/>
                <w:szCs w:val="24"/>
              </w:rPr>
              <w:t>Se verifică bugetul indicativ privind corectitudinea informațiilor furnizate, corelat cu fundamentarea bugetului față de activitățile și resursele alocate acestora prin proiect.</w:t>
            </w:r>
          </w:p>
          <w:p w14:paraId="78803455" w14:textId="77777777" w:rsidR="00DB64F9" w:rsidRPr="00BE5272" w:rsidRDefault="00DB64F9">
            <w:pPr>
              <w:numPr>
                <w:ilvl w:val="0"/>
                <w:numId w:val="4"/>
              </w:numPr>
              <w:spacing w:before="120" w:after="120" w:line="240" w:lineRule="auto"/>
              <w:jc w:val="both"/>
              <w:rPr>
                <w:rFonts w:cs="Calibri"/>
                <w:color w:val="000000"/>
                <w:sz w:val="24"/>
                <w:szCs w:val="24"/>
              </w:rPr>
            </w:pPr>
            <w:r w:rsidRPr="00BE5272">
              <w:rPr>
                <w:rFonts w:cs="Calibri"/>
                <w:color w:val="000000"/>
                <w:sz w:val="24"/>
                <w:szCs w:val="24"/>
              </w:rPr>
              <w:t xml:space="preserve">Se verifică încadrarea categoriilor de cheltuieli eligibile pe cele două capitole bugetare; suma cheltuielilor aferente fiecărui capitol din fundamentare trebuie să fie egală cu suma </w:t>
            </w:r>
            <w:r w:rsidRPr="00BE5272">
              <w:rPr>
                <w:rFonts w:cs="Calibri"/>
                <w:color w:val="000000"/>
                <w:sz w:val="24"/>
                <w:szCs w:val="24"/>
              </w:rPr>
              <w:lastRenderedPageBreak/>
              <w:t>prevazută pentru fiecare capitol bugetar.</w:t>
            </w:r>
          </w:p>
          <w:p w14:paraId="7F824E1E" w14:textId="77777777" w:rsidR="00DB64F9" w:rsidRPr="00BE5272" w:rsidRDefault="00DB64F9" w:rsidP="009A152D">
            <w:pPr>
              <w:spacing w:before="120" w:after="120" w:line="240" w:lineRule="auto"/>
              <w:jc w:val="both"/>
              <w:rPr>
                <w:rFonts w:cs="Calibri"/>
                <w:color w:val="000000"/>
                <w:sz w:val="24"/>
                <w:szCs w:val="24"/>
              </w:rPr>
            </w:pPr>
            <w:r w:rsidRPr="00BE5272">
              <w:rPr>
                <w:rFonts w:cs="Calibri"/>
                <w:color w:val="000000"/>
                <w:sz w:val="24"/>
                <w:szCs w:val="24"/>
              </w:rPr>
              <w:t>În cadrul unui proiect poate fi folosit un singur tip de sprijin, conform mențiunilor din fișa intervenției din SDL.</w:t>
            </w:r>
          </w:p>
          <w:p w14:paraId="44FBDF37" w14:textId="597D190D" w:rsidR="00DB64F9" w:rsidRPr="00BE5272" w:rsidRDefault="00DB64F9" w:rsidP="009A152D">
            <w:pPr>
              <w:spacing w:before="120" w:after="120" w:line="240" w:lineRule="auto"/>
              <w:jc w:val="both"/>
              <w:rPr>
                <w:rFonts w:cs="Calibri"/>
                <w:color w:val="000000"/>
                <w:sz w:val="24"/>
                <w:szCs w:val="24"/>
              </w:rPr>
            </w:pPr>
          </w:p>
        </w:tc>
      </w:tr>
    </w:tbl>
    <w:p w14:paraId="1370A746" w14:textId="77777777" w:rsidR="00DB64F9" w:rsidRPr="00BE5272" w:rsidRDefault="00DB64F9" w:rsidP="00DB64F9">
      <w:pPr>
        <w:spacing w:before="120" w:after="120" w:line="240" w:lineRule="auto"/>
        <w:jc w:val="both"/>
        <w:rPr>
          <w:rFonts w:cs="Calibri"/>
          <w:color w:val="000000"/>
          <w:sz w:val="24"/>
          <w:szCs w:val="24"/>
        </w:rPr>
      </w:pPr>
      <w:r w:rsidRPr="00BE5272">
        <w:rPr>
          <w:rFonts w:cs="Calibri"/>
          <w:color w:val="000000"/>
          <w:sz w:val="24"/>
          <w:szCs w:val="24"/>
        </w:rPr>
        <w:lastRenderedPageBreak/>
        <w:t>a) Dacă există diferențe de încadrare, în sensul că unele cheltuieli neeligibile sunt trecute în categoria cheltuielilor eligibile, expertul bifează căsuța corespunzătoare NU şi îşi motivează poziţia în linia prevăzută în acest scop.</w:t>
      </w:r>
    </w:p>
    <w:p w14:paraId="63CDD443" w14:textId="77777777" w:rsidR="00DB64F9" w:rsidRPr="00BE5272" w:rsidRDefault="00DB64F9" w:rsidP="00DB64F9">
      <w:pPr>
        <w:spacing w:before="120" w:after="120" w:line="240" w:lineRule="auto"/>
        <w:jc w:val="both"/>
        <w:rPr>
          <w:rFonts w:cs="Calibri"/>
          <w:color w:val="000000"/>
          <w:sz w:val="24"/>
          <w:szCs w:val="24"/>
        </w:rPr>
      </w:pPr>
      <w:r w:rsidRPr="00BE5272">
        <w:rPr>
          <w:rFonts w:cs="Calibri"/>
          <w:color w:val="000000"/>
          <w:sz w:val="24"/>
          <w:szCs w:val="24"/>
        </w:rPr>
        <w:t>În acest caz bugetul este retransmis solicitantului pentru recalculare, prin Fișa de solicitare a informațiilor suplimentare E3.4L, expertul va modifica bugetul prin micșorarea valorii cheltuielilor eligibile cu valoarea identificată de expert ca fiind neeligibilă. Expertul va motiva poziţia cu explicații în linia prevăzută în acest scop la rubrica Observații. Se vor face  menţiuni la eventualele greşeli de încadrare sau alte cauze care au generat diferenţele. Cererea de finanţare este declarată eligibilă prin bifarea căsuței corespunzătoare DA cu diferențe.</w:t>
      </w:r>
    </w:p>
    <w:p w14:paraId="6A54F224" w14:textId="77777777" w:rsidR="00DB64F9" w:rsidRPr="00BE5272" w:rsidRDefault="00DB64F9" w:rsidP="00DB64F9">
      <w:pPr>
        <w:spacing w:before="120" w:after="120" w:line="240" w:lineRule="auto"/>
        <w:jc w:val="both"/>
        <w:rPr>
          <w:rFonts w:cs="Calibri"/>
          <w:color w:val="000000"/>
          <w:sz w:val="24"/>
          <w:szCs w:val="24"/>
        </w:rPr>
      </w:pPr>
      <w:r w:rsidRPr="00BE5272">
        <w:rPr>
          <w:rFonts w:cs="Calibri"/>
          <w:color w:val="000000"/>
          <w:sz w:val="24"/>
          <w:szCs w:val="24"/>
        </w:rPr>
        <w:t>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explicaţii în rubrica Observaţii. Se vor face menţiuni la eventualele greşeli de calcul, costuri care includ impozite şi taxe deductibile sau alte cauze care au generat diferenţele.</w:t>
      </w:r>
    </w:p>
    <w:p w14:paraId="57DA4D2E" w14:textId="77777777" w:rsidR="00DB64F9" w:rsidRPr="00BE5272" w:rsidRDefault="00DB64F9" w:rsidP="00DB64F9">
      <w:pPr>
        <w:spacing w:before="120" w:after="120" w:line="240" w:lineRule="auto"/>
        <w:jc w:val="both"/>
        <w:rPr>
          <w:rFonts w:cs="Calibri"/>
          <w:color w:val="000000"/>
          <w:sz w:val="24"/>
          <w:szCs w:val="24"/>
        </w:rPr>
      </w:pPr>
      <w:r w:rsidRPr="00BE5272">
        <w:rPr>
          <w:rFonts w:cs="Calibri"/>
          <w:color w:val="000000"/>
          <w:sz w:val="24"/>
          <w:szCs w:val="24"/>
        </w:rPr>
        <w:t xml:space="preserve">Și în acest caz bugetul modificat de expert este retransmis solicitantului pentru luare la cunoștință de modificările efectuate, prin Fișa de solicitare a informațiilor suplimentare E3.4L. </w:t>
      </w:r>
    </w:p>
    <w:p w14:paraId="6CCFD272" w14:textId="77777777" w:rsidR="00DB64F9" w:rsidRPr="00BE5272" w:rsidRDefault="00DB64F9" w:rsidP="00DB64F9">
      <w:pPr>
        <w:spacing w:before="120" w:after="120" w:line="240" w:lineRule="auto"/>
        <w:jc w:val="both"/>
        <w:rPr>
          <w:rFonts w:cs="Calibri"/>
          <w:color w:val="000000"/>
          <w:sz w:val="24"/>
          <w:szCs w:val="24"/>
        </w:rPr>
      </w:pPr>
      <w:r w:rsidRPr="00BE5272">
        <w:rPr>
          <w:rFonts w:cs="Calibri"/>
          <w:color w:val="000000"/>
          <w:sz w:val="24"/>
          <w:szCs w:val="24"/>
        </w:rPr>
        <w:t>Cererea de finanţare este declarată eligibilă prin bifarea căsuței corespunzătoare DA cu diferențe.</w:t>
      </w:r>
    </w:p>
    <w:p w14:paraId="7BC95F77" w14:textId="77777777" w:rsidR="00DB64F9" w:rsidRPr="00BE5272" w:rsidRDefault="00DB64F9" w:rsidP="00DB64F9">
      <w:pPr>
        <w:spacing w:before="120" w:after="120" w:line="240" w:lineRule="auto"/>
        <w:jc w:val="both"/>
        <w:rPr>
          <w:rFonts w:cs="Calibri"/>
          <w:color w:val="000000"/>
          <w:sz w:val="24"/>
          <w:szCs w:val="24"/>
        </w:rPr>
      </w:pPr>
      <w:r w:rsidRPr="00BE5272">
        <w:rPr>
          <w:rFonts w:cs="Calibri"/>
          <w:color w:val="000000"/>
          <w:sz w:val="24"/>
          <w:szCs w:val="24"/>
        </w:rPr>
        <w:t>Pentru punctele a și b, în cazul în care solicitantul nu este de acord cu corecțiile efectuate și aduse la cunoștință prin Fișa de solicitare a informațiilor suplimentare E3.4L, expertul va bifa NU și va oferi explicații în rubrica Observații.</w:t>
      </w:r>
    </w:p>
    <w:p w14:paraId="77604267" w14:textId="0A152D89" w:rsidR="00DB64F9" w:rsidRPr="00BE5272" w:rsidRDefault="00DB64F9">
      <w:pPr>
        <w:pStyle w:val="Listparagraf"/>
        <w:numPr>
          <w:ilvl w:val="0"/>
          <w:numId w:val="26"/>
        </w:numPr>
        <w:spacing w:before="120" w:after="120" w:line="240" w:lineRule="auto"/>
        <w:jc w:val="both"/>
        <w:rPr>
          <w:rFonts w:cs="Calibri"/>
          <w:color w:val="000000"/>
          <w:sz w:val="24"/>
          <w:szCs w:val="24"/>
        </w:rPr>
      </w:pPr>
      <w:r w:rsidRPr="00BE5272">
        <w:rPr>
          <w:rFonts w:cs="Calibri"/>
          <w:color w:val="000000"/>
          <w:sz w:val="24"/>
          <w:szCs w:val="24"/>
        </w:rPr>
        <w:t xml:space="preserve">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14:paraId="6BED4FA4" w14:textId="77777777" w:rsidR="009368D2" w:rsidRPr="00BE5272" w:rsidRDefault="009368D2" w:rsidP="009368D2">
      <w:pPr>
        <w:spacing w:before="120" w:after="120" w:line="240" w:lineRule="auto"/>
        <w:jc w:val="both"/>
        <w:rPr>
          <w:rFonts w:cs="Calibri"/>
          <w:color w:val="000000"/>
          <w:sz w:val="24"/>
          <w:szCs w:val="24"/>
        </w:rPr>
      </w:pPr>
    </w:p>
    <w:p w14:paraId="37CA6852" w14:textId="77777777" w:rsidR="009368D2" w:rsidRPr="00BE5272" w:rsidRDefault="009368D2" w:rsidP="009368D2">
      <w:pPr>
        <w:spacing w:before="120" w:after="120" w:line="240" w:lineRule="auto"/>
        <w:jc w:val="both"/>
        <w:rPr>
          <w:rFonts w:cs="Calibri"/>
          <w:color w:val="000000"/>
          <w:sz w:val="24"/>
          <w:szCs w:val="24"/>
        </w:rPr>
      </w:pPr>
    </w:p>
    <w:p w14:paraId="42E05218" w14:textId="77777777" w:rsidR="00DB64F9" w:rsidRPr="00BE5272" w:rsidRDefault="00DB64F9" w:rsidP="00DB64F9">
      <w:pPr>
        <w:spacing w:before="120" w:after="120" w:line="240" w:lineRule="auto"/>
        <w:jc w:val="both"/>
        <w:rPr>
          <w:rFonts w:cs="Calibri"/>
          <w:color w:val="000000"/>
          <w:sz w:val="24"/>
          <w:szCs w:val="24"/>
        </w:rPr>
      </w:pPr>
      <w:r w:rsidRPr="00BE5272">
        <w:rPr>
          <w:rFonts w:cs="Calibri"/>
          <w:color w:val="000000"/>
          <w:sz w:val="24"/>
          <w:szCs w:val="24"/>
        </w:rPr>
        <w:t>3.2Cheltuielile propuse sunt eligibile și sunt în concordanță cu activitățile eligibile din proiect?</w:t>
      </w:r>
    </w:p>
    <w:p w14:paraId="32BA331E" w14:textId="77777777" w:rsidR="00DB64F9" w:rsidRPr="00BE5272" w:rsidRDefault="00DB64F9" w:rsidP="00DB64F9">
      <w:pPr>
        <w:spacing w:before="120" w:after="120" w:line="240" w:lineRule="auto"/>
        <w:jc w:val="both"/>
        <w:rPr>
          <w:rFonts w:cs="Calibri"/>
          <w:color w:val="000000"/>
          <w:sz w:val="24"/>
          <w:szCs w:val="24"/>
        </w:rPr>
      </w:pPr>
      <w:r w:rsidRPr="00BE5272">
        <w:rPr>
          <w:rFonts w:cs="Calibri"/>
          <w:color w:val="000000"/>
          <w:sz w:val="24"/>
          <w:szCs w:val="24"/>
        </w:rPr>
        <w:t>Se verifică dacă cheltuielile  propuse sunt eligibile și dacă sunt în concordanță cu activitățile eligibile din proiect și Ghidul solicitantului elaborat de GAL.</w:t>
      </w:r>
    </w:p>
    <w:p w14:paraId="2C47DBEB" w14:textId="77777777" w:rsidR="00DB64F9" w:rsidRPr="00BE5272" w:rsidRDefault="00DB64F9" w:rsidP="00DB64F9">
      <w:pPr>
        <w:spacing w:before="120" w:after="120" w:line="240" w:lineRule="auto"/>
        <w:jc w:val="both"/>
        <w:rPr>
          <w:rFonts w:cs="Calibri"/>
          <w:color w:val="000000"/>
          <w:sz w:val="24"/>
          <w:szCs w:val="24"/>
        </w:rPr>
      </w:pPr>
      <w:r w:rsidRPr="00BE5272">
        <w:rPr>
          <w:rFonts w:cs="Calibri"/>
          <w:color w:val="000000"/>
          <w:sz w:val="24"/>
          <w:szCs w:val="24"/>
        </w:rPr>
        <w:lastRenderedPageBreak/>
        <w:t>Dacă în urma verificării se constată că cheltuielile eligibile și neeligibile sunt trecute în coloanele corespunzătoare acestora, expertul bifează DA în căsuța corespunzătoare, în caz contrar bifează NU și îşi motivează poziţia în linia prevăzută în acest scop la rubrica Observații, aceste cheltuieli devenind neeligibile.</w:t>
      </w:r>
    </w:p>
    <w:p w14:paraId="5BCC8DED" w14:textId="77777777" w:rsidR="00DB64F9" w:rsidRPr="00BE5272" w:rsidRDefault="00DB64F9" w:rsidP="00DB64F9">
      <w:pPr>
        <w:spacing w:before="120" w:after="120" w:line="240" w:lineRule="auto"/>
        <w:jc w:val="both"/>
        <w:rPr>
          <w:rFonts w:cs="Calibri"/>
          <w:color w:val="000000"/>
          <w:sz w:val="24"/>
          <w:szCs w:val="24"/>
        </w:rPr>
      </w:pPr>
      <w:r w:rsidRPr="00BE5272">
        <w:rPr>
          <w:rFonts w:cs="Calibri"/>
          <w:color w:val="000000"/>
          <w:sz w:val="24"/>
          <w:szCs w:val="24"/>
        </w:rPr>
        <w:t>3.3 TVA-ul aferent cheltuielilor eligibile este corect încadrat în coloana cheltuielilor neeligibile/ eligibile, dacă este cazul?</w:t>
      </w:r>
    </w:p>
    <w:p w14:paraId="516DA8D8" w14:textId="77777777" w:rsidR="00DB64F9" w:rsidRPr="00BE5272" w:rsidRDefault="00DB64F9" w:rsidP="00DB64F9">
      <w:pPr>
        <w:spacing w:before="120" w:after="120" w:line="240" w:lineRule="auto"/>
        <w:jc w:val="both"/>
        <w:rPr>
          <w:rFonts w:cs="Calibri"/>
          <w:color w:val="000000"/>
          <w:sz w:val="24"/>
          <w:szCs w:val="24"/>
        </w:rPr>
      </w:pPr>
      <w:r w:rsidRPr="00BE5272">
        <w:rPr>
          <w:rFonts w:cs="Calibri"/>
          <w:color w:val="000000"/>
          <w:sz w:val="24"/>
          <w:szCs w:val="24"/>
        </w:rPr>
        <w:t>Solicitantul poate încadra valoarea TVA pe coloana cheltuielilor eligibile dacă acesta nu poate fi recuperat de la bugetul de stat conform legislației în vigoare sau dacă nu este plătitor de TVA (se va verifica bifa din cererea de finanțare).</w:t>
      </w:r>
    </w:p>
    <w:p w14:paraId="76F347F3" w14:textId="77777777" w:rsidR="00DB64F9" w:rsidRPr="00BE5272" w:rsidRDefault="00DB64F9" w:rsidP="00DB64F9">
      <w:pPr>
        <w:spacing w:before="120" w:after="120" w:line="240" w:lineRule="auto"/>
        <w:jc w:val="both"/>
        <w:rPr>
          <w:rFonts w:cs="Calibri"/>
          <w:color w:val="000000"/>
          <w:sz w:val="24"/>
          <w:szCs w:val="24"/>
        </w:rPr>
      </w:pPr>
      <w:r w:rsidRPr="00BE5272">
        <w:rPr>
          <w:rFonts w:cs="Calibri"/>
          <w:color w:val="000000"/>
          <w:sz w:val="24"/>
          <w:szCs w:val="24"/>
        </w:rPr>
        <w:t>Dacă solicitantul este plătitor de TVA (se va verifica bifa din cererea de finanțare), contravaloarea TVA trebuie încadrată pe coloana cheltuielilor neeligibile.</w:t>
      </w:r>
    </w:p>
    <w:p w14:paraId="6E1C1B2D" w14:textId="77777777" w:rsidR="00DB64F9" w:rsidRPr="00BE5272" w:rsidRDefault="00DB64F9" w:rsidP="00DB64F9">
      <w:pPr>
        <w:spacing w:before="120" w:after="120" w:line="240" w:lineRule="auto"/>
        <w:jc w:val="both"/>
        <w:rPr>
          <w:rFonts w:cs="Calibri"/>
          <w:color w:val="000000"/>
          <w:sz w:val="24"/>
          <w:szCs w:val="24"/>
        </w:rPr>
      </w:pPr>
      <w:r w:rsidRPr="00BE5272">
        <w:rPr>
          <w:rFonts w:cs="Calibri"/>
          <w:color w:val="000000"/>
          <w:sz w:val="24"/>
          <w:szCs w:val="24"/>
        </w:rPr>
        <w:t xml:space="preserve">Expertul bifează ”DA” în cazul în care TVA a fost încadrat corect, conform precizărilor de mai sus. În caz contrar, se bifează ”NU” și se modifică bugetul, trecând valoarea TVA pe coloana cheltuielilor neeligibile. </w:t>
      </w:r>
    </w:p>
    <w:p w14:paraId="474B8EC0" w14:textId="77777777" w:rsidR="00DB64F9" w:rsidRPr="00BE5272" w:rsidRDefault="00DB64F9" w:rsidP="00DB64F9">
      <w:pPr>
        <w:spacing w:before="120" w:after="120" w:line="240" w:lineRule="auto"/>
        <w:jc w:val="both"/>
        <w:rPr>
          <w:rFonts w:cs="Calibri"/>
          <w:color w:val="000000"/>
          <w:sz w:val="24"/>
          <w:szCs w:val="24"/>
        </w:rPr>
      </w:pPr>
      <w:r w:rsidRPr="00BE5272">
        <w:rPr>
          <w:rFonts w:cs="Calibri"/>
          <w:color w:val="000000"/>
          <w:sz w:val="24"/>
          <w:szCs w:val="24"/>
        </w:rPr>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14:paraId="38B029E7" w14:textId="77777777" w:rsidR="00DB64F9" w:rsidRPr="00BE5272" w:rsidRDefault="00DB64F9" w:rsidP="00DB64F9">
      <w:pPr>
        <w:spacing w:before="120" w:after="120" w:line="240" w:lineRule="auto"/>
        <w:jc w:val="both"/>
        <w:rPr>
          <w:rFonts w:cs="Calibri"/>
          <w:color w:val="000000"/>
          <w:sz w:val="24"/>
          <w:szCs w:val="24"/>
        </w:rPr>
      </w:pPr>
      <w:r w:rsidRPr="00BE5272">
        <w:rPr>
          <w:rFonts w:cs="Calibri"/>
          <w:color w:val="000000"/>
          <w:sz w:val="24"/>
          <w:szCs w:val="24"/>
        </w:rPr>
        <w:t>În cazul proiectelor care utilizează costuri unitare standard, nu există TVA și se va bifa „NU ESTE CAZUL”.</w:t>
      </w:r>
    </w:p>
    <w:p w14:paraId="594447B3" w14:textId="77777777" w:rsidR="00DB64F9" w:rsidRPr="00BE5272" w:rsidRDefault="00DB64F9" w:rsidP="00DB64F9">
      <w:pPr>
        <w:spacing w:before="120" w:after="120" w:line="240" w:lineRule="auto"/>
        <w:jc w:val="both"/>
        <w:rPr>
          <w:rFonts w:cs="Calibri"/>
          <w:color w:val="000000"/>
          <w:sz w:val="24"/>
        </w:rPr>
      </w:pPr>
    </w:p>
    <w:p w14:paraId="2B7F947E" w14:textId="77777777" w:rsidR="00DB64F9" w:rsidRPr="00BE5272" w:rsidRDefault="00DB64F9" w:rsidP="00DB64F9">
      <w:pPr>
        <w:spacing w:before="120" w:after="120" w:line="240" w:lineRule="auto"/>
        <w:rPr>
          <w:rFonts w:cs="Calibri"/>
          <w:u w:val="single"/>
        </w:rPr>
      </w:pPr>
      <w:r w:rsidRPr="00BE5272">
        <w:rPr>
          <w:rFonts w:cs="Calibri"/>
          <w:b/>
          <w:sz w:val="24"/>
          <w:u w:val="single"/>
        </w:rPr>
        <w:t xml:space="preserve">D 3. Verificarea rezonabilităţii preţurilor </w:t>
      </w:r>
    </w:p>
    <w:p w14:paraId="58705FEB" w14:textId="77777777" w:rsidR="00DB64F9" w:rsidRPr="00BE5272" w:rsidRDefault="00DB64F9" w:rsidP="00DB64F9">
      <w:pPr>
        <w:spacing w:before="120" w:after="120" w:line="240" w:lineRule="auto"/>
        <w:rPr>
          <w:rFonts w:cs="Calibri"/>
          <w:sz w:val="24"/>
          <w:szCs w:val="24"/>
          <w:u w:val="single"/>
        </w:rPr>
      </w:pPr>
      <w:r w:rsidRPr="00BE5272">
        <w:rPr>
          <w:rFonts w:cs="Calibri"/>
          <w:b/>
          <w:sz w:val="24"/>
          <w:szCs w:val="24"/>
          <w:u w:val="single"/>
        </w:rPr>
        <w:t>D3.1 verificare rezonabilitate pentru componenta de investitii</w:t>
      </w:r>
    </w:p>
    <w:p w14:paraId="6A1C9269" w14:textId="77777777" w:rsidR="00DB64F9" w:rsidRPr="00BE5272" w:rsidRDefault="00DB64F9" w:rsidP="00DB64F9">
      <w:pPr>
        <w:spacing w:before="120" w:after="120" w:line="240" w:lineRule="auto"/>
        <w:jc w:val="both"/>
        <w:rPr>
          <w:rFonts w:cs="Calibri"/>
          <w:b/>
          <w:sz w:val="24"/>
        </w:rPr>
      </w:pPr>
      <w:r w:rsidRPr="00BE5272">
        <w:rPr>
          <w:rFonts w:cs="Calibri"/>
          <w:b/>
          <w:sz w:val="24"/>
        </w:rPr>
        <w:t>1.  Categoria de bunuri  se regaseste in Baza de Date cu prețuri de Referință?</w:t>
      </w:r>
    </w:p>
    <w:p w14:paraId="6529B064" w14:textId="77777777" w:rsidR="00DB64F9" w:rsidRPr="00BE5272" w:rsidRDefault="00DB64F9" w:rsidP="00DB64F9">
      <w:pPr>
        <w:spacing w:before="120" w:after="120" w:line="240" w:lineRule="auto"/>
        <w:jc w:val="both"/>
        <w:rPr>
          <w:rFonts w:cs="Calibri"/>
          <w:sz w:val="24"/>
        </w:rPr>
      </w:pPr>
      <w:r w:rsidRPr="00BE5272">
        <w:rPr>
          <w:rFonts w:cs="Calibri"/>
          <w:sz w:val="24"/>
        </w:rPr>
        <w:t>Expertul verifică dacă bunurile cu caracteristicile prevăzute în SF/ MJ/ DALI şi regăsite ca investiţie în devizele pe obiecte  sunt incluse în Baza de date cu preţuri de referință postată pe pagina de internet AFIR. Dacă se regăsesc, expertul bifează în caseta corespunzatoare DA.</w:t>
      </w:r>
    </w:p>
    <w:p w14:paraId="0B60DBE6" w14:textId="77777777" w:rsidR="00DB64F9" w:rsidRPr="00BE5272" w:rsidRDefault="00DB64F9" w:rsidP="00DB64F9">
      <w:pPr>
        <w:spacing w:before="120" w:after="120" w:line="240" w:lineRule="auto"/>
        <w:jc w:val="both"/>
        <w:rPr>
          <w:rFonts w:cs="Calibri"/>
          <w:sz w:val="24"/>
          <w:lang w:val="it-IT"/>
        </w:rPr>
      </w:pPr>
      <w:r w:rsidRPr="00BE5272">
        <w:rPr>
          <w:rFonts w:cs="Calibri"/>
          <w:sz w:val="24"/>
          <w:lang w:val="it-IT"/>
        </w:rPr>
        <w:t>Daca categoria de bunuri nu se regaseste in Baza de date preţuri, expertul bifează in caseta corespunzatoare NU.</w:t>
      </w:r>
    </w:p>
    <w:p w14:paraId="1DE0CBCA" w14:textId="77777777" w:rsidR="00DB64F9" w:rsidRPr="00BE5272" w:rsidRDefault="00DB64F9" w:rsidP="00DB64F9">
      <w:pPr>
        <w:spacing w:before="120" w:after="120" w:line="240" w:lineRule="auto"/>
        <w:jc w:val="both"/>
        <w:rPr>
          <w:rFonts w:cs="Calibri"/>
          <w:sz w:val="24"/>
        </w:rPr>
      </w:pPr>
      <w:r w:rsidRPr="00BE5272">
        <w:rPr>
          <w:rFonts w:cs="Calibri"/>
          <w:sz w:val="24"/>
        </w:rPr>
        <w:t xml:space="preserve">În situația în care o parte din bunuri se regăsesc în baza de date AFIR şi pentru celelalte se prezintă oferte, se bifează DA, iar la rubrica „Observaţii” expertul va menționa care sunt bunurile care nu se regăsesc în baza de date a AFIR. </w:t>
      </w:r>
    </w:p>
    <w:p w14:paraId="53F6D7ED" w14:textId="77777777" w:rsidR="00DB64F9" w:rsidRPr="00BE5272" w:rsidRDefault="00DB64F9" w:rsidP="00DB64F9">
      <w:pPr>
        <w:spacing w:before="120" w:after="120" w:line="240" w:lineRule="auto"/>
        <w:jc w:val="both"/>
        <w:rPr>
          <w:rFonts w:cs="Calibri"/>
          <w:b/>
          <w:sz w:val="24"/>
          <w:lang w:val="it-IT"/>
        </w:rPr>
      </w:pPr>
      <w:r w:rsidRPr="00BE5272">
        <w:rPr>
          <w:rFonts w:cs="Calibri"/>
          <w:b/>
          <w:sz w:val="24"/>
          <w:lang w:val="it-IT"/>
        </w:rPr>
        <w:t>2. Daca la pct. 1 raspunsul este DA, sunt atasate extrasele tiparite din Baza de date cu prețuri de Referință?</w:t>
      </w:r>
    </w:p>
    <w:p w14:paraId="3FC68D3E" w14:textId="77777777" w:rsidR="00DB64F9" w:rsidRPr="00BE5272" w:rsidRDefault="00DB64F9" w:rsidP="00DB64F9">
      <w:pPr>
        <w:spacing w:before="120" w:after="120" w:line="240" w:lineRule="auto"/>
        <w:jc w:val="both"/>
        <w:rPr>
          <w:rFonts w:cs="Calibri"/>
          <w:sz w:val="24"/>
          <w:lang w:val="it-IT"/>
        </w:rPr>
      </w:pPr>
      <w:r w:rsidRPr="00BE5272">
        <w:rPr>
          <w:rFonts w:cs="Calibri"/>
          <w:sz w:val="24"/>
          <w:lang w:val="it-I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14:paraId="3F255DD0" w14:textId="77777777" w:rsidR="00DB64F9" w:rsidRPr="00BE5272" w:rsidRDefault="00DB64F9" w:rsidP="00DB64F9">
      <w:pPr>
        <w:spacing w:before="120" w:after="120" w:line="240" w:lineRule="auto"/>
        <w:jc w:val="both"/>
        <w:rPr>
          <w:rFonts w:cs="Calibri"/>
          <w:b/>
          <w:sz w:val="24"/>
          <w:u w:val="single"/>
          <w:lang w:val="it-IT"/>
        </w:rPr>
      </w:pPr>
    </w:p>
    <w:p w14:paraId="178CC9AF" w14:textId="77777777" w:rsidR="00DB64F9" w:rsidRPr="00BE5272" w:rsidRDefault="00DB64F9" w:rsidP="00DB64F9">
      <w:pPr>
        <w:spacing w:before="120" w:after="120" w:line="240" w:lineRule="auto"/>
        <w:jc w:val="both"/>
        <w:rPr>
          <w:rFonts w:cs="Calibri"/>
          <w:b/>
          <w:sz w:val="24"/>
          <w:lang w:val="it-IT"/>
        </w:rPr>
      </w:pPr>
      <w:r w:rsidRPr="00BE5272">
        <w:rPr>
          <w:rFonts w:cs="Calibri"/>
          <w:b/>
          <w:sz w:val="24"/>
          <w:lang w:val="it-IT"/>
        </w:rPr>
        <w:t xml:space="preserve">3. Dacă la pct. 1. raspunsul este DA, preţurile utilizate pentru bunuri se incadreaza in maximul  prevazut în  Baza de Date cu preţuri de Referință? </w:t>
      </w:r>
    </w:p>
    <w:p w14:paraId="0F21FF3E" w14:textId="77777777" w:rsidR="00DB64F9" w:rsidRPr="00BE5272" w:rsidRDefault="00DB64F9" w:rsidP="00DB64F9">
      <w:pPr>
        <w:spacing w:before="120" w:after="120" w:line="240" w:lineRule="auto"/>
        <w:jc w:val="both"/>
        <w:rPr>
          <w:rFonts w:cs="Calibri"/>
          <w:sz w:val="24"/>
        </w:rPr>
      </w:pPr>
      <w:r w:rsidRPr="00BE5272">
        <w:rPr>
          <w:rFonts w:cs="Calibri"/>
          <w:sz w:val="24"/>
          <w:lang w:val="it-IT"/>
        </w:rPr>
        <w:t>Expertul verifica daca preţurile se incadreaza in maximul prevazut în Baza de Date cu  preţuri de Referință pentru bunul respectiv, bifează in caseta corespunzatoare DA, suma acceptata de evaluator fiind cea din devize</w:t>
      </w:r>
      <w:r w:rsidRPr="00BE5272">
        <w:rPr>
          <w:rFonts w:cs="Calibri"/>
          <w:sz w:val="24"/>
        </w:rPr>
        <w:t>.</w:t>
      </w:r>
    </w:p>
    <w:p w14:paraId="264997A3" w14:textId="77777777" w:rsidR="00DB64F9" w:rsidRPr="00BE5272" w:rsidRDefault="00DB64F9" w:rsidP="00DB64F9">
      <w:pPr>
        <w:spacing w:before="120" w:after="120" w:line="240" w:lineRule="auto"/>
        <w:jc w:val="both"/>
        <w:rPr>
          <w:rFonts w:cs="Calibri"/>
          <w:sz w:val="24"/>
        </w:rPr>
      </w:pPr>
      <w:r w:rsidRPr="00BE5272">
        <w:rPr>
          <w:rFonts w:cs="Calibri"/>
          <w:sz w:val="24"/>
        </w:rPr>
        <w:t xml:space="preserve">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bifează în caseta corespunzătoare </w:t>
      </w:r>
      <w:r w:rsidRPr="00BE5272">
        <w:rPr>
          <w:rFonts w:cs="Calibri"/>
          <w:b/>
          <w:sz w:val="24"/>
        </w:rPr>
        <w:t>DA</w:t>
      </w:r>
      <w:r w:rsidRPr="00BE5272">
        <w:rPr>
          <w:rFonts w:cs="Calibri"/>
          <w:sz w:val="24"/>
        </w:rPr>
        <w:t xml:space="preserve"> în cazul în care solicitantul și-a însușit valoarea din baza de date AFIR  sau bifează în căsuța corespunzătoare </w:t>
      </w:r>
      <w:r w:rsidRPr="00BE5272">
        <w:rPr>
          <w:rFonts w:cs="Calibri"/>
          <w:b/>
          <w:sz w:val="24"/>
        </w:rPr>
        <w:t>NU</w:t>
      </w:r>
      <w:r w:rsidRPr="00BE5272">
        <w:rPr>
          <w:rFonts w:cs="Calibri"/>
          <w:sz w:val="24"/>
        </w:rPr>
        <w:t>, dacă solicitantul nu este de acord,  diferența dintre cele două valori a bunului propus a fi achiziționat (prețul din SF/ MJ/ DALI și respectiv prețul maxim din baza de date AFIR pentru obiectul respectiv) trecându-se pe neeligibil.</w:t>
      </w:r>
    </w:p>
    <w:p w14:paraId="704AFED6" w14:textId="77777777" w:rsidR="00DB64F9" w:rsidRPr="00BE5272" w:rsidRDefault="00DB64F9" w:rsidP="00DB64F9">
      <w:pPr>
        <w:spacing w:before="120" w:after="120" w:line="240" w:lineRule="auto"/>
        <w:jc w:val="both"/>
        <w:rPr>
          <w:rFonts w:cs="Calibri"/>
          <w:b/>
          <w:sz w:val="24"/>
        </w:rPr>
      </w:pPr>
      <w:r w:rsidRPr="00BE5272">
        <w:rPr>
          <w:rFonts w:cs="Calibri"/>
          <w:b/>
          <w:sz w:val="24"/>
        </w:rPr>
        <w:t>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p w14:paraId="081F418B" w14:textId="77777777" w:rsidR="00DB64F9" w:rsidRPr="00BE5272" w:rsidRDefault="00DB64F9" w:rsidP="00DB64F9">
      <w:pPr>
        <w:spacing w:before="120" w:after="120" w:line="240" w:lineRule="auto"/>
        <w:jc w:val="both"/>
        <w:rPr>
          <w:rFonts w:cs="Calibri"/>
          <w:sz w:val="24"/>
        </w:rPr>
      </w:pPr>
      <w:r w:rsidRPr="00BE5272">
        <w:rPr>
          <w:rFonts w:cs="Calibri"/>
          <w:sz w:val="24"/>
        </w:rPr>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14:paraId="32223741" w14:textId="77777777" w:rsidR="00DB64F9" w:rsidRPr="00BE5272" w:rsidRDefault="00DB64F9" w:rsidP="00DB64F9">
      <w:pPr>
        <w:spacing w:before="120" w:after="120" w:line="240" w:lineRule="auto"/>
        <w:jc w:val="both"/>
        <w:rPr>
          <w:rFonts w:cs="Calibri"/>
          <w:sz w:val="24"/>
        </w:rPr>
      </w:pPr>
      <w:r w:rsidRPr="00BE5272">
        <w:rPr>
          <w:rFonts w:cs="Calibri"/>
          <w:sz w:val="24"/>
        </w:rPr>
        <w:t>Totodată expertul va compara valorile din bugetul indicativ pentru bunurile care nu se regăsesc în baza de date,  cu  prețurile unor bunuri de același tip disponibile pe Internet cu ofertele prezentate.</w:t>
      </w:r>
    </w:p>
    <w:p w14:paraId="65AE9692" w14:textId="77777777" w:rsidR="00DB64F9" w:rsidRPr="00BE5272" w:rsidRDefault="00DB64F9" w:rsidP="00DB64F9">
      <w:pPr>
        <w:spacing w:before="120" w:after="120" w:line="240" w:lineRule="auto"/>
        <w:jc w:val="both"/>
        <w:rPr>
          <w:rFonts w:cs="Calibri"/>
          <w:sz w:val="24"/>
        </w:rPr>
      </w:pPr>
      <w:r w:rsidRPr="00BE5272">
        <w:rPr>
          <w:rFonts w:cs="Calibri"/>
          <w:sz w:val="24"/>
        </w:rPr>
        <w:t xml:space="preserve">Dacă valorile ofertelor şi a celor regăsite pe internet, dacă este cazul, corespund, expertul bifează caseta corespunzătoare </w:t>
      </w:r>
      <w:r w:rsidRPr="00BE5272">
        <w:rPr>
          <w:rFonts w:cs="Calibri"/>
          <w:b/>
          <w:sz w:val="24"/>
        </w:rPr>
        <w:t>DA</w:t>
      </w:r>
      <w:r w:rsidRPr="00BE5272">
        <w:rPr>
          <w:rFonts w:cs="Calibri"/>
          <w:sz w:val="24"/>
        </w:rPr>
        <w:t>, iar preţurile acceptate vor fi cele din oferta pentru situația bunurilor a căror valoare este mai mică  sau egală cu pragul de 15.000 Euro, respectiv unul din preţurile incluse în cele două oferte prezentate pentru bunurile a căror valoare este mai mare decât pragul de 15.000 Euro.</w:t>
      </w:r>
    </w:p>
    <w:p w14:paraId="75D356B2" w14:textId="77777777" w:rsidR="00DB64F9" w:rsidRPr="00BE5272" w:rsidRDefault="00DB64F9" w:rsidP="00DB64F9">
      <w:pPr>
        <w:spacing w:before="120" w:after="120" w:line="240" w:lineRule="auto"/>
        <w:jc w:val="both"/>
        <w:rPr>
          <w:rFonts w:cs="Calibri"/>
          <w:sz w:val="24"/>
        </w:rPr>
      </w:pPr>
      <w:r w:rsidRPr="00BE5272">
        <w:rPr>
          <w:rFonts w:cs="Calibri"/>
          <w:sz w:val="24"/>
          <w:lang w:val="it-IT"/>
        </w:rPr>
        <w:t>Expertul verifică dacă valoarea inclusă în Bugetul indicativ se încadrează între nivelul minim şi maxim al ofertelor prezentate şi solicitantul a justificat alegerea.</w:t>
      </w:r>
      <w:r w:rsidRPr="00BE5272">
        <w:rPr>
          <w:rFonts w:cs="Calibri"/>
          <w:sz w:val="24"/>
        </w:rPr>
        <w:t xml:space="preserve"> </w:t>
      </w:r>
    </w:p>
    <w:p w14:paraId="47B1EDF0" w14:textId="77777777" w:rsidR="00DB64F9" w:rsidRPr="00BE5272" w:rsidRDefault="00DB64F9" w:rsidP="00DB64F9">
      <w:pPr>
        <w:spacing w:before="120" w:after="120" w:line="240" w:lineRule="auto"/>
        <w:jc w:val="both"/>
        <w:rPr>
          <w:rFonts w:cs="Calibri"/>
          <w:sz w:val="24"/>
        </w:rPr>
      </w:pPr>
      <w:r w:rsidRPr="00BE5272">
        <w:rPr>
          <w:rFonts w:cs="Calibri"/>
          <w:sz w:val="24"/>
        </w:rPr>
        <w:t xml:space="preserve">Dacă solicitantul nu a respectat prevederile de la punctul 3.3.5, expertul înştiinţează solicitantul prin fișa de informații suplimentare pentru trimiterea ofertei/ofertelor, menţionând că, dacă acestea nu sunt transmise, cheltuielile devin neeligibile. După primirea </w:t>
      </w:r>
      <w:r w:rsidRPr="00BE5272">
        <w:rPr>
          <w:rFonts w:cs="Calibri"/>
          <w:sz w:val="24"/>
        </w:rPr>
        <w:lastRenderedPageBreak/>
        <w:t xml:space="preserve">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1001F305" w14:textId="77777777" w:rsidR="00DB64F9" w:rsidRPr="00BE5272" w:rsidRDefault="00DB64F9" w:rsidP="00DB64F9">
      <w:pPr>
        <w:spacing w:before="120" w:after="120" w:line="240" w:lineRule="auto"/>
        <w:contextualSpacing/>
        <w:jc w:val="both"/>
        <w:rPr>
          <w:rFonts w:cs="Calibri"/>
          <w:sz w:val="24"/>
        </w:rPr>
      </w:pPr>
      <w:r w:rsidRPr="00BE5272">
        <w:rPr>
          <w:rFonts w:cs="Calibri"/>
          <w:sz w:val="24"/>
        </w:rPr>
        <w:t>Ofertele sunt documente obligatorii care trebuie avute în vedere la stabilirea rezonabilității preţurilor şi trebuie să aibă cel puțin următoarele caracteristici:</w:t>
      </w:r>
    </w:p>
    <w:p w14:paraId="35D4D0B2" w14:textId="77777777" w:rsidR="00DB64F9" w:rsidRPr="00BE5272" w:rsidRDefault="00DB64F9">
      <w:pPr>
        <w:numPr>
          <w:ilvl w:val="0"/>
          <w:numId w:val="28"/>
        </w:numPr>
        <w:spacing w:before="120" w:after="120" w:line="240" w:lineRule="auto"/>
        <w:contextualSpacing/>
        <w:jc w:val="both"/>
        <w:rPr>
          <w:rFonts w:cs="Calibri"/>
          <w:sz w:val="24"/>
        </w:rPr>
      </w:pPr>
      <w:r w:rsidRPr="00BE5272">
        <w:rPr>
          <w:rFonts w:cs="Calibri"/>
          <w:sz w:val="24"/>
        </w:rPr>
        <w:t>să fie datate, personalizate şi semnate;</w:t>
      </w:r>
    </w:p>
    <w:p w14:paraId="40571A40" w14:textId="77777777" w:rsidR="00DB64F9" w:rsidRPr="00BE5272" w:rsidRDefault="00DB64F9">
      <w:pPr>
        <w:numPr>
          <w:ilvl w:val="0"/>
          <w:numId w:val="28"/>
        </w:numPr>
        <w:spacing w:before="120" w:after="120" w:line="240" w:lineRule="auto"/>
        <w:contextualSpacing/>
        <w:jc w:val="both"/>
        <w:rPr>
          <w:rFonts w:cs="Calibri"/>
          <w:sz w:val="24"/>
        </w:rPr>
      </w:pPr>
      <w:r w:rsidRPr="00BE5272">
        <w:rPr>
          <w:rFonts w:cs="Calibri"/>
          <w:sz w:val="24"/>
        </w:rPr>
        <w:t>să conțină detalierea unor specificații tehnice minimale, comparabile cu cele prevăzute prin CF/ SF/ MJ/ DALI;</w:t>
      </w:r>
    </w:p>
    <w:p w14:paraId="6896DE11" w14:textId="77777777" w:rsidR="00DB64F9" w:rsidRPr="00BE5272" w:rsidRDefault="00DB64F9">
      <w:pPr>
        <w:numPr>
          <w:ilvl w:val="0"/>
          <w:numId w:val="28"/>
        </w:numPr>
        <w:spacing w:before="120" w:after="120" w:line="240" w:lineRule="auto"/>
        <w:contextualSpacing/>
        <w:jc w:val="both"/>
        <w:rPr>
          <w:rFonts w:cs="Calibri"/>
          <w:sz w:val="24"/>
        </w:rPr>
      </w:pPr>
      <w:r w:rsidRPr="00BE5272">
        <w:rPr>
          <w:rFonts w:cs="Calibri"/>
          <w:sz w:val="24"/>
        </w:rPr>
        <w:t>să conţină preţul de achiziţie pentru bunurile respective.</w:t>
      </w:r>
    </w:p>
    <w:p w14:paraId="7ED223B0" w14:textId="77777777" w:rsidR="00DB64F9" w:rsidRPr="00BE5272" w:rsidRDefault="00DB64F9" w:rsidP="00DB64F9">
      <w:pPr>
        <w:spacing w:before="120" w:after="120" w:line="240" w:lineRule="auto"/>
        <w:jc w:val="both"/>
        <w:rPr>
          <w:rFonts w:cs="Calibri"/>
          <w:sz w:val="24"/>
        </w:rPr>
      </w:pPr>
      <w:r w:rsidRPr="00BE5272">
        <w:rPr>
          <w:rFonts w:cs="Calibri"/>
          <w:sz w:val="24"/>
          <w:lang w:val="it-IT"/>
        </w:rPr>
        <w:t xml:space="preserve">Pot fi acceptate şi Facturile proforme sau </w:t>
      </w:r>
      <w:r w:rsidRPr="00BE5272">
        <w:rPr>
          <w:rFonts w:cs="Calibri"/>
          <w:sz w:val="24"/>
        </w:rPr>
        <w:t>prețurile din alte surse disponibile pe Internet (PrintScreen – uri de pe site –urile furnizorilor) pentru bunuri de același tip,</w:t>
      </w:r>
      <w:r w:rsidRPr="00BE5272">
        <w:rPr>
          <w:rFonts w:cs="Calibri"/>
          <w:sz w:val="24"/>
          <w:lang w:val="it-IT"/>
        </w:rPr>
        <w:t xml:space="preserve"> dacă acestea respectă toate caracteristicile ofertelor (</w:t>
      </w:r>
      <w:r w:rsidRPr="00BE5272">
        <w:rPr>
          <w:rFonts w:cs="Calibri"/>
          <w:sz w:val="24"/>
        </w:rPr>
        <w:t>cuprind furnizorul, caracteristicile tehnice precum și prețurile valabile la data întocmirii Bugetului indicativ).</w:t>
      </w:r>
    </w:p>
    <w:p w14:paraId="5EB01E42" w14:textId="77777777" w:rsidR="00DB64F9" w:rsidRPr="00BE5272" w:rsidRDefault="00DB64F9" w:rsidP="00DB64F9">
      <w:pPr>
        <w:spacing w:before="120" w:after="120" w:line="240" w:lineRule="auto"/>
        <w:jc w:val="both"/>
        <w:rPr>
          <w:rFonts w:cs="Calibri"/>
          <w:sz w:val="24"/>
        </w:rPr>
      </w:pPr>
      <w:r w:rsidRPr="00BE5272">
        <w:rPr>
          <w:rFonts w:cs="Calibri"/>
          <w:sz w:val="24"/>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14:paraId="2585A59E" w14:textId="77777777" w:rsidR="00DB64F9" w:rsidRPr="00BE5272" w:rsidRDefault="00DB64F9" w:rsidP="00DB64F9">
      <w:pPr>
        <w:spacing w:before="120" w:after="120" w:line="240" w:lineRule="auto"/>
        <w:jc w:val="both"/>
        <w:rPr>
          <w:rFonts w:cs="Calibri"/>
          <w:sz w:val="24"/>
        </w:rPr>
      </w:pPr>
      <w:r w:rsidRPr="00BE5272">
        <w:rPr>
          <w:rFonts w:cs="Calibri"/>
          <w:sz w:val="24"/>
        </w:rPr>
        <w:t>Dacă această condiție nu este îndeplinită, solicită prezentarea altor oferte prin intermediul informațiilor suplimentare.</w:t>
      </w:r>
    </w:p>
    <w:p w14:paraId="132F577F" w14:textId="77777777" w:rsidR="00DB64F9" w:rsidRPr="00BE5272" w:rsidRDefault="00DB64F9" w:rsidP="00DB64F9">
      <w:pPr>
        <w:spacing w:before="120" w:after="120" w:line="240" w:lineRule="auto"/>
        <w:jc w:val="both"/>
        <w:rPr>
          <w:rFonts w:cs="Calibri"/>
          <w:sz w:val="24"/>
        </w:rPr>
      </w:pPr>
      <w:r w:rsidRPr="00BE5272">
        <w:rPr>
          <w:rFonts w:cs="Calibri"/>
          <w:sz w:val="24"/>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1A3C665A" w14:textId="77777777" w:rsidR="00DB64F9" w:rsidRPr="00BE5272" w:rsidRDefault="00DB64F9" w:rsidP="00DB64F9">
      <w:pPr>
        <w:spacing w:before="120" w:after="120" w:line="240" w:lineRule="auto"/>
        <w:jc w:val="both"/>
        <w:rPr>
          <w:rFonts w:cs="Calibri"/>
          <w:b/>
          <w:sz w:val="24"/>
        </w:rPr>
      </w:pPr>
      <w:r w:rsidRPr="00BE5272">
        <w:rPr>
          <w:rFonts w:cs="Calibri"/>
          <w:b/>
          <w:sz w:val="24"/>
        </w:rPr>
        <w:t xml:space="preserve">5. </w:t>
      </w:r>
      <w:r w:rsidRPr="00BE5272">
        <w:rPr>
          <w:rFonts w:cs="Calibri"/>
          <w:b/>
          <w:sz w:val="24"/>
          <w:lang w:val="pt-BR"/>
        </w:rPr>
        <w:t xml:space="preserve">Solicitantul a prezentat două oferte pentru servicii a căror valoare este mai mare de 15 000 Euro şi o ofertă pentru servicii a căror valoare  este mai mica  sau egală cu 15 000 Euro? </w:t>
      </w:r>
      <w:r w:rsidRPr="00BE5272">
        <w:rPr>
          <w:rFonts w:cs="Calibri"/>
          <w:b/>
          <w:sz w:val="24"/>
        </w:rPr>
        <w:t>(în cazul solicitanților privați)</w:t>
      </w:r>
    </w:p>
    <w:p w14:paraId="1A2F3B8D" w14:textId="77777777" w:rsidR="00DB64F9" w:rsidRPr="00BE5272" w:rsidRDefault="00DB64F9" w:rsidP="00DB64F9">
      <w:pPr>
        <w:spacing w:before="120" w:after="120" w:line="240" w:lineRule="auto"/>
        <w:jc w:val="both"/>
        <w:rPr>
          <w:rFonts w:cs="Calibri"/>
          <w:b/>
          <w:sz w:val="24"/>
          <w:u w:val="single"/>
          <w:lang w:val="it-IT"/>
        </w:rPr>
      </w:pPr>
      <w:r w:rsidRPr="00BE5272">
        <w:rPr>
          <w:rFonts w:cs="Calibri"/>
          <w:sz w:val="24"/>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210C542F" w14:textId="77777777" w:rsidR="00DB64F9" w:rsidRPr="00BE5272" w:rsidRDefault="00DB64F9" w:rsidP="00DB64F9">
      <w:pPr>
        <w:spacing w:before="120" w:after="120" w:line="240" w:lineRule="auto"/>
        <w:jc w:val="both"/>
        <w:rPr>
          <w:rFonts w:cs="Calibri"/>
          <w:sz w:val="24"/>
        </w:rPr>
      </w:pPr>
      <w:r w:rsidRPr="00BE5272">
        <w:rPr>
          <w:rFonts w:cs="Calibri"/>
          <w:sz w:val="24"/>
        </w:rPr>
        <w:t>Expertul verifică dacă solicitantul a prezentat pentru servicii două oferte în cazul în care acestea depășesc pragul valoric de 15.000 Euro şi o ofertă pentru serviciile a căror valoare este mai mică  sau egală cu pragul valoric de 15.000 Euro.</w:t>
      </w:r>
    </w:p>
    <w:p w14:paraId="71065F3F" w14:textId="77777777" w:rsidR="00DB64F9" w:rsidRPr="00BE5272" w:rsidRDefault="00DB64F9" w:rsidP="00DB64F9">
      <w:pPr>
        <w:spacing w:before="120" w:after="120" w:line="240" w:lineRule="auto"/>
        <w:jc w:val="both"/>
        <w:rPr>
          <w:rFonts w:cs="Calibri"/>
          <w:sz w:val="24"/>
        </w:rPr>
      </w:pPr>
      <w:r w:rsidRPr="00BE5272">
        <w:rPr>
          <w:rFonts w:cs="Calibri"/>
          <w:sz w:val="24"/>
        </w:rPr>
        <w:t>Totodată expertul va compara valorile din bugetul indicativ pentru servicii cu  prețurile unor servicii de același tip disponibile pe Internet cu ofertele prezentate.</w:t>
      </w:r>
    </w:p>
    <w:p w14:paraId="1C80DB5D" w14:textId="77777777" w:rsidR="00DB64F9" w:rsidRPr="00BE5272" w:rsidRDefault="00DB64F9" w:rsidP="00DB64F9">
      <w:pPr>
        <w:spacing w:before="120" w:after="120" w:line="240" w:lineRule="auto"/>
        <w:jc w:val="both"/>
        <w:rPr>
          <w:rFonts w:cs="Calibri"/>
          <w:sz w:val="24"/>
        </w:rPr>
      </w:pPr>
      <w:r w:rsidRPr="00BE5272">
        <w:rPr>
          <w:rFonts w:cs="Calibri"/>
          <w:sz w:val="24"/>
        </w:rPr>
        <w:t xml:space="preserve">Dacă valorile ofertelor şi a celor regăsite pe internet, dacă este cazul, corespund, expertul bifează caseta corespunzătoare </w:t>
      </w:r>
      <w:r w:rsidRPr="00BE5272">
        <w:rPr>
          <w:rFonts w:cs="Calibri"/>
          <w:b/>
          <w:sz w:val="24"/>
        </w:rPr>
        <w:t>DA</w:t>
      </w:r>
      <w:r w:rsidRPr="00BE5272">
        <w:rPr>
          <w:rFonts w:cs="Calibri"/>
          <w:sz w:val="24"/>
        </w:rPr>
        <w:t xml:space="preserve">, iar preţurile acceptate vor fi cele din oferta pentru situația serviciilor a căror valoare este mai mică decât pragul de 15.000 Euro, respectiv unul </w:t>
      </w:r>
      <w:r w:rsidRPr="00BE5272">
        <w:rPr>
          <w:rFonts w:cs="Calibri"/>
          <w:sz w:val="24"/>
        </w:rPr>
        <w:lastRenderedPageBreak/>
        <w:t xml:space="preserve">din preţurile incluse în cele două oferte prezentate pentru serviciile a căror valoare este mai mare decât pragul de 15.000 Euro. </w:t>
      </w:r>
    </w:p>
    <w:p w14:paraId="166C52C8" w14:textId="77777777" w:rsidR="00DB64F9" w:rsidRPr="00BE5272" w:rsidRDefault="00DB64F9" w:rsidP="00DB64F9">
      <w:pPr>
        <w:spacing w:before="120" w:after="120" w:line="240" w:lineRule="auto"/>
        <w:jc w:val="both"/>
        <w:rPr>
          <w:rFonts w:cs="Calibri"/>
          <w:sz w:val="24"/>
        </w:rPr>
      </w:pPr>
      <w:r w:rsidRPr="00BE5272">
        <w:rPr>
          <w:rFonts w:cs="Calibri"/>
          <w:sz w:val="24"/>
          <w:lang w:val="it-IT"/>
        </w:rPr>
        <w:t>Expertul verifică dacă valoarea inclusă în Bugetul indicativ se încadrează între nivelul minim şi maxim al ofertelor prezentate şi solicitantul a justificat alegerea.</w:t>
      </w:r>
    </w:p>
    <w:p w14:paraId="54B08DE2" w14:textId="77777777" w:rsidR="00DB64F9" w:rsidRPr="00BE5272" w:rsidRDefault="00DB64F9" w:rsidP="00DB64F9">
      <w:pPr>
        <w:spacing w:before="120" w:after="120" w:line="240" w:lineRule="auto"/>
        <w:jc w:val="both"/>
        <w:rPr>
          <w:rFonts w:cs="Calibri"/>
          <w:sz w:val="24"/>
        </w:rPr>
      </w:pPr>
      <w:r w:rsidRPr="00BE5272">
        <w:rPr>
          <w:rFonts w:cs="Calibri"/>
          <w:sz w:val="24"/>
        </w:rPr>
        <w:t xml:space="preserve">Dacă solicitantul nu a respectat prevederile de la punctul 3.3.4, expertul înştiinţează solicitantul prin fișa de informații suplimentare pentru trimiterea ofertei/ ofertelor, menţionând că, dacă acestea nu sunt transmise, cheltuielile devin neeligibile. După primirea ofertei/ ofertelor, expertul procedează ca mai sus. Dacă în urma solicitării de informaţii suplimentare solicitantul nu furnizează oferta/ ofertele, cheltuielile corespunzătoare devin neeligibile şi expertul modifică bugetul indicativ în sensul micșorării acestuia cu costurile corespunzătoare. </w:t>
      </w:r>
    </w:p>
    <w:p w14:paraId="143FFF08" w14:textId="77777777" w:rsidR="00DB64F9" w:rsidRPr="00BE5272" w:rsidRDefault="00DB64F9" w:rsidP="00DB64F9">
      <w:pPr>
        <w:spacing w:before="120" w:after="120" w:line="240" w:lineRule="auto"/>
        <w:jc w:val="both"/>
        <w:rPr>
          <w:rFonts w:cs="Calibri"/>
          <w:sz w:val="24"/>
        </w:rPr>
      </w:pPr>
      <w:r w:rsidRPr="00BE5272">
        <w:rPr>
          <w:rFonts w:cs="Calibri"/>
          <w:sz w:val="24"/>
        </w:rPr>
        <w:t>Ofertele sunt documente obligatorii care trebuie avute în vedere la stabilirea rezonabilității preţurilor şi trebuie să aibă cel puțin următoarele caracteristici:</w:t>
      </w:r>
    </w:p>
    <w:p w14:paraId="762786E8" w14:textId="77777777" w:rsidR="00DB64F9" w:rsidRPr="00BE5272" w:rsidRDefault="00DB64F9">
      <w:pPr>
        <w:numPr>
          <w:ilvl w:val="0"/>
          <w:numId w:val="27"/>
        </w:numPr>
        <w:spacing w:before="120" w:after="120" w:line="240" w:lineRule="auto"/>
        <w:ind w:firstLine="66"/>
        <w:contextualSpacing/>
        <w:rPr>
          <w:rFonts w:cs="Calibri"/>
          <w:sz w:val="24"/>
        </w:rPr>
      </w:pPr>
      <w:r w:rsidRPr="00BE5272">
        <w:rPr>
          <w:rFonts w:cs="Calibri"/>
          <w:sz w:val="24"/>
        </w:rPr>
        <w:t>să fie datate, personalizate şi semnate;</w:t>
      </w:r>
    </w:p>
    <w:p w14:paraId="656F6A8A" w14:textId="77777777" w:rsidR="00DB64F9" w:rsidRPr="00BE5272" w:rsidRDefault="00DB64F9">
      <w:pPr>
        <w:numPr>
          <w:ilvl w:val="0"/>
          <w:numId w:val="27"/>
        </w:numPr>
        <w:spacing w:before="120" w:after="120" w:line="240" w:lineRule="auto"/>
        <w:ind w:firstLine="66"/>
        <w:contextualSpacing/>
        <w:rPr>
          <w:rFonts w:cs="Calibri"/>
          <w:sz w:val="24"/>
        </w:rPr>
      </w:pPr>
      <w:r w:rsidRPr="00BE5272">
        <w:rPr>
          <w:rFonts w:cs="Calibri"/>
          <w:sz w:val="24"/>
        </w:rPr>
        <w:t>să conțină detalierea unor specificații tehnice minimale, comparabile cu cele prevazute prin CF/ SF/ MJ/ DALI;</w:t>
      </w:r>
    </w:p>
    <w:p w14:paraId="7E571E80" w14:textId="77777777" w:rsidR="00DB64F9" w:rsidRPr="00BE5272" w:rsidRDefault="00DB64F9">
      <w:pPr>
        <w:numPr>
          <w:ilvl w:val="0"/>
          <w:numId w:val="27"/>
        </w:numPr>
        <w:spacing w:before="120" w:after="120" w:line="240" w:lineRule="auto"/>
        <w:ind w:firstLine="66"/>
        <w:contextualSpacing/>
        <w:jc w:val="both"/>
        <w:rPr>
          <w:rFonts w:cs="Calibri"/>
          <w:sz w:val="24"/>
        </w:rPr>
      </w:pPr>
      <w:r w:rsidRPr="00BE5272">
        <w:rPr>
          <w:rFonts w:cs="Calibri"/>
          <w:sz w:val="24"/>
        </w:rPr>
        <w:t>să conţină preţul de achiziţie pentru serviciile respective.</w:t>
      </w:r>
    </w:p>
    <w:p w14:paraId="6F3A03B1" w14:textId="77777777" w:rsidR="00DB64F9" w:rsidRPr="00BE5272" w:rsidRDefault="00DB64F9" w:rsidP="00DB64F9">
      <w:pPr>
        <w:spacing w:before="120" w:after="120" w:line="240" w:lineRule="auto"/>
        <w:jc w:val="both"/>
        <w:rPr>
          <w:rFonts w:cs="Calibri"/>
          <w:sz w:val="24"/>
        </w:rPr>
      </w:pPr>
      <w:r w:rsidRPr="00BE5272">
        <w:rPr>
          <w:rFonts w:cs="Calibri"/>
          <w:sz w:val="24"/>
          <w:lang w:val="it-IT"/>
        </w:rPr>
        <w:t xml:space="preserve">Pot fi acceptate şi Facturile proforme sau </w:t>
      </w:r>
      <w:r w:rsidRPr="00BE5272">
        <w:rPr>
          <w:rFonts w:cs="Calibri"/>
          <w:sz w:val="24"/>
        </w:rPr>
        <w:t>prețurile din alte surse disponibile pe Internet (PrintScreen – uri de pe site –urile furnizorilor) pentru servicii de același tip,</w:t>
      </w:r>
      <w:r w:rsidRPr="00BE5272">
        <w:rPr>
          <w:rFonts w:cs="Calibri"/>
          <w:sz w:val="24"/>
          <w:lang w:val="it-IT"/>
        </w:rPr>
        <w:t xml:space="preserve"> dacă acestea respectă toate caracteristicile ofertelor (</w:t>
      </w:r>
      <w:r w:rsidRPr="00BE5272">
        <w:rPr>
          <w:rFonts w:cs="Calibri"/>
          <w:sz w:val="24"/>
        </w:rPr>
        <w:t>cuprind furnizorul, caracteristicile tehnice precum și prețurile valabile la data întocmirii Bugetului indicativ).</w:t>
      </w:r>
    </w:p>
    <w:p w14:paraId="1FAC8C6C" w14:textId="77777777" w:rsidR="00DB64F9" w:rsidRPr="00BE5272" w:rsidRDefault="00DB64F9" w:rsidP="00DB64F9">
      <w:pPr>
        <w:spacing w:before="120" w:after="120" w:line="240" w:lineRule="auto"/>
        <w:jc w:val="both"/>
        <w:rPr>
          <w:rFonts w:cs="Calibri"/>
          <w:sz w:val="24"/>
        </w:rPr>
      </w:pPr>
      <w:r w:rsidRPr="00BE5272">
        <w:rPr>
          <w:rFonts w:cs="Calibri"/>
          <w:sz w:val="24"/>
        </w:rPr>
        <w:t>În același timp cu verificarea prețurilor, expertul evaluator trebuie să verifice în baza de date a ONRC codul CAEN al ofertantului, dacă acesta este în concordanță cu servicile pe care le va furniza.</w:t>
      </w:r>
    </w:p>
    <w:p w14:paraId="3993CD19" w14:textId="77777777" w:rsidR="00DB64F9" w:rsidRPr="00BE5272" w:rsidRDefault="00DB64F9" w:rsidP="00DB64F9">
      <w:pPr>
        <w:spacing w:before="120" w:after="120" w:line="240" w:lineRule="auto"/>
        <w:jc w:val="both"/>
        <w:rPr>
          <w:rFonts w:cs="Calibri"/>
          <w:sz w:val="24"/>
        </w:rPr>
      </w:pPr>
      <w:r w:rsidRPr="00BE5272">
        <w:rPr>
          <w:rFonts w:cs="Calibri"/>
          <w:sz w:val="24"/>
        </w:rPr>
        <w:t>Astfel, prețurile din oferte vor fi acceptate numai în situația în care activitatea ofertantului demonstrată prin cod CAEN este în concordanță cu servicile pe care le va furniza.</w:t>
      </w:r>
    </w:p>
    <w:p w14:paraId="763004F5" w14:textId="77777777" w:rsidR="00DB64F9" w:rsidRPr="00BE5272" w:rsidRDefault="00DB64F9" w:rsidP="00DB64F9">
      <w:pPr>
        <w:spacing w:before="120" w:after="120" w:line="240" w:lineRule="auto"/>
        <w:jc w:val="both"/>
        <w:rPr>
          <w:rFonts w:cs="Calibri"/>
          <w:sz w:val="24"/>
        </w:rPr>
      </w:pPr>
      <w:r w:rsidRPr="00BE5272">
        <w:rPr>
          <w:rFonts w:cs="Calibri"/>
          <w:sz w:val="24"/>
        </w:rPr>
        <w:t>Dacă această condiție nu este îndeplinită, solicită prezentarea altor oferte prin intermediul informațiilor suplimentare.</w:t>
      </w:r>
    </w:p>
    <w:p w14:paraId="2B3B12C8" w14:textId="77777777" w:rsidR="00DB64F9" w:rsidRPr="00BE5272" w:rsidRDefault="00DB64F9" w:rsidP="00DB64F9">
      <w:pPr>
        <w:spacing w:before="120" w:after="120" w:line="240" w:lineRule="auto"/>
        <w:jc w:val="both"/>
        <w:rPr>
          <w:rFonts w:cs="Calibri"/>
          <w:sz w:val="24"/>
        </w:rPr>
      </w:pPr>
      <w:r w:rsidRPr="00BE5272">
        <w:rPr>
          <w:rFonts w:cs="Calibri"/>
          <w:sz w:val="24"/>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144C4C2A" w14:textId="77777777" w:rsidR="00DB64F9" w:rsidRPr="00BE5272" w:rsidRDefault="00DB64F9" w:rsidP="00DB64F9">
      <w:pPr>
        <w:spacing w:before="120" w:after="120" w:line="240" w:lineRule="auto"/>
        <w:jc w:val="both"/>
        <w:rPr>
          <w:rFonts w:cs="Calibri"/>
          <w:b/>
          <w:sz w:val="24"/>
        </w:rPr>
      </w:pPr>
      <w:r w:rsidRPr="00BE5272">
        <w:rPr>
          <w:rFonts w:cs="Calibri"/>
          <w:b/>
          <w:sz w:val="24"/>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14:paraId="4E12A200" w14:textId="77777777" w:rsidR="00DB64F9" w:rsidRPr="00BE5272" w:rsidRDefault="00DB64F9" w:rsidP="00DB64F9">
      <w:pPr>
        <w:spacing w:before="120" w:after="120" w:line="240" w:lineRule="auto"/>
        <w:jc w:val="both"/>
        <w:rPr>
          <w:rFonts w:cs="Calibri"/>
          <w:sz w:val="24"/>
        </w:rPr>
      </w:pPr>
      <w:r w:rsidRPr="00BE5272">
        <w:rPr>
          <w:rFonts w:cs="Calibri"/>
          <w:sz w:val="24"/>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3BDDC36D" w14:textId="77777777" w:rsidR="00DB64F9" w:rsidRPr="00BE5272" w:rsidRDefault="00DB64F9" w:rsidP="00DB64F9">
      <w:pPr>
        <w:spacing w:before="120" w:after="120" w:line="240" w:lineRule="auto"/>
        <w:jc w:val="both"/>
        <w:rPr>
          <w:rFonts w:cs="Calibri"/>
          <w:sz w:val="24"/>
        </w:rPr>
      </w:pPr>
      <w:r w:rsidRPr="00BE5272">
        <w:rPr>
          <w:rFonts w:cs="Calibri"/>
          <w:sz w:val="24"/>
        </w:rPr>
        <w:lastRenderedPageBreak/>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14:paraId="459EF5E1" w14:textId="77777777" w:rsidR="00DB64F9" w:rsidRPr="00BE5272" w:rsidRDefault="00DB64F9" w:rsidP="00DB64F9">
      <w:pPr>
        <w:spacing w:before="120" w:after="120" w:line="240" w:lineRule="auto"/>
        <w:jc w:val="both"/>
        <w:rPr>
          <w:rFonts w:cs="Calibri"/>
          <w:sz w:val="24"/>
        </w:rPr>
      </w:pPr>
      <w:r w:rsidRPr="00BE5272">
        <w:rPr>
          <w:rFonts w:cs="Calibri"/>
          <w:sz w:val="24"/>
        </w:rPr>
        <w:t>Totodată expertul va compara valorile din bugetul indicativ pentru servicii cu  prețurile unor servicii de același tip disponibile pe Internet/SEAP cu ofertele prezentate.</w:t>
      </w:r>
    </w:p>
    <w:p w14:paraId="7E4B84F0" w14:textId="77777777" w:rsidR="00DB64F9" w:rsidRPr="00BE5272" w:rsidRDefault="00DB64F9" w:rsidP="00DB64F9">
      <w:pPr>
        <w:spacing w:before="120" w:after="120" w:line="240" w:lineRule="auto"/>
        <w:jc w:val="both"/>
        <w:rPr>
          <w:rFonts w:cs="Calibri"/>
          <w:sz w:val="24"/>
        </w:rPr>
      </w:pPr>
      <w:r w:rsidRPr="00BE5272">
        <w:rPr>
          <w:rFonts w:cs="Calibri"/>
          <w:sz w:val="24"/>
        </w:rPr>
        <w:t>Solicitantul poate alege să prezinte în locul ofertei/ofertelor pentru servicii print screen din catalogul electronic pus la dispoziție de SEAP.</w:t>
      </w:r>
    </w:p>
    <w:p w14:paraId="3237E0FA" w14:textId="77777777" w:rsidR="00DB64F9" w:rsidRPr="00BE5272" w:rsidRDefault="00DB64F9" w:rsidP="00DB64F9">
      <w:pPr>
        <w:spacing w:before="120" w:after="120" w:line="240" w:lineRule="auto"/>
        <w:jc w:val="both"/>
        <w:rPr>
          <w:rFonts w:cs="Calibri"/>
          <w:sz w:val="24"/>
        </w:rPr>
      </w:pPr>
      <w:r w:rsidRPr="00BE5272">
        <w:rPr>
          <w:rFonts w:cs="Calibri"/>
          <w:sz w:val="24"/>
        </w:rPr>
        <w:t xml:space="preserve">Dacă valorile ofertelor şi a celor regăsite pe internet/SEAP, dacă este cazul, corespund, expertul bifează caseta corespunzătoare „DA”, iar preţurile acceptate vor fi cele din oferta pentru situația serviciilor a căror valoare este mai mică decât pragul de 140.000 lei fără TVA, respectiv unul din preţurile incluse în cele trei oferte prezentate pentru serviciile a căror valoare este mai mare decât pragul de 140.000 lei fără TVA. </w:t>
      </w:r>
    </w:p>
    <w:p w14:paraId="24BE9EFA" w14:textId="77777777" w:rsidR="00DB64F9" w:rsidRPr="00BE5272" w:rsidRDefault="00DB64F9" w:rsidP="00DB64F9">
      <w:pPr>
        <w:spacing w:before="120" w:after="120" w:line="240" w:lineRule="auto"/>
        <w:jc w:val="both"/>
        <w:rPr>
          <w:rFonts w:cs="Calibri"/>
          <w:sz w:val="24"/>
        </w:rPr>
      </w:pPr>
      <w:r w:rsidRPr="00BE5272">
        <w:rPr>
          <w:rFonts w:cs="Calibri"/>
          <w:sz w:val="24"/>
          <w:lang w:val="it-IT"/>
        </w:rPr>
        <w:t>Expertul verifică dacă valoarea inclusă în Bugetul indicativ se încadrează între nivelul minim şi maxim al ofertelor prezentate şi solicitantul a justificat alegerea.</w:t>
      </w:r>
    </w:p>
    <w:p w14:paraId="3FE5B396" w14:textId="77777777" w:rsidR="00DB64F9" w:rsidRPr="00BE5272" w:rsidRDefault="00DB64F9" w:rsidP="00DB64F9">
      <w:pPr>
        <w:spacing w:before="120" w:after="120" w:line="240" w:lineRule="auto"/>
        <w:jc w:val="both"/>
        <w:rPr>
          <w:rFonts w:cs="Calibri"/>
          <w:sz w:val="24"/>
        </w:rPr>
      </w:pPr>
      <w:r w:rsidRPr="00BE5272">
        <w:rPr>
          <w:rFonts w:cs="Calibri"/>
          <w:sz w:val="24"/>
        </w:rPr>
        <w:t xml:space="preserve">Dacă solicitantul nu a respectat prevederile de la punctul 3.3.6,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6A27685E" w14:textId="77777777" w:rsidR="00DB64F9" w:rsidRPr="00BE5272" w:rsidRDefault="00DB64F9" w:rsidP="00DB64F9">
      <w:pPr>
        <w:spacing w:before="120" w:after="120" w:line="240" w:lineRule="auto"/>
        <w:contextualSpacing/>
        <w:jc w:val="both"/>
        <w:rPr>
          <w:rFonts w:cs="Calibri"/>
          <w:sz w:val="24"/>
        </w:rPr>
      </w:pPr>
      <w:r w:rsidRPr="00BE5272">
        <w:rPr>
          <w:rFonts w:cs="Calibri"/>
          <w:sz w:val="24"/>
        </w:rPr>
        <w:t>Ofertele sunt documente obligatorii care trebuie avute în vedere la stabilirea rezonabilității preţurilor şi trebuie să aibă cel puțin următoarele caracteristici:</w:t>
      </w:r>
    </w:p>
    <w:p w14:paraId="04DBC70D" w14:textId="77777777" w:rsidR="00DB64F9" w:rsidRPr="00BE5272" w:rsidRDefault="00DB64F9">
      <w:pPr>
        <w:numPr>
          <w:ilvl w:val="0"/>
          <w:numId w:val="29"/>
        </w:numPr>
        <w:spacing w:before="120" w:after="120" w:line="240" w:lineRule="auto"/>
        <w:contextualSpacing/>
        <w:jc w:val="both"/>
        <w:rPr>
          <w:rFonts w:cs="Calibri"/>
          <w:sz w:val="24"/>
        </w:rPr>
      </w:pPr>
      <w:r w:rsidRPr="00BE5272">
        <w:rPr>
          <w:rFonts w:cs="Calibri"/>
          <w:sz w:val="24"/>
        </w:rPr>
        <w:t>să fie datate, personalizate şi semnate;</w:t>
      </w:r>
    </w:p>
    <w:p w14:paraId="7E6FFC96" w14:textId="77777777" w:rsidR="00DB64F9" w:rsidRPr="00BE5272" w:rsidRDefault="00DB64F9">
      <w:pPr>
        <w:numPr>
          <w:ilvl w:val="0"/>
          <w:numId w:val="29"/>
        </w:numPr>
        <w:spacing w:before="120" w:after="120" w:line="240" w:lineRule="auto"/>
        <w:contextualSpacing/>
        <w:jc w:val="both"/>
        <w:rPr>
          <w:rFonts w:cs="Calibri"/>
          <w:sz w:val="24"/>
        </w:rPr>
      </w:pPr>
      <w:r w:rsidRPr="00BE5272">
        <w:rPr>
          <w:rFonts w:cs="Calibri"/>
          <w:sz w:val="24"/>
        </w:rPr>
        <w:t>să conțină detalierea unor specificații tehnice minimale, comparabile cu cele prevazute prin CF/ SF/ MJ/ DALI;</w:t>
      </w:r>
    </w:p>
    <w:p w14:paraId="2939EF8B" w14:textId="77777777" w:rsidR="00DB64F9" w:rsidRPr="00BE5272" w:rsidRDefault="00DB64F9">
      <w:pPr>
        <w:numPr>
          <w:ilvl w:val="0"/>
          <w:numId w:val="29"/>
        </w:numPr>
        <w:spacing w:before="120" w:after="120" w:line="240" w:lineRule="auto"/>
        <w:contextualSpacing/>
        <w:jc w:val="both"/>
        <w:rPr>
          <w:rFonts w:cs="Calibri"/>
          <w:sz w:val="24"/>
        </w:rPr>
      </w:pPr>
      <w:r w:rsidRPr="00BE5272">
        <w:rPr>
          <w:rFonts w:cs="Calibri"/>
          <w:sz w:val="24"/>
        </w:rPr>
        <w:t>să conţină preţul de achiziţie pentru serviciile respective.</w:t>
      </w:r>
    </w:p>
    <w:p w14:paraId="2EA77473" w14:textId="77777777" w:rsidR="00DB64F9" w:rsidRPr="00BE5272" w:rsidRDefault="00DB64F9" w:rsidP="00DB64F9">
      <w:pPr>
        <w:spacing w:before="120" w:after="120" w:line="240" w:lineRule="auto"/>
        <w:jc w:val="both"/>
        <w:rPr>
          <w:rFonts w:cs="Calibri"/>
          <w:sz w:val="24"/>
        </w:rPr>
      </w:pPr>
      <w:r w:rsidRPr="00BE5272">
        <w:rPr>
          <w:rFonts w:cs="Calibri"/>
          <w:sz w:val="24"/>
          <w:lang w:val="it-IT"/>
        </w:rPr>
        <w:t xml:space="preserve">Pot fi acceptate şi Facturile proforme sau </w:t>
      </w:r>
      <w:r w:rsidRPr="00BE5272">
        <w:rPr>
          <w:rFonts w:cs="Calibri"/>
          <w:sz w:val="24"/>
        </w:rPr>
        <w:t>prețurile din alte surse disponibile pe Internet (PrintScreen – uri de pe site –urile furnizorilor) pentru servicii de același tip,</w:t>
      </w:r>
      <w:r w:rsidRPr="00BE5272">
        <w:rPr>
          <w:rFonts w:cs="Calibri"/>
          <w:sz w:val="24"/>
          <w:lang w:val="it-IT"/>
        </w:rPr>
        <w:t xml:space="preserve"> dacă acestea respectă toate caracteristicile ofertelor (</w:t>
      </w:r>
      <w:r w:rsidRPr="00BE5272">
        <w:rPr>
          <w:rFonts w:cs="Calibri"/>
          <w:sz w:val="24"/>
        </w:rPr>
        <w:t>cuprind furnizorul, caracteristicile tehnice precum și prețurile valabile la data întocmirii Bugetului indicativ).</w:t>
      </w:r>
    </w:p>
    <w:p w14:paraId="692B2828" w14:textId="77777777" w:rsidR="00DB64F9" w:rsidRPr="00BE5272" w:rsidRDefault="00DB64F9" w:rsidP="00DB64F9">
      <w:pPr>
        <w:spacing w:before="120" w:after="120" w:line="240" w:lineRule="auto"/>
        <w:jc w:val="both"/>
        <w:rPr>
          <w:rFonts w:cs="Calibri"/>
          <w:sz w:val="24"/>
        </w:rPr>
      </w:pPr>
      <w:r w:rsidRPr="00BE5272">
        <w:rPr>
          <w:rFonts w:cs="Calibri"/>
          <w:sz w:val="24"/>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37B07234" w14:textId="77777777" w:rsidR="00DB64F9" w:rsidRPr="00BE5272" w:rsidRDefault="00DB64F9" w:rsidP="00DB64F9">
      <w:pPr>
        <w:spacing w:before="120" w:after="120" w:line="240" w:lineRule="auto"/>
        <w:jc w:val="both"/>
        <w:rPr>
          <w:rFonts w:cs="Calibri"/>
          <w:b/>
          <w:sz w:val="24"/>
        </w:rPr>
      </w:pPr>
      <w:r w:rsidRPr="00BE5272">
        <w:rPr>
          <w:rFonts w:cs="Calibri"/>
          <w:b/>
          <w:sz w:val="24"/>
        </w:rPr>
        <w:t>3.3.7.Pentru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p w14:paraId="071A0F68" w14:textId="77777777" w:rsidR="00DB64F9" w:rsidRPr="00BE5272" w:rsidRDefault="00DB64F9" w:rsidP="00DB64F9">
      <w:pPr>
        <w:spacing w:before="120" w:after="120" w:line="240" w:lineRule="auto"/>
        <w:jc w:val="both"/>
        <w:rPr>
          <w:rFonts w:cs="Calibri"/>
          <w:sz w:val="24"/>
        </w:rPr>
      </w:pPr>
      <w:r w:rsidRPr="00BE5272">
        <w:rPr>
          <w:rFonts w:cs="Calibri"/>
          <w:sz w:val="24"/>
        </w:rPr>
        <w:lastRenderedPageBreak/>
        <w:t>Expertul verifică dacă solicitantul a prezentat pentru trei oferte pentru bunurile care nu se regăsesc în baza de date a AFIR, în cazul în care acestea depășesc pragul valoric de 140.000 lei fără TVA şi o ofertă pentru bunurile a căror valoare este mai mică sau egală cu pragul cu pragul valoric de 140.000 lei fără TVA.</w:t>
      </w:r>
    </w:p>
    <w:p w14:paraId="0DCDCC72" w14:textId="77777777" w:rsidR="00DB64F9" w:rsidRPr="00BE5272" w:rsidRDefault="00DB64F9" w:rsidP="00DB64F9">
      <w:pPr>
        <w:spacing w:before="120" w:after="120" w:line="240" w:lineRule="auto"/>
        <w:jc w:val="both"/>
        <w:rPr>
          <w:rFonts w:cs="Calibri"/>
          <w:sz w:val="24"/>
        </w:rPr>
      </w:pPr>
      <w:r w:rsidRPr="00BE5272">
        <w:rPr>
          <w:rFonts w:cs="Calibri"/>
          <w:sz w:val="24"/>
        </w:rPr>
        <w:t>Totodată expertul va compara valorile din bugetul indicativ pentru bunuri cu  prețurile unor bunuri de același tip disponibile pe Internet/SEAP cu ofertele prezentate.</w:t>
      </w:r>
    </w:p>
    <w:p w14:paraId="2B28E5B7" w14:textId="77777777" w:rsidR="00DB64F9" w:rsidRPr="00BE5272" w:rsidRDefault="00DB64F9" w:rsidP="00DB64F9">
      <w:pPr>
        <w:spacing w:before="120" w:after="120" w:line="240" w:lineRule="auto"/>
        <w:jc w:val="both"/>
        <w:rPr>
          <w:rFonts w:cs="Calibri"/>
          <w:sz w:val="24"/>
        </w:rPr>
      </w:pPr>
      <w:r w:rsidRPr="00BE5272">
        <w:rPr>
          <w:rFonts w:cs="Calibri"/>
          <w:sz w:val="24"/>
        </w:rPr>
        <w:t>Solicitantul poate alege să prezinte în locul ofertei/ofertelor pentru bunuri print screen din catalogul electronic pus la dispoziție de SEAP.</w:t>
      </w:r>
    </w:p>
    <w:p w14:paraId="5B016F13" w14:textId="77777777" w:rsidR="00DB64F9" w:rsidRPr="00BE5272" w:rsidRDefault="00DB64F9" w:rsidP="00DB64F9">
      <w:pPr>
        <w:spacing w:before="120" w:after="120" w:line="240" w:lineRule="auto"/>
        <w:jc w:val="both"/>
        <w:rPr>
          <w:rFonts w:cs="Calibri"/>
          <w:sz w:val="24"/>
        </w:rPr>
      </w:pPr>
      <w:r w:rsidRPr="00BE5272">
        <w:rPr>
          <w:rFonts w:cs="Calibri"/>
          <w:sz w:val="24"/>
        </w:rPr>
        <w:t xml:space="preserve">Dacă valorile ofertelor şi a celor regăsite pe internet/SEAP, dacă este cazul, corespund, expertul bifează caseta corespunzătoare „DA”, iar preţurile acceptate vor fi cele din oferta pentru situația bunurilor a căror valoare este mai mică sau egală cu pragul de 140.000 lei fără TVA, respectiv unul din preţurile incluse în cele trei oferte prezentate pentru bunurile a căror valoare este mai mare decât pragul de 140.000 lei fără TVA. </w:t>
      </w:r>
    </w:p>
    <w:p w14:paraId="610F24AF" w14:textId="77777777" w:rsidR="00DB64F9" w:rsidRPr="00BE5272" w:rsidRDefault="00DB64F9" w:rsidP="00DB64F9">
      <w:pPr>
        <w:spacing w:before="120" w:after="120" w:line="240" w:lineRule="auto"/>
        <w:jc w:val="both"/>
        <w:rPr>
          <w:rFonts w:cs="Calibri"/>
          <w:sz w:val="24"/>
        </w:rPr>
      </w:pPr>
      <w:r w:rsidRPr="00BE5272">
        <w:rPr>
          <w:rFonts w:cs="Calibri"/>
          <w:sz w:val="24"/>
          <w:lang w:val="it-IT"/>
        </w:rPr>
        <w:t>Expertul verifică dacă valoarea inclusă în Bugetul indicativ se încadrează între nivelul minim şi maxim al ofertelor prezentate şi solicitantul a justificat alegerea.</w:t>
      </w:r>
    </w:p>
    <w:p w14:paraId="1CFF4649" w14:textId="77777777" w:rsidR="00DB64F9" w:rsidRPr="00BE5272" w:rsidRDefault="00DB64F9" w:rsidP="00DB64F9">
      <w:pPr>
        <w:spacing w:before="120" w:after="120" w:line="240" w:lineRule="auto"/>
        <w:jc w:val="both"/>
        <w:rPr>
          <w:rFonts w:cs="Calibri"/>
          <w:sz w:val="24"/>
        </w:rPr>
      </w:pPr>
      <w:r w:rsidRPr="00BE5272">
        <w:rPr>
          <w:rFonts w:cs="Calibri"/>
          <w:sz w:val="24"/>
        </w:rPr>
        <w:t xml:space="preserve">Dacă solicitantul nu a respectat prevederile de la punctul 3.3.7,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083829E7" w14:textId="77777777" w:rsidR="00DB64F9" w:rsidRPr="00BE5272" w:rsidRDefault="00DB64F9" w:rsidP="00DB64F9">
      <w:pPr>
        <w:spacing w:before="120" w:after="120" w:line="240" w:lineRule="auto"/>
        <w:jc w:val="both"/>
        <w:rPr>
          <w:rFonts w:cs="Calibri"/>
          <w:sz w:val="24"/>
        </w:rPr>
      </w:pPr>
      <w:r w:rsidRPr="00BE5272">
        <w:rPr>
          <w:rFonts w:cs="Calibri"/>
          <w:sz w:val="24"/>
        </w:rPr>
        <w:t>Ofertele sunt documente obligatorii care trebuie avute în vedere la stabilirea rezonabilității preţurilor şi trebuie să aibă cel puțin următoarele caracteristici:</w:t>
      </w:r>
    </w:p>
    <w:p w14:paraId="6DAC2C0D" w14:textId="77777777" w:rsidR="00DB64F9" w:rsidRPr="00BE5272" w:rsidRDefault="00DB64F9">
      <w:pPr>
        <w:numPr>
          <w:ilvl w:val="0"/>
          <w:numId w:val="30"/>
        </w:numPr>
        <w:spacing w:before="120" w:after="120" w:line="240" w:lineRule="auto"/>
        <w:contextualSpacing/>
        <w:jc w:val="both"/>
        <w:rPr>
          <w:rFonts w:cs="Calibri"/>
          <w:sz w:val="24"/>
        </w:rPr>
      </w:pPr>
      <w:r w:rsidRPr="00BE5272">
        <w:rPr>
          <w:rFonts w:cs="Calibri"/>
          <w:sz w:val="24"/>
        </w:rPr>
        <w:t>să fie datate, personalizate şi semnate;</w:t>
      </w:r>
    </w:p>
    <w:p w14:paraId="0122E437" w14:textId="77777777" w:rsidR="00DB64F9" w:rsidRPr="00BE5272" w:rsidRDefault="00DB64F9">
      <w:pPr>
        <w:numPr>
          <w:ilvl w:val="0"/>
          <w:numId w:val="30"/>
        </w:numPr>
        <w:spacing w:before="120" w:after="120" w:line="240" w:lineRule="auto"/>
        <w:contextualSpacing/>
        <w:jc w:val="both"/>
        <w:rPr>
          <w:rFonts w:cs="Calibri"/>
          <w:sz w:val="24"/>
        </w:rPr>
      </w:pPr>
      <w:r w:rsidRPr="00BE5272">
        <w:rPr>
          <w:rFonts w:cs="Calibri"/>
          <w:sz w:val="24"/>
        </w:rPr>
        <w:t>să conțină detalierea unor specificații tehnice minimale, comparabile cu cele prevazute prin CF/ SF/ MJ/ DALI;</w:t>
      </w:r>
    </w:p>
    <w:p w14:paraId="3299BE44" w14:textId="77777777" w:rsidR="00DB64F9" w:rsidRPr="00BE5272" w:rsidRDefault="00DB64F9">
      <w:pPr>
        <w:numPr>
          <w:ilvl w:val="0"/>
          <w:numId w:val="30"/>
        </w:numPr>
        <w:spacing w:before="120" w:after="120" w:line="240" w:lineRule="auto"/>
        <w:contextualSpacing/>
        <w:jc w:val="both"/>
        <w:rPr>
          <w:rFonts w:cs="Calibri"/>
          <w:sz w:val="24"/>
        </w:rPr>
      </w:pPr>
      <w:r w:rsidRPr="00BE5272">
        <w:rPr>
          <w:rFonts w:cs="Calibri"/>
          <w:sz w:val="24"/>
        </w:rPr>
        <w:t>să conţină preţul de achiziţie pentru serviciile respective.</w:t>
      </w:r>
    </w:p>
    <w:p w14:paraId="4F24F797" w14:textId="77777777" w:rsidR="00DB64F9" w:rsidRPr="00BE5272" w:rsidRDefault="00DB64F9" w:rsidP="00DB64F9">
      <w:pPr>
        <w:spacing w:before="120" w:after="120" w:line="240" w:lineRule="auto"/>
        <w:contextualSpacing/>
        <w:jc w:val="both"/>
        <w:rPr>
          <w:rFonts w:cs="Calibri"/>
          <w:sz w:val="24"/>
        </w:rPr>
      </w:pPr>
      <w:r w:rsidRPr="00BE5272">
        <w:rPr>
          <w:rFonts w:cs="Calibri"/>
          <w:sz w:val="24"/>
          <w:lang w:val="it-IT"/>
        </w:rPr>
        <w:t xml:space="preserve">Pot fi acceptate şi Facturile proforme sau </w:t>
      </w:r>
      <w:r w:rsidRPr="00BE5272">
        <w:rPr>
          <w:rFonts w:cs="Calibri"/>
          <w:sz w:val="24"/>
        </w:rPr>
        <w:t>prețurile din alte surse disponibile pe Internet (PrintScreen – uri de pe site –urile furnizorilor) pentru bunuri de același tip,</w:t>
      </w:r>
      <w:r w:rsidRPr="00BE5272">
        <w:rPr>
          <w:rFonts w:cs="Calibri"/>
          <w:sz w:val="24"/>
          <w:lang w:val="it-IT"/>
        </w:rPr>
        <w:t xml:space="preserve"> dacă acestea respectă toate caracteristicile ofertelor (</w:t>
      </w:r>
      <w:r w:rsidRPr="00BE5272">
        <w:rPr>
          <w:rFonts w:cs="Calibri"/>
          <w:sz w:val="24"/>
        </w:rPr>
        <w:t>cuprind furnizorul, caracteristicile tehnice precum și prețurile valabile la data întocmirii Bugetului indicativ).</w:t>
      </w:r>
    </w:p>
    <w:p w14:paraId="583B4CBC" w14:textId="77777777" w:rsidR="00DB64F9" w:rsidRPr="00BE5272" w:rsidRDefault="00DB64F9" w:rsidP="00DB64F9">
      <w:pPr>
        <w:spacing w:before="120" w:after="120" w:line="240" w:lineRule="auto"/>
        <w:contextualSpacing/>
        <w:jc w:val="both"/>
        <w:rPr>
          <w:rFonts w:cs="Calibri"/>
          <w:sz w:val="24"/>
        </w:rPr>
      </w:pPr>
      <w:r w:rsidRPr="00BE5272">
        <w:rPr>
          <w:rFonts w:cs="Calibri"/>
          <w:sz w:val="24"/>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75FBA79A" w14:textId="77777777" w:rsidR="00DB64F9" w:rsidRPr="00BE5272" w:rsidRDefault="00DB64F9" w:rsidP="00DB64F9">
      <w:pPr>
        <w:spacing w:before="120" w:after="120" w:line="240" w:lineRule="auto"/>
        <w:contextualSpacing/>
        <w:jc w:val="both"/>
        <w:rPr>
          <w:rFonts w:cs="Calibri"/>
          <w:sz w:val="24"/>
        </w:rPr>
      </w:pPr>
    </w:p>
    <w:p w14:paraId="5259C0F2" w14:textId="77777777" w:rsidR="00DB64F9" w:rsidRPr="00BE5272" w:rsidRDefault="00DB64F9" w:rsidP="00DB64F9">
      <w:pPr>
        <w:spacing w:before="120" w:after="120" w:line="240" w:lineRule="auto"/>
        <w:jc w:val="both"/>
        <w:rPr>
          <w:rFonts w:cs="Calibri"/>
          <w:b/>
          <w:sz w:val="24"/>
        </w:rPr>
      </w:pPr>
      <w:r w:rsidRPr="00BE5272">
        <w:rPr>
          <w:rFonts w:cs="Calibri"/>
          <w:b/>
          <w:sz w:val="24"/>
        </w:rPr>
        <w:t xml:space="preserve">6. Pentru lucrari, exista in studiul de fezabilitate declaraţia proiectantului semnată şi ştampilată privind sursa de preţuri? </w:t>
      </w:r>
    </w:p>
    <w:p w14:paraId="584BE372" w14:textId="77777777" w:rsidR="00DB64F9" w:rsidRPr="00BE5272" w:rsidRDefault="00DB64F9" w:rsidP="00DB64F9">
      <w:pPr>
        <w:spacing w:before="120" w:after="120" w:line="240" w:lineRule="auto"/>
        <w:jc w:val="both"/>
        <w:rPr>
          <w:rFonts w:cs="Calibri"/>
          <w:sz w:val="24"/>
        </w:rPr>
      </w:pPr>
      <w:r w:rsidRPr="00BE5272">
        <w:rPr>
          <w:rFonts w:cs="Calibri"/>
          <w:sz w:val="24"/>
        </w:rPr>
        <w:lastRenderedPageBreak/>
        <w:t xml:space="preserve">Expertul verifica existenta precizarilor proiectantului privind  sursa de preţuri din Studiul de fezabilitate, daca declaraţia este semnata şi  bifează in caseta corespunzatoare DA sau NU.  </w:t>
      </w:r>
    </w:p>
    <w:p w14:paraId="72617CF4" w14:textId="77777777" w:rsidR="00DB64F9" w:rsidRPr="00BE5272" w:rsidRDefault="00DB64F9" w:rsidP="00DB64F9">
      <w:pPr>
        <w:spacing w:before="120" w:after="120" w:line="240" w:lineRule="auto"/>
        <w:jc w:val="both"/>
        <w:rPr>
          <w:rFonts w:cs="Calibri"/>
          <w:sz w:val="24"/>
        </w:rPr>
      </w:pPr>
      <w:r w:rsidRPr="00BE5272">
        <w:rPr>
          <w:rFonts w:cs="Calibri"/>
          <w:sz w:val="24"/>
        </w:rPr>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14:paraId="2103961A" w14:textId="77777777" w:rsidR="00DB64F9" w:rsidRPr="00BE5272" w:rsidRDefault="00DB64F9" w:rsidP="00DB64F9">
      <w:pPr>
        <w:shd w:val="clear" w:color="auto" w:fill="FFFFFF"/>
        <w:spacing w:before="120" w:after="120" w:line="240" w:lineRule="auto"/>
        <w:jc w:val="both"/>
        <w:rPr>
          <w:rFonts w:cs="Calibri"/>
          <w:sz w:val="24"/>
        </w:rPr>
      </w:pPr>
      <w:r w:rsidRPr="00BE5272">
        <w:rPr>
          <w:rFonts w:cs="Calibri"/>
          <w:sz w:val="24"/>
        </w:rPr>
        <w:t xml:space="preserve">În situatia în care o parte din bunuri se regăseşte în baza de date, iar pentru cealaltă se prezintă oferte, se bifează </w:t>
      </w:r>
      <w:r w:rsidRPr="00BE5272">
        <w:rPr>
          <w:rFonts w:cs="Calibri"/>
          <w:b/>
          <w:sz w:val="24"/>
        </w:rPr>
        <w:t>DA</w:t>
      </w:r>
      <w:r w:rsidRPr="00BE5272">
        <w:rPr>
          <w:rFonts w:cs="Calibri"/>
          <w:sz w:val="24"/>
        </w:rPr>
        <w:t xml:space="preserve"> şi la pct.4.1 şi la pct.4.4., iar la rubrica Observaţii expertul va preciza acest lucru.</w:t>
      </w:r>
    </w:p>
    <w:p w14:paraId="21A227DB" w14:textId="77777777" w:rsidR="00DB64F9" w:rsidRPr="00BE5272" w:rsidRDefault="00DB64F9" w:rsidP="00DB64F9">
      <w:pPr>
        <w:shd w:val="clear" w:color="auto" w:fill="FFFFFF"/>
        <w:spacing w:before="120" w:after="120" w:line="240" w:lineRule="auto"/>
        <w:jc w:val="both"/>
        <w:rPr>
          <w:rFonts w:cs="Calibri"/>
          <w:sz w:val="24"/>
        </w:rPr>
      </w:pPr>
      <w:r w:rsidRPr="00BE5272">
        <w:rPr>
          <w:rFonts w:cs="Calibri"/>
          <w:sz w:val="24"/>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64DFD02D" w14:textId="77777777" w:rsidR="00DB64F9" w:rsidRPr="00BE5272" w:rsidRDefault="00DB64F9" w:rsidP="00DB64F9">
      <w:pPr>
        <w:spacing w:before="120" w:after="120" w:line="240" w:lineRule="auto"/>
        <w:jc w:val="both"/>
        <w:rPr>
          <w:rFonts w:cs="Calibri"/>
          <w:b/>
          <w:sz w:val="24"/>
          <w:szCs w:val="24"/>
          <w:lang w:val="pt-BR"/>
        </w:rPr>
      </w:pPr>
      <w:r w:rsidRPr="00BE5272">
        <w:rPr>
          <w:rFonts w:cs="Calibri"/>
          <w:b/>
          <w:sz w:val="24"/>
          <w:szCs w:val="24"/>
          <w:lang w:val="pt-BR"/>
        </w:rPr>
        <w:t>D3.2 verificare rezonabilitate pentru componenta de servicii</w:t>
      </w:r>
    </w:p>
    <w:p w14:paraId="79424375" w14:textId="77777777" w:rsidR="00DB64F9" w:rsidRPr="00BE5272" w:rsidRDefault="00DB64F9" w:rsidP="00DB64F9">
      <w:pPr>
        <w:spacing w:before="120" w:after="120" w:line="240" w:lineRule="auto"/>
        <w:jc w:val="both"/>
        <w:rPr>
          <w:rFonts w:cs="Calibri"/>
          <w:sz w:val="24"/>
          <w:szCs w:val="24"/>
          <w:lang w:val="pt-BR"/>
        </w:rPr>
      </w:pPr>
      <w:r w:rsidRPr="00BE5272">
        <w:rPr>
          <w:rFonts w:cs="Calibri"/>
          <w:sz w:val="24"/>
          <w:szCs w:val="24"/>
          <w:lang w:val="pt-BR"/>
        </w:rPr>
        <w:t>1. Categoria de servicii se regăsește în Baza de Date?</w:t>
      </w:r>
    </w:p>
    <w:p w14:paraId="7E22DC08" w14:textId="77777777" w:rsidR="00DB64F9" w:rsidRPr="00BE5272" w:rsidRDefault="00DB64F9" w:rsidP="00DB64F9">
      <w:pPr>
        <w:spacing w:before="120" w:after="120" w:line="240" w:lineRule="auto"/>
        <w:jc w:val="both"/>
        <w:rPr>
          <w:rFonts w:cs="Calibri"/>
          <w:sz w:val="24"/>
          <w:szCs w:val="24"/>
          <w:lang w:val="pt-BR"/>
        </w:rPr>
      </w:pPr>
      <w:r w:rsidRPr="00BE5272">
        <w:rPr>
          <w:rFonts w:cs="Calibri"/>
          <w:sz w:val="24"/>
          <w:szCs w:val="24"/>
          <w:lang w:val="pt-BR"/>
        </w:rPr>
        <w:t>Expertul verifică dacă categoria de servicii din fundamentarea bugetară se regăsește în Baza de date cu prețuri de referință pentru proiecte de servicii LEADER, de pe site-ul AFIR. În cadrul acestei liste se regăsesc limitele de preț până la care se acceptă alocarea financiară pentru diferite categorii de servicii. Dacă categoria de servicii se regăsește, expertul bifează în căsuța corespunzătoare DA şi ataşează un extras din baza de date.</w:t>
      </w:r>
    </w:p>
    <w:p w14:paraId="1A601AEA" w14:textId="77777777" w:rsidR="00DB64F9" w:rsidRPr="00BE5272" w:rsidRDefault="00DB64F9" w:rsidP="00DB64F9">
      <w:pPr>
        <w:spacing w:before="120" w:after="120" w:line="240" w:lineRule="auto"/>
        <w:jc w:val="both"/>
        <w:rPr>
          <w:rFonts w:cs="Calibri"/>
          <w:sz w:val="24"/>
          <w:szCs w:val="24"/>
          <w:lang w:val="pt-BR"/>
        </w:rPr>
      </w:pPr>
      <w:r w:rsidRPr="00BE5272">
        <w:rPr>
          <w:rFonts w:cs="Calibri"/>
          <w:sz w:val="24"/>
          <w:szCs w:val="24"/>
          <w:lang w:val="pt-BR"/>
        </w:rPr>
        <w:t>Dacă categoria de servicii nu se regăsește în Baza de date cu prețuri de referință pentru proiecte de servicii LEADER, expertul bifează în căsuța corespunzătoare NU.</w:t>
      </w:r>
    </w:p>
    <w:p w14:paraId="73F54E28" w14:textId="77777777" w:rsidR="00DB64F9" w:rsidRPr="00BE5272" w:rsidRDefault="00DB64F9" w:rsidP="00DB64F9">
      <w:pPr>
        <w:spacing w:before="120" w:after="120" w:line="240" w:lineRule="auto"/>
        <w:jc w:val="both"/>
        <w:rPr>
          <w:rFonts w:cs="Calibri"/>
          <w:sz w:val="24"/>
          <w:szCs w:val="24"/>
          <w:lang w:val="pt-BR"/>
        </w:rPr>
      </w:pPr>
      <w:r w:rsidRPr="00BE5272">
        <w:rPr>
          <w:rFonts w:cs="Calibri"/>
          <w:sz w:val="24"/>
          <w:szCs w:val="24"/>
          <w:lang w:val="pt-BR"/>
        </w:rPr>
        <w:t>2. Dacă la pct. 1. răspunsul este DA, preţurile utilizate sunt în limitele prevăzute în  Baza de Date?</w:t>
      </w:r>
    </w:p>
    <w:p w14:paraId="24C45BDB" w14:textId="77777777" w:rsidR="00DB64F9" w:rsidRPr="00BE5272" w:rsidRDefault="00DB64F9" w:rsidP="00DB64F9">
      <w:pPr>
        <w:spacing w:before="120" w:after="120" w:line="240" w:lineRule="auto"/>
        <w:jc w:val="both"/>
        <w:rPr>
          <w:rFonts w:cs="Calibri"/>
          <w:sz w:val="24"/>
          <w:szCs w:val="24"/>
          <w:lang w:val="pt-BR"/>
        </w:rPr>
      </w:pPr>
      <w:r w:rsidRPr="00BE5272">
        <w:rPr>
          <w:rFonts w:cs="Calibri"/>
          <w:sz w:val="24"/>
          <w:szCs w:val="24"/>
          <w:lang w:val="pt-BR"/>
        </w:rPr>
        <w:t>Dacă prețurile sunt în limitele prevăzute în  Baza de Date cu prețuri maximale pentru proiectele finanțate prin LEADER, expertul bifează în căsuța corespunzătoare DA, suma acceptată de evaluator fiind cea din fundamentarea bugetară. Dacă prețurile nu sunt în limitele prevăzute în Baza de Date, nici în urma solicitării de informații suplimentare, cheltuielile corespunzătoare devin neeligibile; expertul bifează în căsuța corespunzătoare ,,NU”, modifică bugetul indicativ în sensul micșorării acestuia cu costurile corespunzătoare și înștiințează solicitantul, prin formularul E3.4L - Partea a III-a, asupra modificărilor făcute.</w:t>
      </w:r>
    </w:p>
    <w:p w14:paraId="1C0495D6" w14:textId="77777777" w:rsidR="00DB64F9" w:rsidRPr="00BE5272" w:rsidRDefault="00DB64F9" w:rsidP="00DB64F9">
      <w:pPr>
        <w:spacing w:before="120" w:after="120" w:line="240" w:lineRule="auto"/>
        <w:jc w:val="both"/>
        <w:rPr>
          <w:rFonts w:cs="Calibri"/>
          <w:sz w:val="24"/>
          <w:szCs w:val="24"/>
          <w:lang w:val="pt-BR"/>
        </w:rPr>
      </w:pPr>
      <w:r w:rsidRPr="00BE5272">
        <w:rPr>
          <w:rFonts w:cs="Calibri"/>
          <w:sz w:val="24"/>
          <w:szCs w:val="24"/>
          <w:lang w:val="pt-BR"/>
        </w:rPr>
        <w:lastRenderedPageBreak/>
        <w:t xml:space="preserve">33. Dacă la pct. 1 răspunsul este NU, solicitantul a prezentat câte o ofertă conformă fiecare bun sau serviciu a cărui valoare nu depășește 15.000 Euro și câte 2 oferte conforme pentru fiecare bun sau serviciu care depășește această valoare ? </w:t>
      </w:r>
    </w:p>
    <w:p w14:paraId="76F4EBD6" w14:textId="77777777" w:rsidR="00DB64F9" w:rsidRPr="00BE5272" w:rsidRDefault="00DB64F9" w:rsidP="00DB64F9">
      <w:pPr>
        <w:spacing w:before="120" w:after="120" w:line="240" w:lineRule="auto"/>
        <w:jc w:val="both"/>
        <w:rPr>
          <w:rFonts w:cs="Calibri"/>
          <w:sz w:val="24"/>
          <w:szCs w:val="24"/>
          <w:lang w:val="pt-BR"/>
        </w:rPr>
      </w:pPr>
      <w:r w:rsidRPr="00BE5272">
        <w:rPr>
          <w:rFonts w:cs="Calibri"/>
          <w:sz w:val="24"/>
          <w:szCs w:val="24"/>
          <w:lang w:val="pt-BR"/>
        </w:rPr>
        <w:t>Expertul verifică dacă solicitantul a prezentat  câte două oferte conforme pentru servicii/bunuri a căror valoare este mai mare de 15.000 euro și o ofertă conformă pentru servicii/bunuri care nu depășesc această valoare.</w:t>
      </w:r>
    </w:p>
    <w:p w14:paraId="2D085A51" w14:textId="77777777" w:rsidR="00DB64F9" w:rsidRPr="00BE5272" w:rsidRDefault="00DB64F9" w:rsidP="00DB64F9">
      <w:pPr>
        <w:spacing w:before="120" w:after="120" w:line="240" w:lineRule="auto"/>
        <w:jc w:val="both"/>
        <w:rPr>
          <w:rFonts w:cs="Calibri"/>
          <w:sz w:val="24"/>
          <w:szCs w:val="24"/>
          <w:lang w:val="pt-BR"/>
        </w:rPr>
      </w:pPr>
      <w:r w:rsidRPr="00BE5272">
        <w:rPr>
          <w:rFonts w:cs="Calibri"/>
          <w:sz w:val="24"/>
          <w:szCs w:val="24"/>
          <w:lang w:val="pt-BR"/>
        </w:rPr>
        <w:t xml:space="preserve">În cazul în care solicitantul nu a prezentat oferta/ofertele conforme nici în urma solicitării de informații suplimentare, cheltuielile corespunzătoare devin neeligibile; expertul bifează în căsuța corespunzătoare ,,NU”, modifică bugetul indicativ în sensul micșorării acestuia cu costurile corespunzatoare și înștiințează solicitantul, prin formularul E3.4L - Partea a III-a, asupra modificărilor facute. </w:t>
      </w:r>
    </w:p>
    <w:p w14:paraId="347DACB8" w14:textId="77777777" w:rsidR="00DB64F9" w:rsidRPr="00BE5272" w:rsidRDefault="00DB64F9" w:rsidP="00DB64F9">
      <w:pPr>
        <w:spacing w:before="120" w:after="120" w:line="240" w:lineRule="auto"/>
        <w:jc w:val="both"/>
        <w:rPr>
          <w:rFonts w:cs="Calibri"/>
          <w:sz w:val="24"/>
          <w:szCs w:val="24"/>
          <w:lang w:val="pt-BR"/>
        </w:rPr>
      </w:pPr>
      <w:r w:rsidRPr="00BE5272">
        <w:rPr>
          <w:rFonts w:cs="Calibri"/>
          <w:sz w:val="24"/>
          <w:szCs w:val="24"/>
          <w:lang w:val="pt-BR"/>
        </w:rPr>
        <w:t xml:space="preserve">Pentru categoriile de bunuri/servicii care se regăsesc în baza de date, expertul bifează căsuța ,,NU ESTE CAZUL”. </w:t>
      </w:r>
    </w:p>
    <w:p w14:paraId="5457D9C5" w14:textId="77777777" w:rsidR="00DB64F9" w:rsidRPr="00BE5272" w:rsidRDefault="00DB64F9" w:rsidP="00DB64F9">
      <w:pPr>
        <w:spacing w:before="120" w:after="120" w:line="240" w:lineRule="auto"/>
        <w:jc w:val="both"/>
        <w:rPr>
          <w:rFonts w:cs="Calibri"/>
          <w:sz w:val="24"/>
          <w:szCs w:val="24"/>
          <w:lang w:val="pt-BR"/>
        </w:rPr>
      </w:pPr>
      <w:r w:rsidRPr="00BE5272">
        <w:rPr>
          <w:rFonts w:cs="Calibri"/>
          <w:sz w:val="24"/>
          <w:szCs w:val="24"/>
          <w:lang w:val="pt-BR"/>
        </w:rPr>
        <w:t>Ofertele conforme sunt documente obligatorii care trebuie avute în vedere la stabilirea rezonabilității prețurilor şi pot fi oferte personalizate, datate și semnate sau pot fi print screen-uri de pe site-uri ale operatorilor economici în care să se poată identifica adresa web a operatorului economic, precum și data ofertei și care trebuie să aibă cel puțin următoarele caracteristici:</w:t>
      </w:r>
    </w:p>
    <w:p w14:paraId="494A4CFB" w14:textId="77777777" w:rsidR="00DB64F9" w:rsidRPr="00BE5272" w:rsidRDefault="00DB64F9" w:rsidP="00DB64F9">
      <w:pPr>
        <w:spacing w:before="120" w:after="120" w:line="240" w:lineRule="auto"/>
        <w:jc w:val="both"/>
        <w:rPr>
          <w:rFonts w:cs="Calibri"/>
          <w:sz w:val="24"/>
          <w:szCs w:val="24"/>
          <w:lang w:val="pt-BR"/>
        </w:rPr>
      </w:pPr>
      <w:r w:rsidRPr="00BE5272">
        <w:rPr>
          <w:rFonts w:cs="Calibri"/>
          <w:sz w:val="24"/>
          <w:szCs w:val="24"/>
          <w:lang w:val="pt-BR"/>
        </w:rPr>
        <w:t>-</w:t>
      </w:r>
      <w:r w:rsidRPr="00BE5272">
        <w:rPr>
          <w:rFonts w:cs="Calibri"/>
          <w:sz w:val="24"/>
          <w:szCs w:val="24"/>
          <w:lang w:val="pt-BR"/>
        </w:rPr>
        <w:tab/>
        <w:t>Să conțină detalierea unor cerinte minimale;</w:t>
      </w:r>
    </w:p>
    <w:p w14:paraId="42782109" w14:textId="77777777" w:rsidR="00DB64F9" w:rsidRPr="00BE5272" w:rsidRDefault="00DB64F9" w:rsidP="00DB64F9">
      <w:pPr>
        <w:spacing w:before="120" w:after="120" w:line="240" w:lineRule="auto"/>
        <w:jc w:val="both"/>
        <w:rPr>
          <w:rFonts w:cs="Calibri"/>
          <w:sz w:val="24"/>
          <w:szCs w:val="24"/>
          <w:lang w:val="pt-BR"/>
        </w:rPr>
      </w:pPr>
      <w:r w:rsidRPr="00BE5272">
        <w:rPr>
          <w:rFonts w:cs="Calibri"/>
          <w:sz w:val="24"/>
          <w:szCs w:val="24"/>
          <w:lang w:val="pt-BR"/>
        </w:rPr>
        <w:t>-</w:t>
      </w:r>
      <w:r w:rsidRPr="00BE5272">
        <w:rPr>
          <w:rFonts w:cs="Calibri"/>
          <w:sz w:val="24"/>
          <w:szCs w:val="24"/>
          <w:lang w:val="pt-BR"/>
        </w:rPr>
        <w:tab/>
        <w:t>Să conţină preţul de achiziţie, defalcat pe categorii de bunuri/servicii.</w:t>
      </w:r>
    </w:p>
    <w:p w14:paraId="159826AC" w14:textId="77777777" w:rsidR="00DB64F9" w:rsidRPr="00BE5272" w:rsidRDefault="00DB64F9" w:rsidP="00DB64F9">
      <w:pPr>
        <w:spacing w:before="120" w:after="120" w:line="240" w:lineRule="auto"/>
        <w:jc w:val="both"/>
        <w:rPr>
          <w:rFonts w:cs="Calibri"/>
          <w:sz w:val="24"/>
          <w:szCs w:val="24"/>
          <w:lang w:val="pt-BR"/>
        </w:rPr>
      </w:pPr>
      <w:r w:rsidRPr="00BE5272">
        <w:rPr>
          <w:rFonts w:cs="Calibri"/>
          <w:sz w:val="24"/>
          <w:szCs w:val="24"/>
          <w:lang w:val="pt-BR"/>
        </w:rPr>
        <w:t>În același timp cu verificarea prețurilor, expertul evaluator trebuie să verifice în baza de date a ONRC codul CAEN al ofertantului, dacă acesta este în concordanță cu bunurile/servicile pe care le va furniza.</w:t>
      </w:r>
    </w:p>
    <w:p w14:paraId="09104424" w14:textId="77777777" w:rsidR="00DB64F9" w:rsidRPr="00BE5272" w:rsidRDefault="00DB64F9" w:rsidP="00DB64F9">
      <w:pPr>
        <w:spacing w:before="120" w:after="120" w:line="240" w:lineRule="auto"/>
        <w:jc w:val="both"/>
        <w:rPr>
          <w:rFonts w:cs="Calibri"/>
          <w:sz w:val="24"/>
          <w:szCs w:val="24"/>
          <w:lang w:val="pt-BR"/>
        </w:rPr>
      </w:pPr>
      <w:r w:rsidRPr="00BE5272">
        <w:rPr>
          <w:rFonts w:cs="Calibri"/>
          <w:sz w:val="24"/>
          <w:szCs w:val="24"/>
          <w:lang w:val="pt-BR"/>
        </w:rPr>
        <w:t>Prețurile din oferte vor fi acceptate numai în situația în care activitatea ofertantului demonstrată prin cod CAEN este în concordanță cu bunurile/serviciile pe care le va furniza.</w:t>
      </w:r>
    </w:p>
    <w:p w14:paraId="5012E0A2" w14:textId="77777777" w:rsidR="00DB64F9" w:rsidRPr="00BE5272" w:rsidRDefault="00DB64F9" w:rsidP="00DB64F9">
      <w:pPr>
        <w:spacing w:before="120" w:after="120" w:line="240" w:lineRule="auto"/>
        <w:jc w:val="both"/>
        <w:rPr>
          <w:rFonts w:cs="Calibri"/>
          <w:sz w:val="24"/>
          <w:szCs w:val="24"/>
          <w:lang w:val="pt-BR"/>
        </w:rPr>
      </w:pPr>
      <w:r w:rsidRPr="00BE5272">
        <w:rPr>
          <w:rFonts w:cs="Calibri"/>
          <w:sz w:val="24"/>
          <w:szCs w:val="24"/>
          <w:lang w:val="pt-BR"/>
        </w:rPr>
        <w:t>4. Prețurile prevăzute în ofertele anexate sunt rezonabile?</w:t>
      </w:r>
    </w:p>
    <w:p w14:paraId="7F409298" w14:textId="77777777" w:rsidR="00DB64F9" w:rsidRPr="00BE5272" w:rsidRDefault="00DB64F9" w:rsidP="00DB64F9">
      <w:pPr>
        <w:spacing w:before="120" w:after="120" w:line="240" w:lineRule="auto"/>
        <w:jc w:val="both"/>
        <w:rPr>
          <w:rFonts w:cs="Calibri"/>
          <w:sz w:val="24"/>
          <w:szCs w:val="24"/>
          <w:lang w:val="pt-BR"/>
        </w:rPr>
      </w:pPr>
      <w:r w:rsidRPr="00BE5272">
        <w:rPr>
          <w:rFonts w:cs="Calibri"/>
          <w:sz w:val="24"/>
          <w:szCs w:val="24"/>
          <w:lang w:val="pt-BR"/>
        </w:rPr>
        <w:t>Se va realiza verificarea rezonabilității prețurilor pentru fiecare ofertă în parte, utilizându-se diferite metode de verificare (ex. verificarea de oferte similare pe internet sau compararea cu prețurile din alte proiecte similare). Dacă în urma verificărilor expertul apreciază că prețurile propuse prin oferte nu sunt rezonabile, expertul bifează în căsuța corespunzătoare NU.</w:t>
      </w:r>
    </w:p>
    <w:p w14:paraId="6B44D910" w14:textId="77777777" w:rsidR="00DB64F9" w:rsidRPr="00BE5272" w:rsidRDefault="00DB64F9" w:rsidP="00DB64F9">
      <w:pPr>
        <w:spacing w:before="120" w:after="120" w:line="240" w:lineRule="auto"/>
        <w:jc w:val="both"/>
        <w:rPr>
          <w:rFonts w:cs="Calibri"/>
          <w:sz w:val="24"/>
          <w:lang w:val="pt-BR"/>
        </w:rPr>
      </w:pPr>
    </w:p>
    <w:p w14:paraId="4B4820CA" w14:textId="77777777" w:rsidR="00DB64F9" w:rsidRPr="00BE5272" w:rsidRDefault="00DB64F9" w:rsidP="00DB64F9">
      <w:pPr>
        <w:spacing w:before="120" w:after="120" w:line="240" w:lineRule="auto"/>
        <w:jc w:val="both"/>
        <w:rPr>
          <w:rFonts w:cs="Calibri"/>
          <w:b/>
          <w:sz w:val="24"/>
          <w:szCs w:val="24"/>
          <w:u w:val="single"/>
        </w:rPr>
      </w:pPr>
      <w:r w:rsidRPr="00BE5272">
        <w:rPr>
          <w:rFonts w:cs="Calibri"/>
          <w:b/>
          <w:sz w:val="24"/>
          <w:u w:val="single"/>
        </w:rPr>
        <w:t xml:space="preserve">D 4. </w:t>
      </w:r>
      <w:r w:rsidRPr="00BE5272">
        <w:rPr>
          <w:rFonts w:cs="Calibri"/>
          <w:b/>
          <w:sz w:val="24"/>
          <w:szCs w:val="24"/>
          <w:u w:val="single"/>
        </w:rPr>
        <w:t>Verificarea planului financiar</w:t>
      </w:r>
    </w:p>
    <w:p w14:paraId="291EC777" w14:textId="77777777" w:rsidR="00DB64F9" w:rsidRPr="00BE5272" w:rsidRDefault="00DB64F9" w:rsidP="00DB64F9">
      <w:pPr>
        <w:spacing w:before="120" w:after="120" w:line="240" w:lineRule="auto"/>
        <w:jc w:val="both"/>
        <w:rPr>
          <w:rFonts w:cs="Calibri"/>
          <w:b/>
          <w:sz w:val="24"/>
          <w:u w:val="single"/>
        </w:rPr>
      </w:pPr>
      <w:r w:rsidRPr="00BE5272">
        <w:rPr>
          <w:rFonts w:cs="Calibri"/>
          <w:b/>
          <w:sz w:val="24"/>
          <w:szCs w:val="24"/>
          <w:u w:val="single"/>
        </w:rPr>
        <w:t xml:space="preserve">D4.1 </w:t>
      </w:r>
      <w:r w:rsidRPr="00BE5272">
        <w:rPr>
          <w:rFonts w:cs="Calibri"/>
          <w:b/>
          <w:sz w:val="24"/>
          <w:u w:val="single"/>
        </w:rPr>
        <w:t>Verificarea planului financiar</w:t>
      </w:r>
      <w:r w:rsidRPr="00BE5272">
        <w:rPr>
          <w:rFonts w:cs="Calibri"/>
          <w:b/>
          <w:sz w:val="24"/>
          <w:szCs w:val="24"/>
          <w:u w:val="single"/>
        </w:rPr>
        <w:t xml:space="preserve"> pentru componenta de investitii</w:t>
      </w:r>
    </w:p>
    <w:p w14:paraId="1CD6F128" w14:textId="77777777" w:rsidR="00DB64F9" w:rsidRPr="00BE5272" w:rsidRDefault="00DB64F9" w:rsidP="00DB64F9">
      <w:pPr>
        <w:spacing w:before="120" w:after="120" w:line="240" w:lineRule="auto"/>
        <w:jc w:val="both"/>
        <w:rPr>
          <w:rFonts w:cs="Calibri"/>
          <w:b/>
          <w:sz w:val="24"/>
        </w:rPr>
      </w:pPr>
      <w:r w:rsidRPr="00BE5272">
        <w:rPr>
          <w:rFonts w:cs="Calibri"/>
          <w:b/>
          <w:sz w:val="24"/>
        </w:rPr>
        <w:t xml:space="preserve">1 Planul financiar este corect completat şi respectă gradul de intervenţie publică stabilit de GAL prin fișa intervenţiei din SDL? </w:t>
      </w:r>
    </w:p>
    <w:p w14:paraId="7CEE4599" w14:textId="77777777" w:rsidR="00DB64F9" w:rsidRPr="00BE5272" w:rsidRDefault="00DB64F9" w:rsidP="00DB64F9">
      <w:pPr>
        <w:spacing w:before="120" w:after="120" w:line="240" w:lineRule="auto"/>
        <w:jc w:val="both"/>
        <w:rPr>
          <w:rFonts w:cs="Calibri"/>
          <w:sz w:val="24"/>
        </w:rPr>
      </w:pPr>
      <w:r w:rsidRPr="00BE5272">
        <w:rPr>
          <w:rFonts w:cs="Calibri"/>
          <w:sz w:val="24"/>
        </w:rPr>
        <w:t>Totalul cheltuielilor eligibile şi gradul de intervenţie publică nu vor depăşi valoarea prevazuta prin Fisa interventiei din SDL si nu mai mult de 200.000 euro/proiect.</w:t>
      </w:r>
    </w:p>
    <w:p w14:paraId="5BF0F604" w14:textId="77777777" w:rsidR="00DB64F9" w:rsidRPr="00BE5272" w:rsidRDefault="00DB64F9" w:rsidP="00DB64F9">
      <w:pPr>
        <w:spacing w:before="120" w:after="120" w:line="240" w:lineRule="auto"/>
        <w:jc w:val="both"/>
        <w:rPr>
          <w:rFonts w:cs="Calibri"/>
          <w:b/>
          <w:sz w:val="24"/>
        </w:rPr>
      </w:pPr>
      <w:r w:rsidRPr="00BE5272">
        <w:rPr>
          <w:rFonts w:cs="Calibri"/>
          <w:sz w:val="24"/>
        </w:rPr>
        <w:lastRenderedPageBreak/>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14:paraId="461AE5F9" w14:textId="77777777" w:rsidR="00DB64F9" w:rsidRPr="00BE5272" w:rsidRDefault="00DB64F9" w:rsidP="00DB64F9">
      <w:pPr>
        <w:spacing w:before="120" w:after="120" w:line="240" w:lineRule="auto"/>
        <w:jc w:val="both"/>
        <w:rPr>
          <w:rFonts w:cs="Calibri"/>
          <w:b/>
          <w:sz w:val="24"/>
        </w:rPr>
      </w:pPr>
      <w:r w:rsidRPr="00BE5272">
        <w:rPr>
          <w:rFonts w:cs="Calibri"/>
          <w:b/>
          <w:sz w:val="24"/>
        </w:rPr>
        <w:t>2 Proiectul se încadreaza în plafonul maxim al sprijinului public nerambursabil asa cum este acesta stabilit prin Fisa interventiei aprobata in SDL dar nu mai mult de 200.000 euro?</w:t>
      </w:r>
    </w:p>
    <w:p w14:paraId="10F5583A" w14:textId="77777777" w:rsidR="00DB64F9" w:rsidRPr="00BE5272" w:rsidRDefault="00DB64F9" w:rsidP="00DB64F9">
      <w:pPr>
        <w:spacing w:before="120" w:after="120" w:line="240" w:lineRule="auto"/>
        <w:jc w:val="both"/>
        <w:rPr>
          <w:rFonts w:cs="Calibri"/>
          <w:sz w:val="24"/>
        </w:rPr>
      </w:pPr>
      <w:r w:rsidRPr="00BE5272">
        <w:rPr>
          <w:rFonts w:cs="Calibri"/>
          <w:sz w:val="24"/>
        </w:rPr>
        <w:t>Expertul verifica in Planul financiar, randul „Ajutor public nerambursabil”, coloana 1, daca cheltuielile eligibile corespund cu plafonul maxim precizat la punctul 1 şi sunt in conformitate cu conditiile precizate.</w:t>
      </w:r>
    </w:p>
    <w:p w14:paraId="2F466996" w14:textId="77777777" w:rsidR="00DB64F9" w:rsidRPr="00BE5272" w:rsidRDefault="00DB64F9" w:rsidP="00DB64F9">
      <w:pPr>
        <w:spacing w:before="120" w:after="120" w:line="240" w:lineRule="auto"/>
        <w:jc w:val="both"/>
        <w:rPr>
          <w:rFonts w:cs="Calibri"/>
          <w:sz w:val="24"/>
          <w:lang w:val="it-IT"/>
        </w:rPr>
      </w:pPr>
      <w:r w:rsidRPr="00BE5272">
        <w:rPr>
          <w:rFonts w:cs="Calibri"/>
          <w:sz w:val="24"/>
        </w:rPr>
        <w:t xml:space="preserve">Daca </w:t>
      </w:r>
      <w:r w:rsidRPr="00BE5272">
        <w:rPr>
          <w:rFonts w:cs="Calibri"/>
          <w:sz w:val="24"/>
          <w:lang w:val="it-IT"/>
        </w:rPr>
        <w:t xml:space="preserve">valoarea eligibila a proiectului se incadreaza in </w:t>
      </w:r>
      <w:r w:rsidRPr="00BE5272">
        <w:rPr>
          <w:rFonts w:cs="Calibri"/>
          <w:sz w:val="24"/>
        </w:rPr>
        <w:t xml:space="preserve">plafonul </w:t>
      </w:r>
      <w:r w:rsidRPr="00BE5272">
        <w:rPr>
          <w:rFonts w:cs="Calibri"/>
          <w:sz w:val="24"/>
          <w:lang w:val="it-IT"/>
        </w:rPr>
        <w:t>maxim al sprijinului public nerambursabil, expertul bifează in caseta corespunzatoare DA.</w:t>
      </w:r>
    </w:p>
    <w:p w14:paraId="3B4D6207" w14:textId="77777777" w:rsidR="00DB64F9" w:rsidRPr="00BE5272" w:rsidRDefault="00DB64F9" w:rsidP="00DB64F9">
      <w:pPr>
        <w:tabs>
          <w:tab w:val="left" w:pos="0"/>
        </w:tabs>
        <w:spacing w:before="120" w:after="120" w:line="240" w:lineRule="auto"/>
        <w:jc w:val="both"/>
        <w:rPr>
          <w:rFonts w:cs="Calibri"/>
          <w:sz w:val="24"/>
        </w:rPr>
      </w:pPr>
      <w:r w:rsidRPr="00BE5272">
        <w:rPr>
          <w:rFonts w:cs="Calibri"/>
          <w:sz w:val="24"/>
        </w:rPr>
        <w:t>Daca valoarea eligibila a proiectului depaseste plafonul maxim al sprijinului public nerambursabilasa cum este acesta stabilit prin Fisa interventiei aprobata in SDL dar nu mai mult de 200.000 euro, expertul bifează in caseta corespunzatoare NU şi îşi motivează poziţia în linia prevăzută în acest scop la rubrica Observaţii.</w:t>
      </w:r>
    </w:p>
    <w:p w14:paraId="22B68BC6" w14:textId="77777777" w:rsidR="00DB64F9" w:rsidRPr="00BE5272" w:rsidRDefault="00DB64F9" w:rsidP="00DB64F9">
      <w:pPr>
        <w:tabs>
          <w:tab w:val="left" w:pos="0"/>
        </w:tabs>
        <w:spacing w:before="120" w:after="120" w:line="240" w:lineRule="auto"/>
        <w:jc w:val="both"/>
        <w:rPr>
          <w:rFonts w:cs="Calibri"/>
          <w:b/>
          <w:sz w:val="24"/>
        </w:rPr>
      </w:pPr>
      <w:r w:rsidRPr="00BE5272">
        <w:rPr>
          <w:rFonts w:cs="Calibri"/>
          <w:b/>
          <w:sz w:val="24"/>
        </w:rPr>
        <w:t>3. Avansul solicitat se încadreaza într-un cuantum de până la 50% din ajutorul public nerambursabil?</w:t>
      </w:r>
    </w:p>
    <w:p w14:paraId="501CED9D" w14:textId="77777777" w:rsidR="00DB64F9" w:rsidRPr="00BE5272" w:rsidRDefault="00DB64F9" w:rsidP="00DB64F9">
      <w:pPr>
        <w:spacing w:after="0" w:line="240" w:lineRule="auto"/>
        <w:jc w:val="both"/>
        <w:rPr>
          <w:rFonts w:cs="Calibri"/>
          <w:sz w:val="24"/>
        </w:rPr>
      </w:pPr>
      <w:r w:rsidRPr="00BE5272">
        <w:rPr>
          <w:rFonts w:cs="Calibri"/>
          <w:sz w:val="24"/>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14:paraId="00D49334" w14:textId="77777777" w:rsidR="00DB64F9" w:rsidRPr="00BE5272" w:rsidRDefault="00DB64F9" w:rsidP="00DB64F9">
      <w:pPr>
        <w:spacing w:after="0" w:line="240" w:lineRule="auto"/>
        <w:jc w:val="both"/>
        <w:rPr>
          <w:rFonts w:cs="Calibri"/>
          <w:sz w:val="24"/>
        </w:rPr>
      </w:pPr>
      <w:r w:rsidRPr="00BE5272">
        <w:rPr>
          <w:rFonts w:cs="Calibri"/>
          <w:sz w:val="24"/>
        </w:rPr>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14:paraId="761FEC55" w14:textId="77777777" w:rsidR="00DB64F9" w:rsidRPr="00BE5272" w:rsidRDefault="00DB64F9" w:rsidP="00DB64F9">
      <w:pPr>
        <w:spacing w:after="0" w:line="240" w:lineRule="auto"/>
        <w:jc w:val="both"/>
        <w:rPr>
          <w:rFonts w:cs="Calibri"/>
          <w:sz w:val="24"/>
        </w:rPr>
      </w:pPr>
      <w:r w:rsidRPr="00BE5272">
        <w:rPr>
          <w:rFonts w:cs="Calibri"/>
          <w:sz w:val="24"/>
        </w:rPr>
        <w:t>În cazul în care nu se efectuează corectura de catre solicitant, expertul bifeaza NU și îşi motivează poziţia în linia prevăzută în acest scop la rubrica Observatii.</w:t>
      </w:r>
    </w:p>
    <w:p w14:paraId="41BA6CCB" w14:textId="77777777" w:rsidR="00DB64F9" w:rsidRPr="00BE5272" w:rsidRDefault="00DB64F9" w:rsidP="00DB64F9">
      <w:pPr>
        <w:spacing w:before="120" w:after="120" w:line="240" w:lineRule="auto"/>
        <w:jc w:val="both"/>
        <w:rPr>
          <w:rFonts w:cs="Calibri"/>
          <w:sz w:val="24"/>
        </w:rPr>
      </w:pPr>
      <w:r w:rsidRPr="00BE5272">
        <w:rPr>
          <w:rFonts w:cs="Calibri"/>
          <w:sz w:val="24"/>
        </w:rPr>
        <w:t>În cazul în care potențialul beneficiar nu a solicitat avans, expertul bifează caseta Nu este cazul.</w:t>
      </w:r>
    </w:p>
    <w:p w14:paraId="27EC8D20" w14:textId="77777777" w:rsidR="00DB64F9" w:rsidRPr="00BE5272" w:rsidRDefault="00DB64F9" w:rsidP="00DB64F9">
      <w:pPr>
        <w:spacing w:before="120" w:after="120"/>
        <w:jc w:val="both"/>
        <w:rPr>
          <w:rFonts w:cs="Calibri"/>
          <w:sz w:val="24"/>
        </w:rPr>
      </w:pPr>
      <w:r w:rsidRPr="00BE5272">
        <w:rPr>
          <w:rFonts w:cs="Calibri"/>
          <w:sz w:val="24"/>
        </w:rPr>
        <w:t xml:space="preserve">Beneficiarii proiectelor de investiții finanțate prin intervenția DR 36 LEADER pot beneficia de plata în avans conform dispozițiilor aferente DR 36 LEADER din cadrul PS PAC 2023-2027, cu condiția constituirii unei garanții, corespunzătoare procentului de 100% din valoarea avansului, în conformitate și cu prevederile art. 44 ale Reg. (UE) nr. 2021/2116, ale art. 23 alin.(3) din OUG nr.85/2023, respectiv ale art. 10 alin.(2) din HG nr. 1570/2022. </w:t>
      </w:r>
    </w:p>
    <w:p w14:paraId="38EED540" w14:textId="77777777" w:rsidR="00DB64F9" w:rsidRPr="00BE5272" w:rsidRDefault="00DB64F9" w:rsidP="00DB64F9">
      <w:pPr>
        <w:spacing w:before="120" w:after="120"/>
        <w:jc w:val="both"/>
        <w:rPr>
          <w:rFonts w:cs="Calibri"/>
          <w:sz w:val="24"/>
        </w:rPr>
      </w:pPr>
      <w:r w:rsidRPr="00BE5272">
        <w:rPr>
          <w:rFonts w:cs="Calibri"/>
          <w:sz w:val="24"/>
        </w:rPr>
        <w:t>Garanția aferentă avansului trebuie să fie constituită la dispoziţia AFIR, se depune odată cu Dosarul Cererii de Plată a Avansului și trebuie să producă efecte pe întreaga perioadă cuprinsă între data cererii de acordare a avansului și data expirarii duratei de implementare prevăzute în contractul de finanţare. Utilizarea avansului se justifică de către beneficiar pe bază de documente până la expirarea duratei de implementare prevăzute în contractul de finanţare.</w:t>
      </w:r>
    </w:p>
    <w:p w14:paraId="3D77BCCF" w14:textId="77777777" w:rsidR="00DB64F9" w:rsidRPr="00BE5272" w:rsidRDefault="00DB64F9" w:rsidP="00DB64F9">
      <w:pPr>
        <w:spacing w:before="120" w:after="120"/>
        <w:jc w:val="both"/>
        <w:rPr>
          <w:rFonts w:cs="Calibri"/>
          <w:sz w:val="24"/>
        </w:rPr>
      </w:pPr>
      <w:r w:rsidRPr="00BE5272">
        <w:rPr>
          <w:rFonts w:cs="Calibri"/>
          <w:sz w:val="24"/>
        </w:rPr>
        <w:lastRenderedPageBreak/>
        <w:t xml:space="preserve">Beneficiariul poate opta pentru avans de până la maxim 50% din valoarea eligibilă nerambursabilă, la data depunerii Cererii de finanţare sau după semnarea contractului de finanțare, pe parcursul implementării proiectului, în condiţiile prevăzute în Instrucţiunile de plată anexă la Contractul de finanţare. </w:t>
      </w:r>
    </w:p>
    <w:p w14:paraId="359332C2" w14:textId="77777777" w:rsidR="00DB64F9" w:rsidRPr="00BE5272" w:rsidRDefault="00DB64F9" w:rsidP="00DB64F9">
      <w:pPr>
        <w:spacing w:before="120" w:after="120"/>
        <w:jc w:val="both"/>
        <w:rPr>
          <w:rFonts w:cs="Calibri"/>
          <w:sz w:val="24"/>
        </w:rPr>
      </w:pPr>
      <w:r w:rsidRPr="00BE5272">
        <w:rPr>
          <w:rFonts w:cs="Calibri"/>
          <w:sz w:val="24"/>
        </w:rPr>
        <w:t xml:space="preserve">Avansul se acordă la solicitarea beneficiarului după semnarea Contractului de finanțare, conform prevederilor art. 44 din Regulamentului (UE) nr. 2116/2021 al Parlamentului si al Consiliului european din 2 decembrie 2021 privind finanțarea, gestionarea și monitorizarea politicii agricole comune și de abrogare a Regulamentelor (UE) nr. 1306/2013 și a legislației naționale în vigoare. </w:t>
      </w:r>
    </w:p>
    <w:p w14:paraId="6B0F02FB" w14:textId="77777777" w:rsidR="00DB64F9" w:rsidRPr="00BE5272" w:rsidRDefault="00DB64F9" w:rsidP="00DB64F9">
      <w:pPr>
        <w:spacing w:before="120" w:after="120"/>
        <w:jc w:val="both"/>
        <w:rPr>
          <w:rFonts w:cs="Calibri"/>
          <w:sz w:val="24"/>
        </w:rPr>
      </w:pPr>
      <w:r w:rsidRPr="00BE5272">
        <w:rPr>
          <w:rFonts w:cs="Calibri"/>
          <w:b/>
          <w:sz w:val="24"/>
        </w:rPr>
        <w:t>Beneficiarii privaţi</w:t>
      </w:r>
      <w:r w:rsidRPr="00BE5272">
        <w:rPr>
          <w:rFonts w:cs="Calibri"/>
          <w:sz w:val="24"/>
        </w:rPr>
        <w:t xml:space="preserve"> pot solicita avansul după semnarea Contractului de finanţare şi numai după avizarea achiziţiei majoritare de către AFIR. </w:t>
      </w:r>
    </w:p>
    <w:p w14:paraId="39F25477" w14:textId="77777777" w:rsidR="00DB64F9" w:rsidRPr="00BE5272" w:rsidRDefault="00DB64F9" w:rsidP="00DB64F9">
      <w:pPr>
        <w:spacing w:before="120" w:after="120"/>
        <w:jc w:val="both"/>
        <w:rPr>
          <w:rFonts w:cs="Calibri"/>
          <w:sz w:val="24"/>
        </w:rPr>
      </w:pPr>
      <w:r w:rsidRPr="00BE5272">
        <w:rPr>
          <w:rFonts w:cs="Calibri"/>
          <w:sz w:val="24"/>
        </w:rPr>
        <w:t xml:space="preserve">În cazul celor care derulează achiziții directe utilizând Baza de date cu prețuri de referință AFIR, avansul se acordă pe baza contractului de vânzare-cumpărare a bunului/ echipamentului respectiv, prezentat de beneficiarul privat la momentul solicitării avansului. </w:t>
      </w:r>
    </w:p>
    <w:p w14:paraId="209F27AF" w14:textId="77777777" w:rsidR="00DB64F9" w:rsidRPr="00BE5272" w:rsidRDefault="00DB64F9" w:rsidP="00DB64F9">
      <w:pPr>
        <w:spacing w:before="120" w:after="120"/>
        <w:jc w:val="both"/>
        <w:rPr>
          <w:rFonts w:cs="Calibri"/>
          <w:sz w:val="24"/>
        </w:rPr>
      </w:pPr>
      <w:r w:rsidRPr="00BE5272">
        <w:rPr>
          <w:rFonts w:cs="Calibri"/>
          <w:b/>
          <w:sz w:val="24"/>
        </w:rPr>
        <w:t>In cazul proiectelor aferente beneficiarilor publici CU constructii montaj</w:t>
      </w:r>
      <w:r w:rsidRPr="00BE5272">
        <w:rPr>
          <w:rFonts w:cs="Calibri"/>
          <w:sz w:val="24"/>
        </w:rPr>
        <w:t>, acordarea avansului poate fi realizată în două variante, respectiv:</w:t>
      </w:r>
    </w:p>
    <w:p w14:paraId="14C21EDF" w14:textId="77777777" w:rsidR="00DB64F9" w:rsidRPr="00BE5272" w:rsidRDefault="00DB64F9">
      <w:pPr>
        <w:numPr>
          <w:ilvl w:val="4"/>
          <w:numId w:val="19"/>
        </w:numPr>
        <w:spacing w:before="120" w:after="120" w:line="240" w:lineRule="auto"/>
        <w:ind w:left="1276" w:firstLine="0"/>
        <w:contextualSpacing/>
        <w:jc w:val="both"/>
        <w:rPr>
          <w:rFonts w:cs="Calibri"/>
          <w:sz w:val="24"/>
        </w:rPr>
      </w:pPr>
      <w:r w:rsidRPr="00BE5272">
        <w:rPr>
          <w:rFonts w:cs="Calibri"/>
          <w:b/>
          <w:sz w:val="24"/>
        </w:rPr>
        <w:t>În două tranșe</w:t>
      </w:r>
      <w:r w:rsidRPr="00BE5272">
        <w:rPr>
          <w:rFonts w:cs="Calibri"/>
          <w:sz w:val="24"/>
        </w:rPr>
        <w:t xml:space="preserve">: </w:t>
      </w:r>
    </w:p>
    <w:p w14:paraId="7627109F" w14:textId="77777777" w:rsidR="00DB64F9" w:rsidRPr="00BE5272" w:rsidRDefault="00DB64F9" w:rsidP="00DB64F9">
      <w:pPr>
        <w:spacing w:before="120" w:after="120"/>
        <w:ind w:left="720"/>
        <w:jc w:val="both"/>
        <w:rPr>
          <w:rFonts w:cs="Calibri"/>
          <w:sz w:val="24"/>
        </w:rPr>
      </w:pPr>
      <w:r w:rsidRPr="00BE5272">
        <w:rPr>
          <w:rFonts w:cs="Calibri"/>
          <w:sz w:val="24"/>
        </w:rPr>
        <w:sym w:font="Symbol" w:char="F0B7"/>
      </w:r>
      <w:r w:rsidRPr="00BE5272">
        <w:rPr>
          <w:rFonts w:cs="Calibri"/>
          <w:sz w:val="24"/>
        </w:rPr>
        <w:t xml:space="preserve"> Maxim 10% după semnarea contractului de finanțare;</w:t>
      </w:r>
    </w:p>
    <w:p w14:paraId="53B5AC21" w14:textId="77777777" w:rsidR="00DB64F9" w:rsidRPr="00BE5272" w:rsidRDefault="00DB64F9" w:rsidP="00DB64F9">
      <w:pPr>
        <w:spacing w:before="120" w:after="120"/>
        <w:ind w:left="720"/>
        <w:jc w:val="both"/>
        <w:rPr>
          <w:rFonts w:cs="Calibri"/>
          <w:sz w:val="24"/>
        </w:rPr>
      </w:pPr>
      <w:r w:rsidRPr="00BE5272">
        <w:rPr>
          <w:rFonts w:cs="Calibri"/>
          <w:sz w:val="24"/>
        </w:rPr>
        <w:sym w:font="Symbol" w:char="F0B7"/>
      </w:r>
      <w:r w:rsidRPr="00BE5272">
        <w:rPr>
          <w:rFonts w:cs="Calibri"/>
          <w:sz w:val="24"/>
        </w:rPr>
        <w:t xml:space="preserve"> Diferența până la maxim 50% din contribuţia financiară a Uniunii Europene şi contribuţia publică naţională va fi acordată după emiterea ordinului de începere a lucrărilor. </w:t>
      </w:r>
    </w:p>
    <w:p w14:paraId="7B995E4D" w14:textId="77777777" w:rsidR="00DB64F9" w:rsidRPr="00BE5272" w:rsidRDefault="00DB64F9">
      <w:pPr>
        <w:numPr>
          <w:ilvl w:val="4"/>
          <w:numId w:val="19"/>
        </w:numPr>
        <w:spacing w:before="120" w:after="120" w:line="240" w:lineRule="auto"/>
        <w:ind w:left="1276" w:firstLine="0"/>
        <w:contextualSpacing/>
        <w:jc w:val="both"/>
        <w:rPr>
          <w:rFonts w:cs="Calibri"/>
          <w:sz w:val="24"/>
        </w:rPr>
      </w:pPr>
      <w:r w:rsidRPr="00BE5272">
        <w:rPr>
          <w:rFonts w:cs="Calibri"/>
          <w:b/>
          <w:sz w:val="24"/>
        </w:rPr>
        <w:t>O singură tranșă</w:t>
      </w:r>
      <w:r w:rsidRPr="00BE5272">
        <w:rPr>
          <w:rFonts w:cs="Calibri"/>
          <w:sz w:val="24"/>
        </w:rPr>
        <w:t xml:space="preserve"> de până la maxim 50% din contribuţia financiară a Uniunii Europene şi contribuţia publică naţională va fi acordată după emiterea ordinului de începere a lucrărilor</w:t>
      </w:r>
    </w:p>
    <w:p w14:paraId="45C3BAE4" w14:textId="77777777" w:rsidR="00DB64F9" w:rsidRPr="00BE5272" w:rsidRDefault="00DB64F9" w:rsidP="00DB64F9">
      <w:pPr>
        <w:spacing w:before="120" w:after="120"/>
        <w:jc w:val="both"/>
        <w:rPr>
          <w:rFonts w:cs="Calibri"/>
          <w:sz w:val="24"/>
        </w:rPr>
      </w:pPr>
      <w:r w:rsidRPr="00BE5272">
        <w:rPr>
          <w:rFonts w:cs="Calibri"/>
          <w:b/>
          <w:sz w:val="24"/>
        </w:rPr>
        <w:t>In cazul proiectelor aferente beneficiarilor publici care depun proiecte FĂRĂ constructii montaj</w:t>
      </w:r>
      <w:r w:rsidRPr="00BE5272">
        <w:rPr>
          <w:rFonts w:cs="Calibri"/>
          <w:sz w:val="24"/>
        </w:rPr>
        <w:t xml:space="preserve">, acestia pot solicita un avans de până la maxim 50% din valoarea eligibilă nerambursabilă după semnarea Contractului de Finanţare şi numai după avizarea achiziţiei majoritare de către AFIR. </w:t>
      </w:r>
    </w:p>
    <w:p w14:paraId="00E58DAE" w14:textId="77777777" w:rsidR="00DB64F9" w:rsidRPr="00BE5272" w:rsidRDefault="00DB64F9" w:rsidP="00DB64F9">
      <w:pPr>
        <w:spacing w:before="120" w:after="120"/>
        <w:jc w:val="both"/>
        <w:rPr>
          <w:rFonts w:cs="Calibri"/>
          <w:sz w:val="24"/>
        </w:rPr>
      </w:pPr>
      <w:r w:rsidRPr="00BE5272">
        <w:rPr>
          <w:rFonts w:cs="Calibri"/>
          <w:sz w:val="24"/>
        </w:rPr>
        <w:t xml:space="preserve">Cuantumul avansului este prevăzut în contractul de finanţare încheiat între beneficiar şi AFIR. </w:t>
      </w:r>
    </w:p>
    <w:p w14:paraId="0178FF51" w14:textId="77777777" w:rsidR="00DB64F9" w:rsidRPr="00BE5272" w:rsidRDefault="00DB64F9" w:rsidP="00DB64F9">
      <w:pPr>
        <w:spacing w:before="120" w:after="120"/>
        <w:jc w:val="both"/>
        <w:rPr>
          <w:rFonts w:cs="Calibri"/>
          <w:sz w:val="24"/>
        </w:rPr>
      </w:pPr>
      <w:r w:rsidRPr="00BE5272">
        <w:rPr>
          <w:rFonts w:cs="Calibri"/>
          <w:sz w:val="24"/>
        </w:rPr>
        <w:t xml:space="preserve">Beneficiarul care a încasat de la Autoritatea Contractantă plata în avans şi solicită prelungirea perioadei maxime de execuţie aprobate prin contractul de finanţare, este obligat ca, în vederea prelungirii duratei de execuţie iniţiale a contractului să depună la Autoritatea Contractantă documentul prin care dovedește prelungirea valabilității Scrisorii de Garanție Bancară/Nebancară (înregistrată pe toată perioada de valabilitate a garanției în Registrul </w:t>
      </w:r>
      <w:r w:rsidRPr="00BE5272">
        <w:rPr>
          <w:rFonts w:cs="Calibri"/>
          <w:sz w:val="24"/>
        </w:rPr>
        <w:lastRenderedPageBreak/>
        <w:t>special al Băncii Naționale a României), care să acopere întreaga perioadă de execuţie solicitată la prelungire.</w:t>
      </w:r>
    </w:p>
    <w:p w14:paraId="19E77543" w14:textId="77777777" w:rsidR="00DB64F9" w:rsidRPr="00BE5272" w:rsidRDefault="00DB64F9" w:rsidP="00DB64F9">
      <w:pPr>
        <w:spacing w:before="120" w:after="120"/>
        <w:jc w:val="both"/>
        <w:rPr>
          <w:rFonts w:cs="Calibri"/>
          <w:sz w:val="24"/>
        </w:rPr>
      </w:pPr>
      <w:r w:rsidRPr="00BE5272">
        <w:rPr>
          <w:rFonts w:cs="Calibri"/>
          <w:sz w:val="24"/>
        </w:rPr>
        <w:t>În cazul în care beneficiarul nu prezintă Autorităţii Contractante dovada prelungirii termenului de valabilitate a garanţiei cu cel puţin 5 zile lucrătoare înainte de expirarea valabilității acesteia, Autoritatea Contractantă va proceda la executarea garanţiei.</w:t>
      </w:r>
    </w:p>
    <w:p w14:paraId="5F8A381B" w14:textId="77777777" w:rsidR="00DB64F9" w:rsidRPr="00BE5272" w:rsidRDefault="00DB64F9" w:rsidP="00DB64F9">
      <w:pPr>
        <w:rPr>
          <w:rFonts w:cs="Calibri"/>
        </w:rPr>
      </w:pPr>
      <w:r w:rsidRPr="00BE5272">
        <w:rPr>
          <w:rFonts w:cs="Calibri"/>
          <w:sz w:val="24"/>
        </w:rPr>
        <w:t>Beneficiarul trebuie să justifice valoarea avansului încasat, pe bază de documente justificative conform cerințelor Autorității Contractante prezentate în Instrucțiunile de plată, până la expirarea duratei de implementare a proiectului prevăzută în contractul de finanțare.</w:t>
      </w:r>
    </w:p>
    <w:p w14:paraId="54974E2B" w14:textId="77777777" w:rsidR="00DB64F9" w:rsidRPr="00BE5272" w:rsidRDefault="00DB64F9" w:rsidP="00DB64F9">
      <w:pPr>
        <w:rPr>
          <w:rFonts w:cs="Calibri"/>
          <w:sz w:val="24"/>
          <w:szCs w:val="24"/>
        </w:rPr>
      </w:pPr>
      <w:r w:rsidRPr="00BE5272">
        <w:rPr>
          <w:rFonts w:cs="Calibri"/>
          <w:sz w:val="24"/>
          <w:szCs w:val="24"/>
        </w:rPr>
        <w:t>D4.2 Verificare plan financiar pentru componenta de servicii</w:t>
      </w:r>
    </w:p>
    <w:p w14:paraId="4B9EAE6C" w14:textId="77777777" w:rsidR="00DB64F9" w:rsidRPr="00BE5272" w:rsidRDefault="00DB64F9" w:rsidP="00DB64F9">
      <w:pPr>
        <w:rPr>
          <w:rFonts w:cs="Calibri"/>
          <w:b/>
          <w:sz w:val="24"/>
          <w:szCs w:val="24"/>
        </w:rPr>
      </w:pPr>
      <w:r w:rsidRPr="00BE5272">
        <w:rPr>
          <w:rFonts w:cs="Calibri"/>
          <w:b/>
          <w:sz w:val="24"/>
          <w:szCs w:val="24"/>
        </w:rPr>
        <w:t>Planul financiar este corect completat şi respectă gradul de intervenţie publică așa cum este prevăzut în Fișa măsurii</w:t>
      </w:r>
      <w:r w:rsidRPr="00BE5272">
        <w:rPr>
          <w:rFonts w:cs="Calibri"/>
          <w:sz w:val="24"/>
          <w:szCs w:val="24"/>
        </w:rPr>
        <w:t xml:space="preserve"> </w:t>
      </w:r>
      <w:r w:rsidRPr="00BE5272">
        <w:rPr>
          <w:rFonts w:cs="Calibri"/>
          <w:b/>
          <w:sz w:val="24"/>
          <w:szCs w:val="24"/>
        </w:rPr>
        <w:t>din Strategia de Dezvoltare Locală?</w:t>
      </w:r>
    </w:p>
    <w:p w14:paraId="2196472B" w14:textId="77777777" w:rsidR="00DB64F9" w:rsidRPr="00BE5272" w:rsidRDefault="00DB64F9" w:rsidP="00DB64F9">
      <w:pPr>
        <w:rPr>
          <w:rFonts w:cs="Calibri"/>
          <w:sz w:val="24"/>
          <w:szCs w:val="24"/>
        </w:rPr>
      </w:pPr>
      <w:r w:rsidRPr="00BE5272">
        <w:rPr>
          <w:rFonts w:cs="Calibri"/>
          <w:sz w:val="24"/>
          <w:szCs w:val="24"/>
        </w:rPr>
        <w:t xml:space="preserve">Se va verifica respectarea intensității sprijinului și a valorii maxime nerambursabile a proiectului, conform prevederilor fișei intervenției din SDL și Ghidului de implementare a intervenției DR36. </w:t>
      </w:r>
    </w:p>
    <w:p w14:paraId="1D34FF9C" w14:textId="77777777" w:rsidR="00DB64F9" w:rsidRPr="00BE5272" w:rsidRDefault="00DB64F9" w:rsidP="00DB64F9">
      <w:pPr>
        <w:rPr>
          <w:rFonts w:cs="Calibri"/>
          <w:sz w:val="24"/>
          <w:szCs w:val="24"/>
        </w:rPr>
      </w:pPr>
      <w:r w:rsidRPr="00BE5272">
        <w:rPr>
          <w:rFonts w:cs="Calibri"/>
          <w:sz w:val="24"/>
          <w:szCs w:val="24"/>
        </w:rPr>
        <w:t>Concluzie</w:t>
      </w:r>
    </w:p>
    <w:p w14:paraId="153EC5FD" w14:textId="77777777" w:rsidR="00DB64F9" w:rsidRPr="00BE5272" w:rsidRDefault="00DB64F9" w:rsidP="00DB64F9">
      <w:pPr>
        <w:rPr>
          <w:rFonts w:cs="Calibri"/>
          <w:sz w:val="24"/>
          <w:szCs w:val="24"/>
        </w:rPr>
      </w:pPr>
      <w:r w:rsidRPr="00BE5272">
        <w:rPr>
          <w:rFonts w:cs="Calibri"/>
          <w:sz w:val="24"/>
          <w:szCs w:val="24"/>
        </w:rPr>
        <w:t>a) Dacă Planul Financiar este corect completat, expertul bifează căsuța DA.</w:t>
      </w:r>
    </w:p>
    <w:p w14:paraId="243E24DF" w14:textId="77777777" w:rsidR="00DB64F9" w:rsidRPr="00BE5272" w:rsidRDefault="00DB64F9" w:rsidP="00DB64F9">
      <w:pPr>
        <w:rPr>
          <w:rFonts w:cs="Calibri"/>
          <w:sz w:val="24"/>
          <w:szCs w:val="24"/>
        </w:rPr>
      </w:pPr>
      <w:r w:rsidRPr="00BE5272">
        <w:rPr>
          <w:rFonts w:cs="Calibri"/>
          <w:sz w:val="24"/>
          <w:szCs w:val="24"/>
        </w:rPr>
        <w:t>b) Dacă Planul financiar nu este corect completat, expertul completează corect Planul financiar, bifează căsuță NU și motivează poziția în linia prevăzută în acest scop la rubrica Observații. Expertul va informa solicitantul de aceste modificări prin intermediul formularului E3.4L.</w:t>
      </w:r>
    </w:p>
    <w:p w14:paraId="7F194E0F" w14:textId="77777777" w:rsidR="00DB64F9" w:rsidRPr="00BE5272" w:rsidRDefault="00DB64F9" w:rsidP="00DB64F9">
      <w:pPr>
        <w:spacing w:before="120" w:after="120" w:line="240" w:lineRule="auto"/>
        <w:jc w:val="both"/>
        <w:rPr>
          <w:rFonts w:cs="Calibri"/>
          <w:b/>
          <w:sz w:val="24"/>
        </w:rPr>
      </w:pPr>
    </w:p>
    <w:p w14:paraId="08D4877E" w14:textId="77777777" w:rsidR="00DB64F9" w:rsidRPr="00BE5272" w:rsidRDefault="00DB64F9" w:rsidP="00DB64F9">
      <w:pPr>
        <w:spacing w:before="120" w:after="120" w:line="240" w:lineRule="auto"/>
        <w:jc w:val="both"/>
        <w:rPr>
          <w:rFonts w:cs="Calibri"/>
          <w:b/>
          <w:sz w:val="24"/>
        </w:rPr>
      </w:pPr>
      <w:r w:rsidRPr="00BE5272">
        <w:rPr>
          <w:rFonts w:cs="Calibri"/>
          <w:b/>
          <w:sz w:val="24"/>
        </w:rPr>
        <w:t>Decizia referitoare la eligibilitatea proiectului</w:t>
      </w:r>
    </w:p>
    <w:p w14:paraId="5C5EB1EE" w14:textId="77777777" w:rsidR="00DB64F9" w:rsidRPr="00BE5272" w:rsidRDefault="00DB64F9" w:rsidP="00DB64F9">
      <w:pPr>
        <w:spacing w:before="120" w:after="120" w:line="240" w:lineRule="auto"/>
        <w:jc w:val="both"/>
        <w:rPr>
          <w:rFonts w:cs="Calibri"/>
          <w:b/>
          <w:sz w:val="24"/>
        </w:rPr>
      </w:pPr>
      <w:r w:rsidRPr="00BE5272">
        <w:rPr>
          <w:rFonts w:cs="Calibri"/>
          <w:b/>
          <w:sz w:val="24"/>
        </w:rPr>
        <w:t>Daca toate criteriile de eligibilitate generale aplicate proiectului au fost indeplinite, proiectul este eligibil.</w:t>
      </w:r>
    </w:p>
    <w:p w14:paraId="37DCEA67" w14:textId="77777777" w:rsidR="00DB64F9" w:rsidRPr="00BE5272" w:rsidRDefault="00DB64F9" w:rsidP="00DB64F9">
      <w:pPr>
        <w:spacing w:after="0" w:line="240" w:lineRule="auto"/>
        <w:jc w:val="both"/>
        <w:rPr>
          <w:rFonts w:cs="Calibri"/>
          <w:b/>
          <w:sz w:val="24"/>
        </w:rPr>
      </w:pPr>
      <w:r w:rsidRPr="00BE5272">
        <w:rPr>
          <w:rFonts w:cs="Calibri"/>
          <w:b/>
          <w:sz w:val="24"/>
        </w:rPr>
        <w:t xml:space="preserve">Expertul care întocmeste Fisa de verificare îşi concretizează verificarea prin înscrierea unei bife („√”) în casutele/câmpurile respective. Persoana care verifică munca expertului certifică acest lucru prin înscrierea unei linii oblice („\”) de la stânga sus spre dreapta jos, suprapusă peste bifa expertului. </w:t>
      </w:r>
    </w:p>
    <w:p w14:paraId="31193D52" w14:textId="77777777" w:rsidR="00DB64F9" w:rsidRPr="00BE5272" w:rsidRDefault="00DB64F9" w:rsidP="00DB64F9">
      <w:pPr>
        <w:jc w:val="both"/>
        <w:rPr>
          <w:rFonts w:cs="Calibri"/>
          <w:sz w:val="24"/>
        </w:rPr>
      </w:pPr>
      <w:r w:rsidRPr="00BE5272">
        <w:rPr>
          <w:rFonts w:cs="Calibri"/>
          <w:sz w:val="24"/>
          <w:lang w:val="it-IT"/>
        </w:rPr>
        <w:t xml:space="preserve">Titlul manualului: </w:t>
      </w:r>
      <w:r w:rsidRPr="00BE5272">
        <w:rPr>
          <w:rFonts w:cs="Calibri"/>
          <w:sz w:val="24"/>
        </w:rPr>
        <w:t>Manual de procedură pentru evaluarea şi selectarea cererilor de finanţare pentru proiecte aferente intervențiilor finanțate din FEADR - Formulare specifice, Fişa de evaluare generală a proiectului E1.2 – DR 36 ”Dezvoltarea locală plasată sub responsabilitatea comunității”</w:t>
      </w:r>
    </w:p>
    <w:p w14:paraId="30524CB4" w14:textId="77777777" w:rsidR="00DB64F9" w:rsidRPr="00BE5272" w:rsidRDefault="00DB64F9" w:rsidP="00DB64F9">
      <w:pPr>
        <w:widowControl w:val="0"/>
        <w:spacing w:before="100" w:after="100" w:line="240" w:lineRule="auto"/>
        <w:ind w:left="360" w:right="360"/>
        <w:jc w:val="both"/>
        <w:rPr>
          <w:rFonts w:cs="Calibri"/>
          <w:sz w:val="24"/>
        </w:rPr>
      </w:pPr>
    </w:p>
    <w:p w14:paraId="60556E07" w14:textId="77777777" w:rsidR="00DB64F9" w:rsidRPr="00BE5272" w:rsidRDefault="00DB64F9" w:rsidP="00DB64F9">
      <w:pPr>
        <w:widowControl w:val="0"/>
        <w:spacing w:before="100" w:after="100" w:line="240" w:lineRule="auto"/>
        <w:ind w:left="360" w:right="360"/>
        <w:jc w:val="both"/>
        <w:rPr>
          <w:rFonts w:cs="Calibri"/>
          <w:sz w:val="24"/>
        </w:rPr>
      </w:pPr>
    </w:p>
    <w:p w14:paraId="486AFE2D" w14:textId="77777777" w:rsidR="00DB64F9" w:rsidRPr="00BE5272" w:rsidRDefault="00DB64F9" w:rsidP="00DB64F9">
      <w:pPr>
        <w:rPr>
          <w:rFonts w:cs="Calibri"/>
          <w:sz w:val="24"/>
          <w:szCs w:val="24"/>
        </w:rPr>
      </w:pPr>
      <w:r w:rsidRPr="00BE5272">
        <w:rPr>
          <w:rFonts w:cs="Calibri"/>
          <w:sz w:val="24"/>
          <w:szCs w:val="24"/>
        </w:rPr>
        <w:t>SECTIUNEA II</w:t>
      </w:r>
    </w:p>
    <w:p w14:paraId="4BA5D2F2" w14:textId="77777777" w:rsidR="00DB64F9" w:rsidRPr="00BE5272" w:rsidRDefault="00DB64F9" w:rsidP="00DB64F9">
      <w:pPr>
        <w:rPr>
          <w:rFonts w:cs="Calibri"/>
          <w:sz w:val="24"/>
          <w:szCs w:val="24"/>
        </w:rPr>
      </w:pPr>
      <w:r w:rsidRPr="00BE5272">
        <w:rPr>
          <w:rFonts w:cs="Calibri"/>
          <w:sz w:val="24"/>
          <w:szCs w:val="24"/>
        </w:rPr>
        <w:t xml:space="preserve">C. Verificarea conformitatii si eligibilitatii documentelor la semnarea  contractului de finantare </w:t>
      </w:r>
    </w:p>
    <w:p w14:paraId="339A7C82" w14:textId="77777777" w:rsidR="00DB64F9" w:rsidRPr="00BE5272" w:rsidRDefault="00DB64F9" w:rsidP="00DB64F9">
      <w:pPr>
        <w:rPr>
          <w:rFonts w:cs="Calibri"/>
          <w:sz w:val="24"/>
          <w:szCs w:val="24"/>
        </w:rPr>
      </w:pPr>
      <w:r w:rsidRPr="00BE5272">
        <w:rPr>
          <w:rFonts w:cs="Calibri"/>
          <w:sz w:val="24"/>
          <w:szCs w:val="24"/>
        </w:rPr>
        <w:t>Numărul de înregistrare al Cererii de Finanţare* (CF):</w:t>
      </w:r>
    </w:p>
    <w:p w14:paraId="48A764F6" w14:textId="77777777" w:rsidR="00DB64F9" w:rsidRPr="00BE5272" w:rsidRDefault="00DB64F9" w:rsidP="00DB64F9">
      <w:pPr>
        <w:rPr>
          <w:rFonts w:cs="Calibri"/>
          <w:sz w:val="24"/>
          <w:szCs w:val="24"/>
        </w:rPr>
      </w:pPr>
      <w:r w:rsidRPr="00BE5272">
        <w:rPr>
          <w:rFonts w:cs="Calibri"/>
          <w:sz w:val="24"/>
          <w:szCs w:val="24"/>
        </w:rPr>
        <w:t>......................................................................................</w:t>
      </w:r>
    </w:p>
    <w:p w14:paraId="58D9141F" w14:textId="77777777" w:rsidR="00DB64F9" w:rsidRPr="00BE5272" w:rsidRDefault="00DB64F9" w:rsidP="00DB64F9">
      <w:pPr>
        <w:rPr>
          <w:rFonts w:cs="Calibri"/>
          <w:sz w:val="24"/>
          <w:szCs w:val="24"/>
        </w:rPr>
      </w:pPr>
      <w:r w:rsidRPr="00BE5272">
        <w:rPr>
          <w:rFonts w:cs="Calibr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6"/>
        <w:gridCol w:w="2019"/>
        <w:gridCol w:w="224"/>
        <w:gridCol w:w="824"/>
        <w:gridCol w:w="825"/>
        <w:gridCol w:w="970"/>
      </w:tblGrid>
      <w:tr w:rsidR="00DB64F9" w:rsidRPr="00880A57" w14:paraId="3D183ACF" w14:textId="77777777" w:rsidTr="009A152D">
        <w:tc>
          <w:tcPr>
            <w:tcW w:w="6897" w:type="dxa"/>
            <w:gridSpan w:val="3"/>
            <w:vAlign w:val="center"/>
          </w:tcPr>
          <w:p w14:paraId="1AE5D28A" w14:textId="77777777" w:rsidR="00DB64F9" w:rsidRPr="00BE5272" w:rsidRDefault="00DB64F9" w:rsidP="009A152D">
            <w:pPr>
              <w:rPr>
                <w:rFonts w:cs="Calibri"/>
                <w:sz w:val="24"/>
                <w:szCs w:val="24"/>
              </w:rPr>
            </w:pPr>
            <w:r w:rsidRPr="00BE5272">
              <w:rPr>
                <w:rFonts w:cs="Calibri"/>
                <w:sz w:val="24"/>
                <w:szCs w:val="24"/>
              </w:rPr>
              <w:t>Documente de verificat</w:t>
            </w:r>
          </w:p>
        </w:tc>
        <w:tc>
          <w:tcPr>
            <w:tcW w:w="840" w:type="dxa"/>
            <w:vAlign w:val="center"/>
          </w:tcPr>
          <w:p w14:paraId="7DCAB379" w14:textId="77777777" w:rsidR="00DB64F9" w:rsidRPr="00BE5272" w:rsidRDefault="00DB64F9" w:rsidP="009A152D">
            <w:pPr>
              <w:rPr>
                <w:rFonts w:cs="Calibri"/>
                <w:sz w:val="24"/>
                <w:szCs w:val="24"/>
              </w:rPr>
            </w:pPr>
            <w:r w:rsidRPr="00BE5272">
              <w:rPr>
                <w:rFonts w:cs="Calibri"/>
                <w:sz w:val="24"/>
                <w:szCs w:val="24"/>
              </w:rPr>
              <w:t>DA</w:t>
            </w:r>
          </w:p>
        </w:tc>
        <w:tc>
          <w:tcPr>
            <w:tcW w:w="840" w:type="dxa"/>
            <w:vAlign w:val="center"/>
          </w:tcPr>
          <w:p w14:paraId="645423C3" w14:textId="77777777" w:rsidR="00DB64F9" w:rsidRPr="00BE5272" w:rsidRDefault="00DB64F9" w:rsidP="009A152D">
            <w:pPr>
              <w:rPr>
                <w:rFonts w:cs="Calibri"/>
                <w:sz w:val="24"/>
                <w:szCs w:val="24"/>
              </w:rPr>
            </w:pPr>
            <w:r w:rsidRPr="00BE5272">
              <w:rPr>
                <w:rFonts w:cs="Calibri"/>
                <w:sz w:val="24"/>
                <w:szCs w:val="24"/>
              </w:rPr>
              <w:t>NU</w:t>
            </w:r>
          </w:p>
        </w:tc>
        <w:tc>
          <w:tcPr>
            <w:tcW w:w="983" w:type="dxa"/>
            <w:vAlign w:val="center"/>
          </w:tcPr>
          <w:p w14:paraId="0AECE4F5" w14:textId="77777777" w:rsidR="00DB64F9" w:rsidRPr="00BE5272" w:rsidRDefault="00DB64F9" w:rsidP="009A152D">
            <w:pPr>
              <w:rPr>
                <w:rFonts w:cs="Calibri"/>
                <w:sz w:val="24"/>
                <w:szCs w:val="24"/>
              </w:rPr>
            </w:pPr>
            <w:r w:rsidRPr="00BE5272">
              <w:rPr>
                <w:rFonts w:cs="Calibri"/>
                <w:sz w:val="24"/>
                <w:szCs w:val="24"/>
              </w:rPr>
              <w:t>NU este cazul</w:t>
            </w:r>
          </w:p>
        </w:tc>
      </w:tr>
      <w:tr w:rsidR="00DB64F9" w:rsidRPr="00880A57" w14:paraId="11B75277" w14:textId="77777777" w:rsidTr="009A152D">
        <w:trPr>
          <w:trHeight w:val="693"/>
        </w:trPr>
        <w:tc>
          <w:tcPr>
            <w:tcW w:w="6897" w:type="dxa"/>
            <w:gridSpan w:val="3"/>
          </w:tcPr>
          <w:p w14:paraId="6594ECB1" w14:textId="77777777" w:rsidR="00DB64F9" w:rsidRPr="00BE5272" w:rsidRDefault="00DB64F9" w:rsidP="009A152D">
            <w:pPr>
              <w:rPr>
                <w:rFonts w:cs="Calibri"/>
                <w:sz w:val="24"/>
                <w:szCs w:val="24"/>
              </w:rPr>
            </w:pPr>
            <w:r w:rsidRPr="00BE5272">
              <w:rPr>
                <w:rFonts w:cs="Calibri"/>
                <w:sz w:val="24"/>
                <w:szCs w:val="24"/>
              </w:rPr>
              <w:t xml:space="preserve">Dosarul original după care s-a scanat, pentru conformitatea documentelor încărcate on-line; </w:t>
            </w:r>
          </w:p>
        </w:tc>
        <w:tc>
          <w:tcPr>
            <w:tcW w:w="840" w:type="dxa"/>
            <w:vAlign w:val="center"/>
          </w:tcPr>
          <w:p w14:paraId="1D4925CF"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840" w:type="dxa"/>
            <w:vAlign w:val="center"/>
          </w:tcPr>
          <w:p w14:paraId="1A3C3212"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983" w:type="dxa"/>
            <w:vAlign w:val="center"/>
          </w:tcPr>
          <w:p w14:paraId="1259950A" w14:textId="77777777" w:rsidR="00DB64F9" w:rsidRPr="00BE5272" w:rsidRDefault="00DB64F9" w:rsidP="009A152D">
            <w:pPr>
              <w:rPr>
                <w:rFonts w:cs="Calibri"/>
                <w:sz w:val="24"/>
                <w:szCs w:val="24"/>
              </w:rPr>
            </w:pPr>
          </w:p>
        </w:tc>
      </w:tr>
      <w:tr w:rsidR="00DB64F9" w:rsidRPr="00880A57" w14:paraId="49D47B95" w14:textId="77777777" w:rsidTr="009A152D">
        <w:trPr>
          <w:trHeight w:val="643"/>
        </w:trPr>
        <w:tc>
          <w:tcPr>
            <w:tcW w:w="6897" w:type="dxa"/>
            <w:gridSpan w:val="3"/>
          </w:tcPr>
          <w:p w14:paraId="40E34AB0" w14:textId="77777777" w:rsidR="00DB64F9" w:rsidRPr="00BE5272" w:rsidRDefault="00DB64F9" w:rsidP="009A152D">
            <w:pPr>
              <w:rPr>
                <w:rFonts w:cs="Calibri"/>
                <w:sz w:val="24"/>
                <w:szCs w:val="24"/>
              </w:rPr>
            </w:pPr>
            <w:r w:rsidRPr="00BE5272">
              <w:rPr>
                <w:rFonts w:cs="Calibri"/>
                <w:sz w:val="24"/>
                <w:szCs w:val="24"/>
              </w:rPr>
              <w:t>Proiectul tehnic (PT)</w:t>
            </w:r>
          </w:p>
          <w:p w14:paraId="6AB52943" w14:textId="77777777" w:rsidR="00DB64F9" w:rsidRPr="00BE5272" w:rsidRDefault="00DB64F9" w:rsidP="009A152D">
            <w:pPr>
              <w:rPr>
                <w:rFonts w:cs="Calibri"/>
                <w:sz w:val="24"/>
                <w:szCs w:val="24"/>
              </w:rPr>
            </w:pPr>
            <w:r w:rsidRPr="00BE5272">
              <w:rPr>
                <w:rFonts w:cs="Calibri"/>
                <w:sz w:val="24"/>
                <w:szCs w:val="24"/>
              </w:rPr>
              <w:t>*beneficiarii privaţi depun PT-ul la contractare; beneficiarii publici vor depune PT-ul ulterior contractării proiectului</w:t>
            </w:r>
          </w:p>
        </w:tc>
        <w:tc>
          <w:tcPr>
            <w:tcW w:w="840" w:type="dxa"/>
          </w:tcPr>
          <w:p w14:paraId="42FCDBB0"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840" w:type="dxa"/>
          </w:tcPr>
          <w:p w14:paraId="7984BB70"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983" w:type="dxa"/>
          </w:tcPr>
          <w:p w14:paraId="7417A2FB" w14:textId="77777777" w:rsidR="00DB64F9" w:rsidRPr="00BE5272" w:rsidRDefault="00DB64F9" w:rsidP="009A152D">
            <w:pPr>
              <w:rPr>
                <w:rFonts w:cs="Calibri"/>
                <w:sz w:val="24"/>
                <w:szCs w:val="24"/>
              </w:rPr>
            </w:pPr>
            <w:r w:rsidRPr="00BE5272">
              <w:rPr>
                <w:rFonts w:cs="Calibri"/>
                <w:sz w:val="24"/>
                <w:szCs w:val="24"/>
              </w:rPr>
              <w:sym w:font="Wingdings" w:char="F06F"/>
            </w:r>
          </w:p>
        </w:tc>
      </w:tr>
      <w:tr w:rsidR="00DB64F9" w:rsidRPr="00880A57" w14:paraId="40917DB8" w14:textId="77777777" w:rsidTr="009A152D">
        <w:tc>
          <w:tcPr>
            <w:tcW w:w="6897" w:type="dxa"/>
            <w:gridSpan w:val="3"/>
          </w:tcPr>
          <w:p w14:paraId="7795DB77" w14:textId="77777777" w:rsidR="00DB64F9" w:rsidRPr="00BE5272" w:rsidRDefault="00DB64F9" w:rsidP="009A152D">
            <w:pPr>
              <w:rPr>
                <w:rFonts w:cs="Calibri"/>
                <w:sz w:val="24"/>
                <w:szCs w:val="24"/>
              </w:rPr>
            </w:pPr>
            <w:r w:rsidRPr="00BE5272">
              <w:rPr>
                <w:rFonts w:cs="Calibri"/>
                <w:sz w:val="24"/>
                <w:szCs w:val="24"/>
              </w:rPr>
              <w:t>Doc. 8. Documente care dovedesc capacitatea şi sursa de co-finanţare a investiţiei emise de o instituţie financiară în original (extras de cont şi/ sau contract de credit) - dacă este cazul.</w:t>
            </w:r>
          </w:p>
        </w:tc>
        <w:tc>
          <w:tcPr>
            <w:tcW w:w="840" w:type="dxa"/>
          </w:tcPr>
          <w:p w14:paraId="4B116A5A"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840" w:type="dxa"/>
          </w:tcPr>
          <w:p w14:paraId="7629DDED"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983" w:type="dxa"/>
          </w:tcPr>
          <w:p w14:paraId="3F33C821" w14:textId="77777777" w:rsidR="00DB64F9" w:rsidRPr="00BE5272" w:rsidRDefault="00DB64F9" w:rsidP="009A152D">
            <w:pPr>
              <w:rPr>
                <w:rFonts w:cs="Calibri"/>
                <w:sz w:val="24"/>
                <w:szCs w:val="24"/>
              </w:rPr>
            </w:pPr>
            <w:r w:rsidRPr="00BE5272">
              <w:rPr>
                <w:rFonts w:cs="Calibri"/>
                <w:sz w:val="24"/>
                <w:szCs w:val="24"/>
              </w:rPr>
              <w:sym w:font="Wingdings" w:char="F06F"/>
            </w:r>
          </w:p>
        </w:tc>
      </w:tr>
      <w:tr w:rsidR="00DB64F9" w:rsidRPr="00880A57" w14:paraId="57E65FEB" w14:textId="77777777" w:rsidTr="009A152D">
        <w:tc>
          <w:tcPr>
            <w:tcW w:w="6897" w:type="dxa"/>
            <w:gridSpan w:val="3"/>
          </w:tcPr>
          <w:p w14:paraId="2890CC9E" w14:textId="77777777" w:rsidR="00DB64F9" w:rsidRPr="00BE5272" w:rsidRDefault="00DB64F9" w:rsidP="009A152D">
            <w:pPr>
              <w:tabs>
                <w:tab w:val="left" w:pos="720"/>
              </w:tabs>
              <w:spacing w:before="120" w:after="120" w:line="240" w:lineRule="auto"/>
              <w:jc w:val="both"/>
              <w:rPr>
                <w:rFonts w:cs="Calibri"/>
                <w:sz w:val="24"/>
                <w:szCs w:val="24"/>
              </w:rPr>
            </w:pPr>
            <w:r w:rsidRPr="00BE5272">
              <w:rPr>
                <w:rFonts w:cs="Calibri"/>
                <w:sz w:val="24"/>
                <w:szCs w:val="24"/>
              </w:rPr>
              <w:t xml:space="preserve">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 </w:t>
            </w:r>
          </w:p>
        </w:tc>
        <w:tc>
          <w:tcPr>
            <w:tcW w:w="840" w:type="dxa"/>
          </w:tcPr>
          <w:p w14:paraId="56069BE5"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840" w:type="dxa"/>
          </w:tcPr>
          <w:p w14:paraId="56977981"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983" w:type="dxa"/>
          </w:tcPr>
          <w:p w14:paraId="0C1D377D" w14:textId="77777777" w:rsidR="00DB64F9" w:rsidRPr="00BE5272" w:rsidRDefault="00DB64F9" w:rsidP="009A152D">
            <w:pPr>
              <w:rPr>
                <w:rFonts w:cs="Calibri"/>
                <w:sz w:val="24"/>
                <w:szCs w:val="24"/>
              </w:rPr>
            </w:pPr>
            <w:r w:rsidRPr="00BE5272">
              <w:rPr>
                <w:rFonts w:cs="Calibri"/>
                <w:sz w:val="24"/>
                <w:szCs w:val="24"/>
              </w:rPr>
              <w:sym w:font="Wingdings" w:char="F06F"/>
            </w:r>
          </w:p>
        </w:tc>
      </w:tr>
      <w:tr w:rsidR="00DB64F9" w:rsidRPr="00880A57" w14:paraId="4951753B" w14:textId="77777777" w:rsidTr="009A152D">
        <w:tc>
          <w:tcPr>
            <w:tcW w:w="6897" w:type="dxa"/>
            <w:gridSpan w:val="3"/>
          </w:tcPr>
          <w:p w14:paraId="3BFAAC56" w14:textId="77777777" w:rsidR="00DB64F9" w:rsidRPr="00BE5272" w:rsidRDefault="00DB64F9" w:rsidP="009A152D">
            <w:pPr>
              <w:rPr>
                <w:rFonts w:cs="Calibri"/>
                <w:sz w:val="24"/>
                <w:szCs w:val="24"/>
              </w:rPr>
            </w:pPr>
            <w:r w:rsidRPr="00BE5272">
              <w:rPr>
                <w:rFonts w:cs="Calibri"/>
                <w:sz w:val="24"/>
                <w:szCs w:val="24"/>
              </w:rPr>
              <w:t>Doc 9. Adresă emisă de instituția financiară (bancă/ trezorerie)</w:t>
            </w:r>
            <w:r w:rsidRPr="00BE5272" w:rsidDel="00C368C7">
              <w:rPr>
                <w:rFonts w:cs="Calibri"/>
                <w:sz w:val="24"/>
                <w:szCs w:val="24"/>
              </w:rPr>
              <w:t xml:space="preserve"> </w:t>
            </w:r>
            <w:r w:rsidRPr="00BE5272">
              <w:rPr>
                <w:rFonts w:cs="Calibri"/>
                <w:sz w:val="24"/>
                <w:szCs w:val="24"/>
              </w:rPr>
              <w:t>cu datele de identificare ale băncii şi ale contului aferent proiectului FEADR (denumirea, adresa băncii/trezoreriei, codul IBAN al contului în care se derulează operaţiunile cu AFIR). Nu este obligatorie deschiderea unui cont separat pentru derularea proiectului.</w:t>
            </w:r>
          </w:p>
        </w:tc>
        <w:tc>
          <w:tcPr>
            <w:tcW w:w="840" w:type="dxa"/>
            <w:vAlign w:val="center"/>
          </w:tcPr>
          <w:p w14:paraId="1AB243A6" w14:textId="77777777" w:rsidR="00DB64F9" w:rsidRPr="00BE5272" w:rsidRDefault="00DB64F9" w:rsidP="009A152D">
            <w:pPr>
              <w:rPr>
                <w:rFonts w:cs="Calibri"/>
                <w:sz w:val="24"/>
                <w:szCs w:val="24"/>
              </w:rPr>
            </w:pPr>
          </w:p>
          <w:p w14:paraId="43D9FA11" w14:textId="77777777" w:rsidR="00DB64F9" w:rsidRPr="00BE5272" w:rsidRDefault="00DB64F9" w:rsidP="009A152D">
            <w:pPr>
              <w:rPr>
                <w:rFonts w:cs="Calibri"/>
                <w:sz w:val="24"/>
                <w:szCs w:val="24"/>
              </w:rPr>
            </w:pPr>
            <w:r w:rsidRPr="00BE5272">
              <w:rPr>
                <w:rFonts w:cs="Calibri"/>
                <w:sz w:val="24"/>
                <w:szCs w:val="24"/>
              </w:rPr>
              <w:sym w:font="Wingdings" w:char="F06F"/>
            </w:r>
          </w:p>
          <w:p w14:paraId="1C5B31F3" w14:textId="77777777" w:rsidR="00DB64F9" w:rsidRPr="00BE5272" w:rsidRDefault="00DB64F9" w:rsidP="009A152D">
            <w:pPr>
              <w:rPr>
                <w:rFonts w:cs="Calibri"/>
                <w:sz w:val="24"/>
                <w:szCs w:val="24"/>
              </w:rPr>
            </w:pPr>
          </w:p>
        </w:tc>
        <w:tc>
          <w:tcPr>
            <w:tcW w:w="840" w:type="dxa"/>
            <w:vAlign w:val="center"/>
          </w:tcPr>
          <w:p w14:paraId="7197ED99" w14:textId="77777777" w:rsidR="00DB64F9" w:rsidRPr="00BE5272" w:rsidRDefault="00DB64F9" w:rsidP="009A152D">
            <w:pPr>
              <w:rPr>
                <w:rFonts w:cs="Calibri"/>
                <w:sz w:val="24"/>
                <w:szCs w:val="24"/>
              </w:rPr>
            </w:pPr>
          </w:p>
          <w:p w14:paraId="6C82FADE" w14:textId="77777777" w:rsidR="00DB64F9" w:rsidRPr="00BE5272" w:rsidRDefault="00DB64F9" w:rsidP="009A152D">
            <w:pPr>
              <w:rPr>
                <w:rFonts w:cs="Calibri"/>
                <w:sz w:val="24"/>
                <w:szCs w:val="24"/>
              </w:rPr>
            </w:pPr>
            <w:r w:rsidRPr="00BE5272">
              <w:rPr>
                <w:rFonts w:cs="Calibri"/>
                <w:sz w:val="24"/>
                <w:szCs w:val="24"/>
              </w:rPr>
              <w:sym w:font="Wingdings" w:char="F06F"/>
            </w:r>
          </w:p>
          <w:p w14:paraId="77DF1340" w14:textId="77777777" w:rsidR="00DB64F9" w:rsidRPr="00BE5272" w:rsidRDefault="00DB64F9" w:rsidP="009A152D">
            <w:pPr>
              <w:rPr>
                <w:rFonts w:cs="Calibri"/>
                <w:sz w:val="24"/>
                <w:szCs w:val="24"/>
              </w:rPr>
            </w:pPr>
          </w:p>
        </w:tc>
        <w:tc>
          <w:tcPr>
            <w:tcW w:w="983" w:type="dxa"/>
            <w:vAlign w:val="center"/>
          </w:tcPr>
          <w:p w14:paraId="43F28126" w14:textId="77777777" w:rsidR="00DB64F9" w:rsidRPr="00BE5272" w:rsidRDefault="00DB64F9" w:rsidP="009A152D">
            <w:pPr>
              <w:rPr>
                <w:rFonts w:cs="Calibri"/>
                <w:sz w:val="24"/>
                <w:szCs w:val="24"/>
              </w:rPr>
            </w:pPr>
          </w:p>
        </w:tc>
      </w:tr>
      <w:tr w:rsidR="00DB64F9" w:rsidRPr="00880A57" w14:paraId="0ED4EA0B" w14:textId="77777777" w:rsidTr="009A152D">
        <w:tc>
          <w:tcPr>
            <w:tcW w:w="6897" w:type="dxa"/>
            <w:gridSpan w:val="3"/>
          </w:tcPr>
          <w:p w14:paraId="550B3DE3" w14:textId="77777777" w:rsidR="00DB64F9" w:rsidRPr="00BE5272" w:rsidRDefault="00DB64F9" w:rsidP="009A152D">
            <w:pPr>
              <w:rPr>
                <w:rFonts w:cs="Calibri"/>
                <w:sz w:val="24"/>
                <w:szCs w:val="24"/>
              </w:rPr>
            </w:pPr>
            <w:r w:rsidRPr="00BE5272">
              <w:rPr>
                <w:rFonts w:cs="Calibri"/>
                <w:sz w:val="24"/>
                <w:szCs w:val="24"/>
              </w:rPr>
              <w:t xml:space="preserve">Documentul de identitate al reprezentantului legal al </w:t>
            </w:r>
            <w:r w:rsidRPr="00BE5272">
              <w:rPr>
                <w:rFonts w:cs="Calibri"/>
                <w:sz w:val="24"/>
                <w:szCs w:val="24"/>
              </w:rPr>
              <w:lastRenderedPageBreak/>
              <w:t>beneficiarului</w:t>
            </w:r>
          </w:p>
        </w:tc>
        <w:tc>
          <w:tcPr>
            <w:tcW w:w="840" w:type="dxa"/>
          </w:tcPr>
          <w:p w14:paraId="2B52050F" w14:textId="77777777" w:rsidR="00DB64F9" w:rsidRPr="00BE5272" w:rsidRDefault="00DB64F9" w:rsidP="009A152D">
            <w:pPr>
              <w:rPr>
                <w:rFonts w:cs="Calibri"/>
                <w:sz w:val="24"/>
                <w:szCs w:val="24"/>
              </w:rPr>
            </w:pPr>
            <w:r w:rsidRPr="00BE5272">
              <w:rPr>
                <w:rFonts w:cs="Calibri"/>
                <w:sz w:val="24"/>
                <w:szCs w:val="24"/>
              </w:rPr>
              <w:lastRenderedPageBreak/>
              <w:sym w:font="Wingdings" w:char="F06F"/>
            </w:r>
          </w:p>
        </w:tc>
        <w:tc>
          <w:tcPr>
            <w:tcW w:w="840" w:type="dxa"/>
          </w:tcPr>
          <w:p w14:paraId="0498D0E4"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983" w:type="dxa"/>
          </w:tcPr>
          <w:p w14:paraId="75927665" w14:textId="77777777" w:rsidR="00DB64F9" w:rsidRPr="00BE5272" w:rsidRDefault="00DB64F9" w:rsidP="009A152D">
            <w:pPr>
              <w:rPr>
                <w:rFonts w:cs="Calibri"/>
                <w:sz w:val="24"/>
                <w:szCs w:val="24"/>
              </w:rPr>
            </w:pPr>
            <w:r w:rsidRPr="00BE5272">
              <w:rPr>
                <w:rFonts w:cs="Calibri"/>
                <w:sz w:val="24"/>
                <w:szCs w:val="24"/>
              </w:rPr>
              <w:sym w:font="Wingdings" w:char="F06F"/>
            </w:r>
          </w:p>
        </w:tc>
      </w:tr>
      <w:tr w:rsidR="00DB64F9" w:rsidRPr="00880A57" w14:paraId="114ACD3B" w14:textId="77777777" w:rsidTr="009A152D">
        <w:tc>
          <w:tcPr>
            <w:tcW w:w="6897" w:type="dxa"/>
            <w:gridSpan w:val="3"/>
          </w:tcPr>
          <w:p w14:paraId="19236A76" w14:textId="77777777" w:rsidR="00DB64F9" w:rsidRPr="00BE5272" w:rsidRDefault="00DB64F9" w:rsidP="009A152D">
            <w:pPr>
              <w:rPr>
                <w:rFonts w:cs="Calibri"/>
                <w:sz w:val="24"/>
                <w:szCs w:val="24"/>
              </w:rPr>
            </w:pPr>
            <w:r w:rsidRPr="00BE5272">
              <w:rPr>
                <w:rFonts w:cs="Calibri"/>
                <w:sz w:val="24"/>
                <w:szCs w:val="24"/>
              </w:rPr>
              <w:t>Dovada achitării integrale a datoriei față de AFIR, inclusiv dobânzile și majorările de întârziere (dacă este cazul).</w:t>
            </w:r>
          </w:p>
        </w:tc>
        <w:tc>
          <w:tcPr>
            <w:tcW w:w="840" w:type="dxa"/>
          </w:tcPr>
          <w:p w14:paraId="7EB7E8C3"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840" w:type="dxa"/>
          </w:tcPr>
          <w:p w14:paraId="70696E02"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983" w:type="dxa"/>
          </w:tcPr>
          <w:p w14:paraId="17AE3598" w14:textId="77777777" w:rsidR="00DB64F9" w:rsidRPr="00BE5272" w:rsidRDefault="00DB64F9" w:rsidP="009A152D">
            <w:pPr>
              <w:rPr>
                <w:rFonts w:cs="Calibri"/>
                <w:sz w:val="24"/>
                <w:szCs w:val="24"/>
              </w:rPr>
            </w:pPr>
            <w:r w:rsidRPr="00BE5272">
              <w:rPr>
                <w:rFonts w:cs="Calibri"/>
                <w:sz w:val="24"/>
                <w:szCs w:val="24"/>
              </w:rPr>
              <w:sym w:font="Wingdings" w:char="F06F"/>
            </w:r>
          </w:p>
        </w:tc>
      </w:tr>
      <w:tr w:rsidR="00DB64F9" w:rsidRPr="00880A57" w14:paraId="221E02CB" w14:textId="77777777" w:rsidTr="009A152D">
        <w:tc>
          <w:tcPr>
            <w:tcW w:w="6897" w:type="dxa"/>
            <w:gridSpan w:val="3"/>
          </w:tcPr>
          <w:p w14:paraId="7DB00F12" w14:textId="77777777" w:rsidR="00DB64F9" w:rsidRPr="00BE5272" w:rsidRDefault="00DB64F9" w:rsidP="009A152D">
            <w:pPr>
              <w:rPr>
                <w:rFonts w:cs="Calibri"/>
                <w:sz w:val="24"/>
                <w:szCs w:val="24"/>
              </w:rPr>
            </w:pPr>
            <w:r w:rsidRPr="00BE5272">
              <w:rPr>
                <w:rFonts w:cs="Calibr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840" w:type="dxa"/>
            <w:vAlign w:val="center"/>
          </w:tcPr>
          <w:p w14:paraId="663F200B"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840" w:type="dxa"/>
            <w:vAlign w:val="center"/>
          </w:tcPr>
          <w:p w14:paraId="1EBD459A"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983" w:type="dxa"/>
            <w:vAlign w:val="center"/>
          </w:tcPr>
          <w:p w14:paraId="5E23E53B" w14:textId="77777777" w:rsidR="00DB64F9" w:rsidRPr="00BE5272" w:rsidRDefault="00DB64F9" w:rsidP="009A152D">
            <w:pPr>
              <w:rPr>
                <w:rFonts w:cs="Calibri"/>
                <w:sz w:val="24"/>
                <w:szCs w:val="24"/>
              </w:rPr>
            </w:pPr>
            <w:r w:rsidRPr="00BE5272">
              <w:rPr>
                <w:rFonts w:cs="Calibri"/>
                <w:sz w:val="24"/>
                <w:szCs w:val="24"/>
              </w:rPr>
              <w:sym w:font="Wingdings" w:char="F06F"/>
            </w:r>
          </w:p>
        </w:tc>
      </w:tr>
      <w:tr w:rsidR="00DB64F9" w:rsidRPr="00880A57" w14:paraId="2269AF19" w14:textId="77777777" w:rsidTr="009A152D">
        <w:tc>
          <w:tcPr>
            <w:tcW w:w="6897" w:type="dxa"/>
            <w:gridSpan w:val="3"/>
          </w:tcPr>
          <w:p w14:paraId="745DF0F9" w14:textId="77777777" w:rsidR="00DB64F9" w:rsidRPr="00BE5272" w:rsidRDefault="00DB64F9" w:rsidP="009A152D">
            <w:pPr>
              <w:rPr>
                <w:rFonts w:cs="Calibri"/>
                <w:sz w:val="24"/>
                <w:szCs w:val="24"/>
              </w:rPr>
            </w:pPr>
            <w:r w:rsidRPr="00BE5272">
              <w:rPr>
                <w:rFonts w:cs="Calibri"/>
                <w:sz w:val="24"/>
                <w:szCs w:val="24"/>
              </w:rPr>
              <w:t>Doc. 2.2 Graficul de eșalonare a datoriilor la bugetul consolidat (în cazul în care beneficiarul figurează cu datorii restante fiscale).  – verificare în PATRIMVEN</w:t>
            </w:r>
          </w:p>
        </w:tc>
        <w:tc>
          <w:tcPr>
            <w:tcW w:w="840" w:type="dxa"/>
            <w:vAlign w:val="center"/>
          </w:tcPr>
          <w:p w14:paraId="52F26862"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840" w:type="dxa"/>
            <w:vAlign w:val="center"/>
          </w:tcPr>
          <w:p w14:paraId="389B4F0B"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983" w:type="dxa"/>
            <w:vAlign w:val="center"/>
          </w:tcPr>
          <w:p w14:paraId="393431DD" w14:textId="77777777" w:rsidR="00DB64F9" w:rsidRPr="00BE5272" w:rsidRDefault="00DB64F9" w:rsidP="009A152D">
            <w:pPr>
              <w:rPr>
                <w:rFonts w:cs="Calibri"/>
                <w:sz w:val="24"/>
                <w:szCs w:val="24"/>
              </w:rPr>
            </w:pPr>
            <w:r w:rsidRPr="00BE5272">
              <w:rPr>
                <w:rFonts w:cs="Calibri"/>
                <w:sz w:val="24"/>
                <w:szCs w:val="24"/>
              </w:rPr>
              <w:sym w:font="Wingdings" w:char="F06F"/>
            </w:r>
          </w:p>
        </w:tc>
      </w:tr>
      <w:tr w:rsidR="00DB64F9" w:rsidRPr="00880A57" w14:paraId="5E46C77D" w14:textId="77777777" w:rsidTr="009A152D">
        <w:tblPrEx>
          <w:tblLook w:val="01E0" w:firstRow="1" w:lastRow="1" w:firstColumn="1" w:lastColumn="1" w:noHBand="0" w:noVBand="0"/>
        </w:tblPrEx>
        <w:tc>
          <w:tcPr>
            <w:tcW w:w="4575" w:type="dxa"/>
            <w:vMerge w:val="restart"/>
          </w:tcPr>
          <w:p w14:paraId="4B6F1451" w14:textId="77777777" w:rsidR="00DB64F9" w:rsidRPr="00BE5272" w:rsidRDefault="00DB64F9" w:rsidP="009A152D">
            <w:pPr>
              <w:rPr>
                <w:rFonts w:cs="Calibri"/>
                <w:sz w:val="24"/>
                <w:szCs w:val="24"/>
              </w:rPr>
            </w:pPr>
            <w:r w:rsidRPr="00BE5272">
              <w:rPr>
                <w:rFonts w:cs="Calibri"/>
                <w:sz w:val="24"/>
                <w:szCs w:val="24"/>
              </w:rPr>
              <w:t>Cererea de finantare este eligibila ?</w:t>
            </w:r>
          </w:p>
        </w:tc>
        <w:tc>
          <w:tcPr>
            <w:tcW w:w="2088" w:type="dxa"/>
          </w:tcPr>
          <w:p w14:paraId="7F6B5724" w14:textId="77777777" w:rsidR="00DB64F9" w:rsidRPr="00BE5272" w:rsidRDefault="00DB64F9" w:rsidP="009A152D">
            <w:pPr>
              <w:rPr>
                <w:rFonts w:cs="Calibri"/>
                <w:sz w:val="24"/>
                <w:szCs w:val="24"/>
              </w:rPr>
            </w:pPr>
            <w:r w:rsidRPr="00BE5272">
              <w:rPr>
                <w:rFonts w:cs="Calibri"/>
                <w:sz w:val="24"/>
                <w:szCs w:val="24"/>
              </w:rPr>
              <w:t>DA</w:t>
            </w:r>
          </w:p>
        </w:tc>
        <w:tc>
          <w:tcPr>
            <w:tcW w:w="2897" w:type="dxa"/>
            <w:gridSpan w:val="4"/>
          </w:tcPr>
          <w:p w14:paraId="53FAF99C" w14:textId="77777777" w:rsidR="00DB64F9" w:rsidRPr="00BE5272" w:rsidRDefault="00DB64F9" w:rsidP="009A152D">
            <w:pPr>
              <w:rPr>
                <w:rFonts w:cs="Calibri"/>
                <w:sz w:val="24"/>
                <w:szCs w:val="24"/>
              </w:rPr>
            </w:pPr>
            <w:r w:rsidRPr="00BE5272">
              <w:rPr>
                <w:rFonts w:cs="Calibri"/>
                <w:sz w:val="24"/>
                <w:szCs w:val="24"/>
              </w:rPr>
              <w:t xml:space="preserve">NU </w:t>
            </w:r>
          </w:p>
        </w:tc>
      </w:tr>
      <w:tr w:rsidR="00DB64F9" w:rsidRPr="00880A57" w14:paraId="4B9483BA" w14:textId="77777777" w:rsidTr="009A152D">
        <w:tblPrEx>
          <w:tblLook w:val="01E0" w:firstRow="1" w:lastRow="1" w:firstColumn="1" w:lastColumn="1" w:noHBand="0" w:noVBand="0"/>
        </w:tblPrEx>
        <w:tc>
          <w:tcPr>
            <w:tcW w:w="4575" w:type="dxa"/>
            <w:vMerge/>
          </w:tcPr>
          <w:p w14:paraId="5C5FDCE0" w14:textId="77777777" w:rsidR="00DB64F9" w:rsidRPr="00BE5272" w:rsidRDefault="00DB64F9" w:rsidP="009A152D">
            <w:pPr>
              <w:rPr>
                <w:rFonts w:cs="Calibri"/>
                <w:sz w:val="24"/>
                <w:szCs w:val="24"/>
              </w:rPr>
            </w:pPr>
          </w:p>
        </w:tc>
        <w:tc>
          <w:tcPr>
            <w:tcW w:w="2088" w:type="dxa"/>
          </w:tcPr>
          <w:p w14:paraId="64A96EBD"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2897" w:type="dxa"/>
            <w:gridSpan w:val="4"/>
          </w:tcPr>
          <w:p w14:paraId="530A420B" w14:textId="77777777" w:rsidR="00DB64F9" w:rsidRPr="00BE5272" w:rsidRDefault="00DB64F9" w:rsidP="009A152D">
            <w:pPr>
              <w:rPr>
                <w:rFonts w:cs="Calibri"/>
                <w:sz w:val="24"/>
                <w:szCs w:val="24"/>
              </w:rPr>
            </w:pPr>
            <w:r w:rsidRPr="00BE5272">
              <w:rPr>
                <w:rFonts w:cs="Calibri"/>
                <w:sz w:val="24"/>
                <w:szCs w:val="24"/>
              </w:rPr>
              <w:sym w:font="Wingdings" w:char="F06F"/>
            </w:r>
          </w:p>
        </w:tc>
      </w:tr>
    </w:tbl>
    <w:p w14:paraId="1B8E4758" w14:textId="77777777" w:rsidR="00DB64F9" w:rsidRPr="00BE5272" w:rsidRDefault="00DB64F9" w:rsidP="00DB64F9">
      <w:pPr>
        <w:rPr>
          <w:rFonts w:cs="Calibri"/>
          <w:sz w:val="24"/>
          <w:szCs w:val="24"/>
        </w:rPr>
      </w:pPr>
    </w:p>
    <w:p w14:paraId="3C53CD77" w14:textId="77777777" w:rsidR="00DB64F9" w:rsidRPr="00BE5272" w:rsidRDefault="00DB64F9" w:rsidP="00DB64F9">
      <w:pPr>
        <w:rPr>
          <w:rFonts w:cs="Calibri"/>
          <w:sz w:val="24"/>
          <w:szCs w:val="24"/>
        </w:rPr>
      </w:pPr>
      <w:r w:rsidRPr="00BE5272">
        <w:rPr>
          <w:rFonts w:cs="Calibri"/>
          <w:sz w:val="24"/>
          <w:szCs w:val="24"/>
        </w:rPr>
        <w:t>Observaţii ....................................................................................................................................................</w:t>
      </w:r>
    </w:p>
    <w:p w14:paraId="75FE278B" w14:textId="77777777" w:rsidR="00DB64F9" w:rsidRPr="00BE5272" w:rsidRDefault="00DB64F9" w:rsidP="00DB64F9">
      <w:pPr>
        <w:rPr>
          <w:rFonts w:cs="Calibri"/>
          <w:sz w:val="24"/>
          <w:szCs w:val="24"/>
        </w:rPr>
      </w:pPr>
      <w:r w:rsidRPr="00BE5272">
        <w:rPr>
          <w:rFonts w:cs="Calibri"/>
          <w:sz w:val="24"/>
          <w:szCs w:val="24"/>
        </w:rPr>
        <w:t>..........................................................................................................................................................</w:t>
      </w:r>
    </w:p>
    <w:p w14:paraId="323FED1E" w14:textId="77777777" w:rsidR="00DB64F9" w:rsidRPr="00BE5272" w:rsidRDefault="00DB64F9" w:rsidP="00DB64F9">
      <w:pPr>
        <w:rPr>
          <w:rFonts w:cs="Calibri"/>
          <w:sz w:val="24"/>
          <w:szCs w:val="24"/>
        </w:rPr>
      </w:pPr>
      <w:r w:rsidRPr="00BE5272">
        <w:rPr>
          <w:rFonts w:cs="Calibri"/>
          <w:sz w:val="24"/>
          <w:szCs w:val="24"/>
        </w:rPr>
        <w:t>..........................................................................................................................................................</w:t>
      </w:r>
    </w:p>
    <w:p w14:paraId="597867D8" w14:textId="77777777" w:rsidR="00DB64F9" w:rsidRPr="00BE5272" w:rsidRDefault="00DB64F9" w:rsidP="00DB64F9">
      <w:pPr>
        <w:rPr>
          <w:rFonts w:cs="Calibri"/>
          <w:sz w:val="24"/>
          <w:szCs w:val="24"/>
        </w:rPr>
      </w:pPr>
    </w:p>
    <w:p w14:paraId="7B34C266" w14:textId="77777777" w:rsidR="00DB64F9" w:rsidRPr="00BE5272" w:rsidRDefault="00DB64F9" w:rsidP="00DB64F9">
      <w:pPr>
        <w:rPr>
          <w:rFonts w:cs="Calibri"/>
          <w:sz w:val="24"/>
          <w:szCs w:val="24"/>
        </w:rPr>
      </w:pPr>
      <w:r w:rsidRPr="00BE5272">
        <w:rPr>
          <w:rFonts w:cs="Calibri"/>
          <w:sz w:val="24"/>
          <w:szCs w:val="24"/>
        </w:rPr>
        <w:t>Aprobat de: Director  OJFIR/CRFIR</w:t>
      </w:r>
    </w:p>
    <w:p w14:paraId="3212C9B4" w14:textId="77777777" w:rsidR="00DB64F9" w:rsidRPr="00BE5272" w:rsidRDefault="00DB64F9" w:rsidP="00DB64F9">
      <w:pPr>
        <w:rPr>
          <w:rFonts w:cs="Calibri"/>
          <w:sz w:val="24"/>
          <w:szCs w:val="24"/>
        </w:rPr>
      </w:pPr>
      <w:r w:rsidRPr="00BE5272">
        <w:rPr>
          <w:rFonts w:cs="Calibri"/>
          <w:sz w:val="24"/>
          <w:szCs w:val="24"/>
        </w:rPr>
        <w:t xml:space="preserve">Nume/Prenume ……………………..................... </w:t>
      </w:r>
    </w:p>
    <w:p w14:paraId="15D0C19B" w14:textId="77777777" w:rsidR="00DB64F9" w:rsidRPr="00BE5272" w:rsidRDefault="00DB64F9" w:rsidP="00DB64F9">
      <w:pPr>
        <w:rPr>
          <w:rFonts w:cs="Calibri"/>
          <w:sz w:val="24"/>
          <w:szCs w:val="24"/>
        </w:rPr>
      </w:pPr>
      <w:r w:rsidRPr="00BE5272">
        <w:rPr>
          <w:rFonts w:cs="Calibri"/>
          <w:sz w:val="24"/>
          <w:szCs w:val="24"/>
        </w:rPr>
        <w:t xml:space="preserve">Semnătura - ..................................  </w:t>
      </w:r>
    </w:p>
    <w:p w14:paraId="04A0082A" w14:textId="77777777" w:rsidR="00DB64F9" w:rsidRPr="00BE5272" w:rsidRDefault="00DB64F9" w:rsidP="00DB64F9">
      <w:pPr>
        <w:rPr>
          <w:rFonts w:cs="Calibri"/>
          <w:sz w:val="24"/>
          <w:szCs w:val="24"/>
        </w:rPr>
      </w:pPr>
      <w:r w:rsidRPr="00BE5272">
        <w:rPr>
          <w:rFonts w:cs="Calibri"/>
          <w:sz w:val="24"/>
          <w:szCs w:val="24"/>
        </w:rPr>
        <w:t>DATA……….....................................................</w:t>
      </w:r>
    </w:p>
    <w:p w14:paraId="0A65F739" w14:textId="77777777" w:rsidR="00DB64F9" w:rsidRPr="00BE5272" w:rsidRDefault="00DB64F9" w:rsidP="00DB64F9">
      <w:pPr>
        <w:rPr>
          <w:rFonts w:cs="Calibri"/>
          <w:sz w:val="24"/>
          <w:szCs w:val="24"/>
        </w:rPr>
      </w:pPr>
    </w:p>
    <w:p w14:paraId="04C9EF85" w14:textId="77777777" w:rsidR="00DB64F9" w:rsidRPr="00BE5272" w:rsidRDefault="00DB64F9" w:rsidP="00DB64F9">
      <w:pPr>
        <w:rPr>
          <w:rFonts w:cs="Calibri"/>
          <w:sz w:val="24"/>
          <w:szCs w:val="24"/>
        </w:rPr>
      </w:pPr>
      <w:r w:rsidRPr="00BE5272">
        <w:rPr>
          <w:rFonts w:cs="Calibri"/>
          <w:sz w:val="24"/>
          <w:szCs w:val="24"/>
        </w:rPr>
        <w:t>Verificat: Şef Serviciu OJFIR/</w:t>
      </w:r>
      <w:r w:rsidRPr="00BE5272" w:rsidDel="009348B9">
        <w:rPr>
          <w:rFonts w:cs="Calibri"/>
          <w:sz w:val="24"/>
          <w:szCs w:val="24"/>
        </w:rPr>
        <w:t xml:space="preserve"> </w:t>
      </w:r>
      <w:r w:rsidRPr="00BE5272">
        <w:rPr>
          <w:rFonts w:cs="Calibri"/>
          <w:sz w:val="24"/>
          <w:szCs w:val="24"/>
        </w:rPr>
        <w:t>CRFIR</w:t>
      </w:r>
    </w:p>
    <w:p w14:paraId="51F6826E" w14:textId="77777777" w:rsidR="00DB64F9" w:rsidRPr="00BE5272" w:rsidRDefault="00DB64F9" w:rsidP="00DB64F9">
      <w:pPr>
        <w:rPr>
          <w:rFonts w:cs="Calibri"/>
          <w:sz w:val="24"/>
          <w:szCs w:val="24"/>
        </w:rPr>
      </w:pPr>
      <w:r w:rsidRPr="00BE5272">
        <w:rPr>
          <w:rFonts w:cs="Calibri"/>
          <w:sz w:val="24"/>
          <w:szCs w:val="24"/>
        </w:rPr>
        <w:t xml:space="preserve">Nume/Prenume ……………………........................ </w:t>
      </w:r>
    </w:p>
    <w:p w14:paraId="78F689E1" w14:textId="77777777" w:rsidR="00DB64F9" w:rsidRPr="00BE5272" w:rsidRDefault="00DB64F9" w:rsidP="00DB64F9">
      <w:pPr>
        <w:rPr>
          <w:rFonts w:cs="Calibri"/>
          <w:sz w:val="24"/>
          <w:szCs w:val="24"/>
        </w:rPr>
      </w:pPr>
      <w:r w:rsidRPr="00BE5272">
        <w:rPr>
          <w:rFonts w:cs="Calibri"/>
          <w:sz w:val="24"/>
          <w:szCs w:val="24"/>
        </w:rPr>
        <w:t xml:space="preserve">Semnătura....................................................... </w:t>
      </w:r>
    </w:p>
    <w:p w14:paraId="2514675D" w14:textId="77777777" w:rsidR="00DB64F9" w:rsidRPr="00BE5272" w:rsidRDefault="00DB64F9" w:rsidP="00DB64F9">
      <w:pPr>
        <w:rPr>
          <w:rFonts w:cs="Calibri"/>
          <w:sz w:val="24"/>
          <w:szCs w:val="24"/>
        </w:rPr>
      </w:pPr>
      <w:r w:rsidRPr="00BE5272">
        <w:rPr>
          <w:rFonts w:cs="Calibri"/>
          <w:sz w:val="24"/>
          <w:szCs w:val="24"/>
        </w:rPr>
        <w:lastRenderedPageBreak/>
        <w:t>DATA………........................................................</w:t>
      </w:r>
    </w:p>
    <w:p w14:paraId="1ACE208C" w14:textId="77777777" w:rsidR="00DB64F9" w:rsidRPr="00BE5272" w:rsidRDefault="00DB64F9" w:rsidP="00DB64F9">
      <w:pPr>
        <w:rPr>
          <w:rFonts w:cs="Calibri"/>
          <w:sz w:val="24"/>
          <w:szCs w:val="24"/>
        </w:rPr>
      </w:pPr>
    </w:p>
    <w:p w14:paraId="70C35274" w14:textId="77777777" w:rsidR="00DB64F9" w:rsidRPr="00BE5272" w:rsidRDefault="00DB64F9" w:rsidP="00DB64F9">
      <w:pPr>
        <w:rPr>
          <w:rFonts w:cs="Calibri"/>
          <w:sz w:val="24"/>
          <w:szCs w:val="24"/>
        </w:rPr>
      </w:pPr>
      <w:r w:rsidRPr="00BE5272">
        <w:rPr>
          <w:rFonts w:cs="Calibri"/>
          <w:sz w:val="24"/>
          <w:szCs w:val="24"/>
        </w:rPr>
        <w:t>Întocmit de: Expert  OJFIR/CRFIR</w:t>
      </w:r>
    </w:p>
    <w:p w14:paraId="103F23CE" w14:textId="77777777" w:rsidR="00DB64F9" w:rsidRPr="00BE5272" w:rsidRDefault="00DB64F9" w:rsidP="00DB64F9">
      <w:pPr>
        <w:rPr>
          <w:rFonts w:cs="Calibri"/>
          <w:sz w:val="24"/>
          <w:szCs w:val="24"/>
        </w:rPr>
      </w:pPr>
      <w:r w:rsidRPr="00BE5272">
        <w:rPr>
          <w:rFonts w:cs="Calibri"/>
          <w:sz w:val="24"/>
          <w:szCs w:val="24"/>
        </w:rPr>
        <w:t xml:space="preserve">Nume/Prenume ……………………......................... </w:t>
      </w:r>
    </w:p>
    <w:p w14:paraId="614D4C75" w14:textId="77777777" w:rsidR="00DB64F9" w:rsidRPr="00BE5272" w:rsidRDefault="00DB64F9" w:rsidP="00DB64F9">
      <w:pPr>
        <w:rPr>
          <w:rFonts w:cs="Calibri"/>
          <w:sz w:val="24"/>
          <w:szCs w:val="24"/>
        </w:rPr>
      </w:pPr>
      <w:r w:rsidRPr="00BE5272">
        <w:rPr>
          <w:rFonts w:cs="Calibri"/>
          <w:sz w:val="24"/>
          <w:szCs w:val="24"/>
        </w:rPr>
        <w:t xml:space="preserve">Semnătura........................................................ </w:t>
      </w:r>
    </w:p>
    <w:p w14:paraId="6D7B0E4D" w14:textId="77777777" w:rsidR="00DB64F9" w:rsidRPr="00BE5272" w:rsidRDefault="00DB64F9" w:rsidP="00DB64F9">
      <w:pPr>
        <w:rPr>
          <w:rFonts w:cs="Calibri"/>
          <w:sz w:val="24"/>
          <w:szCs w:val="24"/>
        </w:rPr>
      </w:pPr>
      <w:r w:rsidRPr="00BE5272">
        <w:rPr>
          <w:rFonts w:cs="Calibri"/>
          <w:sz w:val="24"/>
          <w:szCs w:val="24"/>
        </w:rPr>
        <w:t>DATA………..........................................................</w:t>
      </w:r>
    </w:p>
    <w:p w14:paraId="24E08C19" w14:textId="77777777" w:rsidR="00DB64F9" w:rsidRPr="00BE5272" w:rsidRDefault="00DB64F9" w:rsidP="00DB64F9">
      <w:pPr>
        <w:rPr>
          <w:rFonts w:cs="Calibri"/>
          <w:sz w:val="24"/>
          <w:szCs w:val="24"/>
        </w:rPr>
      </w:pPr>
      <w:r w:rsidRPr="00BE5272">
        <w:rPr>
          <w:rFonts w:cs="Calibri"/>
          <w:sz w:val="24"/>
          <w:szCs w:val="24"/>
        </w:rPr>
        <w:br w:type="page"/>
      </w:r>
    </w:p>
    <w:p w14:paraId="556B52C1" w14:textId="77777777" w:rsidR="00DB64F9" w:rsidRPr="00BE5272" w:rsidRDefault="00DB64F9" w:rsidP="00DB64F9">
      <w:pPr>
        <w:rPr>
          <w:rFonts w:cs="Calibri"/>
          <w:sz w:val="24"/>
          <w:szCs w:val="24"/>
        </w:rPr>
      </w:pPr>
      <w:r w:rsidRPr="00BE5272">
        <w:rPr>
          <w:rFonts w:cs="Calibri"/>
          <w:sz w:val="24"/>
          <w:szCs w:val="24"/>
        </w:rPr>
        <w:t>C. Metodologia de verificare pentru documentele prezentate in vederea contractarii</w:t>
      </w:r>
    </w:p>
    <w:p w14:paraId="11528E62" w14:textId="77777777" w:rsidR="00DB64F9" w:rsidRPr="00BE5272" w:rsidRDefault="00DB64F9" w:rsidP="00DB64F9">
      <w:pPr>
        <w:rPr>
          <w:rFonts w:cs="Calibri"/>
          <w:sz w:val="24"/>
          <w:szCs w:val="24"/>
        </w:rPr>
      </w:pPr>
      <w:r w:rsidRPr="00BE5272">
        <w:rPr>
          <w:rFonts w:cs="Calibri"/>
          <w:sz w:val="24"/>
          <w:szCs w:val="24"/>
        </w:rPr>
        <w:t>In cazul in care se constata modificari aduse documentelor scanate in format electronic cererea de finantare este considerta neeligibila si nu se va incheia Contractul de Finantare.</w:t>
      </w:r>
    </w:p>
    <w:p w14:paraId="272CF808" w14:textId="77777777" w:rsidR="00DB64F9" w:rsidRPr="00BE5272" w:rsidRDefault="00DB64F9" w:rsidP="00DB64F9">
      <w:pPr>
        <w:rPr>
          <w:rFonts w:cs="Calibri"/>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DB64F9" w:rsidRPr="00880A57" w14:paraId="165EEC00" w14:textId="77777777" w:rsidTr="009A152D">
        <w:trPr>
          <w:trHeight w:val="650"/>
        </w:trPr>
        <w:tc>
          <w:tcPr>
            <w:tcW w:w="3510" w:type="dxa"/>
          </w:tcPr>
          <w:p w14:paraId="033407C1" w14:textId="77777777" w:rsidR="00DB64F9" w:rsidRPr="00BE5272" w:rsidRDefault="00DB64F9" w:rsidP="009A152D">
            <w:pPr>
              <w:rPr>
                <w:rFonts w:cs="Calibri"/>
                <w:sz w:val="24"/>
                <w:szCs w:val="24"/>
              </w:rPr>
            </w:pPr>
          </w:p>
          <w:p w14:paraId="7E1A171B" w14:textId="77777777" w:rsidR="00DB64F9" w:rsidRPr="00BE5272" w:rsidRDefault="00DB64F9" w:rsidP="009A152D">
            <w:pPr>
              <w:rPr>
                <w:rFonts w:cs="Calibri"/>
                <w:sz w:val="24"/>
                <w:szCs w:val="24"/>
              </w:rPr>
            </w:pPr>
            <w:r w:rsidRPr="00BE5272">
              <w:rPr>
                <w:rFonts w:cs="Calibri"/>
                <w:sz w:val="24"/>
                <w:szCs w:val="24"/>
              </w:rPr>
              <w:t>DOCUMENTE   DE   PREZENTAT</w:t>
            </w:r>
          </w:p>
        </w:tc>
        <w:tc>
          <w:tcPr>
            <w:tcW w:w="6237" w:type="dxa"/>
          </w:tcPr>
          <w:p w14:paraId="49F55627" w14:textId="77777777" w:rsidR="00DB64F9" w:rsidRPr="00BE5272" w:rsidRDefault="00DB64F9" w:rsidP="009A152D">
            <w:pPr>
              <w:rPr>
                <w:rFonts w:cs="Calibri"/>
                <w:sz w:val="24"/>
                <w:szCs w:val="24"/>
              </w:rPr>
            </w:pPr>
          </w:p>
          <w:p w14:paraId="63F703F0" w14:textId="77777777" w:rsidR="00DB64F9" w:rsidRPr="00BE5272" w:rsidRDefault="00DB64F9" w:rsidP="009A152D">
            <w:pPr>
              <w:rPr>
                <w:rFonts w:cs="Calibri"/>
                <w:sz w:val="24"/>
                <w:szCs w:val="24"/>
              </w:rPr>
            </w:pPr>
            <w:r w:rsidRPr="00BE5272">
              <w:rPr>
                <w:rFonts w:cs="Calibri"/>
                <w:sz w:val="24"/>
                <w:szCs w:val="24"/>
              </w:rPr>
              <w:t>PUNCTE DE VERIFICAT IN DOCUMENTE</w:t>
            </w:r>
          </w:p>
        </w:tc>
      </w:tr>
      <w:tr w:rsidR="00DB64F9" w:rsidRPr="00880A57" w14:paraId="1ED723F9" w14:textId="77777777" w:rsidTr="009A152D">
        <w:trPr>
          <w:trHeight w:val="1025"/>
        </w:trPr>
        <w:tc>
          <w:tcPr>
            <w:tcW w:w="3510" w:type="dxa"/>
          </w:tcPr>
          <w:p w14:paraId="52907F5C" w14:textId="77777777" w:rsidR="00DB64F9" w:rsidRPr="00BE5272" w:rsidRDefault="00DB64F9" w:rsidP="009A152D">
            <w:pPr>
              <w:rPr>
                <w:rFonts w:cs="Calibri"/>
                <w:sz w:val="24"/>
                <w:szCs w:val="24"/>
              </w:rPr>
            </w:pPr>
            <w:r w:rsidRPr="00BE5272">
              <w:rPr>
                <w:rFonts w:cs="Calibri"/>
                <w:sz w:val="24"/>
                <w:szCs w:val="24"/>
              </w:rPr>
              <w:t>Dosarul original după care s-a scanat, pentru conformitatea documentelor încărcate on-line</w:t>
            </w:r>
          </w:p>
        </w:tc>
        <w:tc>
          <w:tcPr>
            <w:tcW w:w="6237" w:type="dxa"/>
          </w:tcPr>
          <w:p w14:paraId="0C72D194" w14:textId="77777777" w:rsidR="00DB64F9" w:rsidRPr="00BE5272" w:rsidRDefault="00DB64F9" w:rsidP="009A152D">
            <w:pPr>
              <w:rPr>
                <w:rFonts w:cs="Calibri"/>
                <w:sz w:val="24"/>
                <w:szCs w:val="24"/>
              </w:rPr>
            </w:pPr>
            <w:r w:rsidRPr="00BE5272">
              <w:rPr>
                <w:rFonts w:cs="Calibri"/>
                <w:sz w:val="24"/>
                <w:szCs w:val="24"/>
              </w:rPr>
              <w:t>Solicitanții vor prezenta în dosarul pe suport de hârtie doar documentele care au fost scanate, pentru conformitate cu documentele încărcate online. Documentele originale emise de el însuşi, convertite în PDF şi semnate electronic de către reprezentantul legal, nu mai trebuie listate și atașate, în dosarul pe suport hârtie.</w:t>
            </w:r>
          </w:p>
          <w:p w14:paraId="2BDED67C" w14:textId="77777777" w:rsidR="00DB64F9" w:rsidRPr="00BE5272" w:rsidRDefault="00DB64F9" w:rsidP="009A152D">
            <w:pPr>
              <w:rPr>
                <w:rFonts w:cs="Calibri"/>
                <w:sz w:val="24"/>
                <w:szCs w:val="24"/>
              </w:rPr>
            </w:pPr>
            <w:r w:rsidRPr="00BE5272">
              <w:rPr>
                <w:rFonts w:cs="Calibr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tc>
      </w:tr>
      <w:tr w:rsidR="00DB64F9" w:rsidRPr="00880A57" w14:paraId="52864D06" w14:textId="77777777" w:rsidTr="009A152D">
        <w:trPr>
          <w:trHeight w:val="1025"/>
        </w:trPr>
        <w:tc>
          <w:tcPr>
            <w:tcW w:w="3510" w:type="dxa"/>
          </w:tcPr>
          <w:p w14:paraId="3E8BC187" w14:textId="77777777" w:rsidR="00DB64F9" w:rsidRPr="00BE5272" w:rsidRDefault="00DB64F9" w:rsidP="009A152D">
            <w:pPr>
              <w:rPr>
                <w:rFonts w:cs="Calibri"/>
                <w:sz w:val="24"/>
                <w:szCs w:val="24"/>
              </w:rPr>
            </w:pPr>
            <w:r w:rsidRPr="00BE5272">
              <w:rPr>
                <w:rFonts w:cs="Calibri"/>
                <w:sz w:val="24"/>
                <w:szCs w:val="24"/>
              </w:rPr>
              <w:t>Doc. 8. Documente care dovedesc capacitatea şi sursa de co-finanţare a investiţiei emise de o instituţie financiară în original (extras de cont şi/ sau contract de credit) - dacă este cazul.</w:t>
            </w:r>
          </w:p>
          <w:p w14:paraId="128C291E" w14:textId="77777777" w:rsidR="00DB64F9" w:rsidRPr="00BE5272" w:rsidRDefault="00DB64F9" w:rsidP="009A152D">
            <w:pPr>
              <w:rPr>
                <w:rFonts w:cs="Calibri"/>
                <w:sz w:val="24"/>
                <w:szCs w:val="24"/>
              </w:rPr>
            </w:pPr>
            <w:r w:rsidRPr="00BE5272">
              <w:rPr>
                <w:rFonts w:cs="Calibri"/>
                <w:sz w:val="24"/>
                <w:szCs w:val="24"/>
              </w:rPr>
              <w:t xml:space="preserve">În cazul în care dovada co-finanţării se prezintă prin extras de cont, acesta va fi însoțit de Angajamentul  solicitantului (model afișat pe site www.afir.info) că minimum 50% </w:t>
            </w:r>
            <w:r w:rsidRPr="00BE5272">
              <w:rPr>
                <w:rFonts w:cs="Calibri"/>
                <w:sz w:val="24"/>
                <w:szCs w:val="24"/>
              </w:rPr>
              <w:lastRenderedPageBreak/>
              <w:t>din disponibilul de cofinanțarea privată va fi destinat plăților aferente implementării proiectului</w:t>
            </w:r>
          </w:p>
          <w:p w14:paraId="26122BE8" w14:textId="77777777" w:rsidR="00DB64F9" w:rsidRPr="00BE5272" w:rsidRDefault="00DB64F9" w:rsidP="009A152D">
            <w:pPr>
              <w:rPr>
                <w:rFonts w:cs="Calibri"/>
                <w:sz w:val="24"/>
                <w:szCs w:val="24"/>
              </w:rPr>
            </w:pPr>
          </w:p>
          <w:p w14:paraId="222B2C1D" w14:textId="77777777" w:rsidR="00DB64F9" w:rsidRPr="00BE5272" w:rsidRDefault="00DB64F9" w:rsidP="009A152D">
            <w:pPr>
              <w:rPr>
                <w:rFonts w:cs="Calibri"/>
                <w:sz w:val="24"/>
                <w:szCs w:val="24"/>
              </w:rPr>
            </w:pPr>
          </w:p>
          <w:p w14:paraId="6D481D4A" w14:textId="77777777" w:rsidR="00DB64F9" w:rsidRPr="00BE5272" w:rsidRDefault="00DB64F9" w:rsidP="009A152D">
            <w:pPr>
              <w:rPr>
                <w:rFonts w:cs="Calibri"/>
                <w:sz w:val="24"/>
                <w:szCs w:val="24"/>
              </w:rPr>
            </w:pPr>
          </w:p>
        </w:tc>
        <w:tc>
          <w:tcPr>
            <w:tcW w:w="6237" w:type="dxa"/>
          </w:tcPr>
          <w:p w14:paraId="0298880A" w14:textId="77777777" w:rsidR="00DB64F9" w:rsidRPr="00BE5272" w:rsidRDefault="00DB64F9" w:rsidP="009A152D">
            <w:pPr>
              <w:rPr>
                <w:rFonts w:cs="Calibri"/>
                <w:sz w:val="24"/>
                <w:szCs w:val="24"/>
              </w:rPr>
            </w:pPr>
            <w:r w:rsidRPr="00BE5272">
              <w:rPr>
                <w:rFonts w:cs="Calibri"/>
                <w:sz w:val="24"/>
                <w:szCs w:val="24"/>
              </w:rPr>
              <w:lastRenderedPageBreak/>
              <w:t>Expertul verifica existenta acestor documente, sa fie emise pe numele solicitantului, sa contina datele solicitate. -</w:t>
            </w:r>
          </w:p>
          <w:p w14:paraId="30A78754" w14:textId="77777777" w:rsidR="00DB64F9" w:rsidRPr="00BE5272" w:rsidRDefault="00DB64F9" w:rsidP="009A152D">
            <w:pPr>
              <w:rPr>
                <w:rFonts w:cs="Calibri"/>
                <w:sz w:val="24"/>
                <w:szCs w:val="24"/>
              </w:rPr>
            </w:pPr>
            <w:r w:rsidRPr="00BE5272">
              <w:rPr>
                <w:rFonts w:cs="Calibri"/>
                <w:sz w:val="24"/>
                <w:szCs w:val="24"/>
              </w:rPr>
              <w:t>Documentele sunt  obligatoriu de prezentat.</w:t>
            </w:r>
          </w:p>
          <w:p w14:paraId="25FF74FD" w14:textId="77777777" w:rsidR="00DB64F9" w:rsidRPr="00BE5272" w:rsidRDefault="00DB64F9" w:rsidP="009A152D">
            <w:pPr>
              <w:rPr>
                <w:rFonts w:cs="Calibri"/>
                <w:sz w:val="24"/>
                <w:szCs w:val="24"/>
              </w:rPr>
            </w:pPr>
            <w:r w:rsidRPr="00BE5272">
              <w:rPr>
                <w:rFonts w:cs="Calibri"/>
                <w:sz w:val="24"/>
                <w:szCs w:val="24"/>
              </w:rPr>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14:paraId="5437E5BA" w14:textId="77777777" w:rsidR="00DB64F9" w:rsidRPr="00BE5272" w:rsidRDefault="00DB64F9" w:rsidP="009A152D">
            <w:pPr>
              <w:rPr>
                <w:rFonts w:cs="Calibri"/>
                <w:sz w:val="24"/>
                <w:szCs w:val="24"/>
              </w:rPr>
            </w:pPr>
            <w:r w:rsidRPr="00BE5272">
              <w:rPr>
                <w:rFonts w:cs="Calibri"/>
                <w:sz w:val="24"/>
                <w:szCs w:val="24"/>
              </w:rPr>
              <w:t xml:space="preserve">În cazul depunerii unor solicitări pentru mai multe proiecte, solicitantul/beneficiarul, după caz, trebuie să dovedească existența co-finanțării private pentru proiect, sau, după caz, </w:t>
            </w:r>
            <w:r w:rsidRPr="00BE5272">
              <w:rPr>
                <w:rFonts w:cs="Calibri"/>
                <w:sz w:val="24"/>
                <w:szCs w:val="24"/>
              </w:rPr>
              <w:lastRenderedPageBreak/>
              <w:t>cumulat pentru toate proiectele.</w:t>
            </w:r>
          </w:p>
          <w:p w14:paraId="7F74E5E9" w14:textId="77777777" w:rsidR="00DB64F9" w:rsidRPr="00BE5272" w:rsidRDefault="00DB64F9" w:rsidP="009A152D">
            <w:pPr>
              <w:rPr>
                <w:rFonts w:cs="Calibri"/>
                <w:sz w:val="24"/>
                <w:szCs w:val="24"/>
              </w:rPr>
            </w:pPr>
            <w:r w:rsidRPr="00BE5272">
              <w:rPr>
                <w:rFonts w:cs="Calibri"/>
                <w:sz w:val="24"/>
                <w:szCs w:val="24"/>
              </w:rPr>
              <w:t xml:space="preserve">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 </w:t>
            </w:r>
          </w:p>
          <w:p w14:paraId="42A51793" w14:textId="77777777" w:rsidR="00DB64F9" w:rsidRPr="00BE5272" w:rsidRDefault="00DB64F9" w:rsidP="009A152D">
            <w:pPr>
              <w:rPr>
                <w:rFonts w:cs="Calibri"/>
                <w:sz w:val="24"/>
                <w:szCs w:val="24"/>
              </w:rPr>
            </w:pPr>
            <w:r w:rsidRPr="00BE5272">
              <w:rPr>
                <w:rFonts w:cs="Calibri"/>
                <w:sz w:val="24"/>
                <w:szCs w:val="24"/>
              </w:rPr>
              <w:t>Atragem atenția că în cazul în care beneficiarul implementeaza mai multe proiecte în cadrul PNDR/ PS, trebuie să prezinte dovada cofinanţării private  pentru toate proiectele.</w:t>
            </w:r>
          </w:p>
        </w:tc>
      </w:tr>
      <w:tr w:rsidR="00DB64F9" w:rsidRPr="00880A57" w14:paraId="323F6CE6" w14:textId="77777777" w:rsidTr="009A152D">
        <w:trPr>
          <w:trHeight w:val="1025"/>
        </w:trPr>
        <w:tc>
          <w:tcPr>
            <w:tcW w:w="3510" w:type="dxa"/>
          </w:tcPr>
          <w:p w14:paraId="0545CB3B" w14:textId="77777777" w:rsidR="00DB64F9" w:rsidRPr="00BE5272" w:rsidRDefault="00DB64F9" w:rsidP="009A152D">
            <w:pPr>
              <w:rPr>
                <w:rFonts w:cs="Calibri"/>
                <w:sz w:val="24"/>
                <w:szCs w:val="24"/>
              </w:rPr>
            </w:pPr>
            <w:r w:rsidRPr="00BE5272">
              <w:rPr>
                <w:rFonts w:cs="Calibri"/>
                <w:sz w:val="24"/>
                <w:szCs w:val="24"/>
              </w:rPr>
              <w:lastRenderedPageBreak/>
              <w:t>Doc 9. Adresă emisă de instituția financiară (bancă/ trezorerie)</w:t>
            </w:r>
            <w:r w:rsidRPr="00BE5272" w:rsidDel="00C368C7">
              <w:rPr>
                <w:rFonts w:cs="Calibri"/>
                <w:sz w:val="24"/>
                <w:szCs w:val="24"/>
              </w:rPr>
              <w:t xml:space="preserve"> </w:t>
            </w:r>
            <w:r w:rsidRPr="00BE5272">
              <w:rPr>
                <w:rFonts w:cs="Calibri"/>
                <w:sz w:val="24"/>
                <w:szCs w:val="24"/>
              </w:rPr>
              <w:t xml:space="preserve">cu datele de identificare ale băncii şi ale contului aferent proiectului FEADR (denumirea, adresa băncii/trezoreriei, codul IBAN al contului în care se derulează operaţiunile cu AFIR). </w:t>
            </w:r>
          </w:p>
          <w:p w14:paraId="6192470F" w14:textId="77777777" w:rsidR="00DB64F9" w:rsidRPr="00BE5272" w:rsidRDefault="00DB64F9" w:rsidP="009A152D">
            <w:pPr>
              <w:rPr>
                <w:rFonts w:cs="Calibri"/>
                <w:sz w:val="24"/>
                <w:szCs w:val="24"/>
              </w:rPr>
            </w:pPr>
            <w:r w:rsidRPr="00BE5272">
              <w:rPr>
                <w:rFonts w:cs="Calibri"/>
                <w:sz w:val="24"/>
                <w:szCs w:val="24"/>
              </w:rPr>
              <w:t>Nu este obligatorie deschiderea unui cont separat pentru derularea proiectului.</w:t>
            </w:r>
          </w:p>
        </w:tc>
        <w:tc>
          <w:tcPr>
            <w:tcW w:w="6237" w:type="dxa"/>
          </w:tcPr>
          <w:p w14:paraId="43BD063B" w14:textId="77777777" w:rsidR="00DB64F9" w:rsidRPr="00BE5272" w:rsidRDefault="00DB64F9" w:rsidP="009A152D">
            <w:pPr>
              <w:rPr>
                <w:rFonts w:cs="Calibri"/>
                <w:sz w:val="24"/>
                <w:szCs w:val="24"/>
              </w:rPr>
            </w:pPr>
            <w:r w:rsidRPr="00BE5272">
              <w:rPr>
                <w:rFonts w:cs="Calibri"/>
                <w:sz w:val="24"/>
                <w:szCs w:val="24"/>
              </w:rPr>
              <w:t>Expertul verifica existenta acestui document, sa fie emis pe numele solicitantului de catre o institutie financiara/bancara cu sediul in Romania, sa contina datele solicitate.</w:t>
            </w:r>
          </w:p>
          <w:p w14:paraId="45A4E1F8" w14:textId="77777777" w:rsidR="00DB64F9" w:rsidRPr="00BE5272" w:rsidRDefault="00DB64F9" w:rsidP="009A152D">
            <w:pPr>
              <w:rPr>
                <w:rFonts w:cs="Calibri"/>
                <w:sz w:val="24"/>
                <w:szCs w:val="24"/>
              </w:rPr>
            </w:pPr>
            <w:r w:rsidRPr="00BE5272">
              <w:rPr>
                <w:rFonts w:cs="Calibri"/>
                <w:sz w:val="24"/>
                <w:szCs w:val="24"/>
              </w:rPr>
              <w:t>Nu este obligatorie deschiderea unui cont separat pentru derularea proiectului.</w:t>
            </w:r>
          </w:p>
          <w:p w14:paraId="617DCD72" w14:textId="77777777" w:rsidR="00DB64F9" w:rsidRPr="00BE5272" w:rsidRDefault="00DB64F9" w:rsidP="009A152D">
            <w:pPr>
              <w:rPr>
                <w:rFonts w:cs="Calibri"/>
                <w:sz w:val="24"/>
                <w:szCs w:val="24"/>
              </w:rPr>
            </w:pPr>
            <w:r w:rsidRPr="00BE5272">
              <w:rPr>
                <w:rFonts w:cs="Calibri"/>
                <w:sz w:val="24"/>
                <w:szCs w:val="24"/>
              </w:rPr>
              <w:t>Documentul este obligatoriu de prezentat.</w:t>
            </w:r>
          </w:p>
        </w:tc>
      </w:tr>
      <w:tr w:rsidR="00DB64F9" w:rsidRPr="00880A57" w14:paraId="58916961" w14:textId="77777777" w:rsidTr="009A152D">
        <w:trPr>
          <w:trHeight w:val="1025"/>
        </w:trPr>
        <w:tc>
          <w:tcPr>
            <w:tcW w:w="3510" w:type="dxa"/>
          </w:tcPr>
          <w:p w14:paraId="46418F44" w14:textId="77777777" w:rsidR="00DB64F9" w:rsidRPr="00BE5272" w:rsidRDefault="00DB64F9" w:rsidP="009A152D">
            <w:pPr>
              <w:rPr>
                <w:rFonts w:cs="Calibri"/>
                <w:sz w:val="24"/>
                <w:szCs w:val="24"/>
              </w:rPr>
            </w:pPr>
            <w:r w:rsidRPr="00BE5272">
              <w:rPr>
                <w:rFonts w:cs="Calibr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tcPr>
          <w:p w14:paraId="5C220A21" w14:textId="77777777" w:rsidR="00DB64F9" w:rsidRPr="00BE5272" w:rsidRDefault="00DB64F9" w:rsidP="009A152D">
            <w:pPr>
              <w:rPr>
                <w:rFonts w:cs="Calibri"/>
                <w:sz w:val="24"/>
                <w:szCs w:val="24"/>
              </w:rPr>
            </w:pPr>
            <w:r w:rsidRPr="00BE5272">
              <w:rPr>
                <w:rFonts w:cs="Calibri"/>
                <w:sz w:val="24"/>
                <w:szCs w:val="24"/>
              </w:rPr>
              <w:t xml:space="preserve">Expertul verifica  daca solicitantul a prezentat in vederea contractarii Certificat care să ateste lipsa datoriilor restante la bugetul local, emis de primăria pe raza căreia îşi are sediul social și punctul de lucru (numai în cazul în care solicitantul este proprietar asupra imobilelor). </w:t>
            </w:r>
          </w:p>
          <w:p w14:paraId="20EB7972" w14:textId="77777777" w:rsidR="00DB64F9" w:rsidRPr="00BE5272" w:rsidRDefault="00DB64F9" w:rsidP="009A152D">
            <w:pPr>
              <w:rPr>
                <w:rFonts w:cs="Calibri"/>
                <w:sz w:val="24"/>
                <w:szCs w:val="24"/>
              </w:rPr>
            </w:pPr>
            <w:r w:rsidRPr="00BE5272">
              <w:rPr>
                <w:rFonts w:cs="Calibri"/>
                <w:sz w:val="24"/>
                <w:szCs w:val="24"/>
              </w:rPr>
              <w:t xml:space="preserve">Certificatul trebuie sa mentioneze clar lipsa datoriilor prin mentiunea “nu are datorii” sau bararea liniei in care ar trebui sa fie mentionate. </w:t>
            </w:r>
          </w:p>
          <w:p w14:paraId="049EBBA5" w14:textId="77777777" w:rsidR="00DB64F9" w:rsidRPr="00BE5272" w:rsidRDefault="00DB64F9" w:rsidP="009A152D">
            <w:pPr>
              <w:rPr>
                <w:rFonts w:cs="Calibri"/>
                <w:sz w:val="24"/>
                <w:szCs w:val="24"/>
              </w:rPr>
            </w:pPr>
            <w:r w:rsidRPr="00BE5272">
              <w:rPr>
                <w:rFonts w:cs="Calibri"/>
                <w:sz w:val="24"/>
                <w:szCs w:val="24"/>
              </w:rPr>
              <w:t xml:space="preserve">Daca solicitantul are datorii catre primărie, acesta devine neeligibil pentru sprijin, iar expertul va bifa NU. In caz </w:t>
            </w:r>
            <w:r w:rsidRPr="00BE5272">
              <w:rPr>
                <w:rFonts w:cs="Calibri"/>
                <w:sz w:val="24"/>
                <w:szCs w:val="24"/>
              </w:rPr>
              <w:lastRenderedPageBreak/>
              <w:t>contrar, expertul bifeaza caseta DA</w:t>
            </w:r>
          </w:p>
        </w:tc>
      </w:tr>
      <w:tr w:rsidR="00DB64F9" w:rsidRPr="00880A57" w14:paraId="04A24EE2" w14:textId="77777777" w:rsidTr="009A152D">
        <w:trPr>
          <w:trHeight w:val="1025"/>
        </w:trPr>
        <w:tc>
          <w:tcPr>
            <w:tcW w:w="3510" w:type="dxa"/>
          </w:tcPr>
          <w:p w14:paraId="5D84902B" w14:textId="77777777" w:rsidR="00DB64F9" w:rsidRPr="00BE5272" w:rsidRDefault="00DB64F9" w:rsidP="009A152D">
            <w:pPr>
              <w:rPr>
                <w:rFonts w:cs="Calibri"/>
                <w:sz w:val="24"/>
                <w:szCs w:val="24"/>
              </w:rPr>
            </w:pPr>
            <w:r w:rsidRPr="00BE5272">
              <w:rPr>
                <w:rFonts w:cs="Calibri"/>
                <w:sz w:val="24"/>
                <w:szCs w:val="24"/>
              </w:rPr>
              <w:lastRenderedPageBreak/>
              <w:t>Doc. 2.2 Graficul de eșalonare a datoriilor la bugetul consolidat (în cazul în care beneficiarul figurează cu datorii restante fiscale)</w:t>
            </w:r>
          </w:p>
        </w:tc>
        <w:tc>
          <w:tcPr>
            <w:tcW w:w="6237" w:type="dxa"/>
          </w:tcPr>
          <w:p w14:paraId="419BAAF8" w14:textId="77777777" w:rsidR="00DB64F9" w:rsidRPr="00BE5272" w:rsidRDefault="00DB64F9" w:rsidP="009A152D">
            <w:pPr>
              <w:rPr>
                <w:rFonts w:cs="Calibri"/>
                <w:sz w:val="24"/>
                <w:szCs w:val="24"/>
              </w:rPr>
            </w:pPr>
            <w:r w:rsidRPr="00BE5272">
              <w:rPr>
                <w:rFonts w:cs="Calibri"/>
                <w:sz w:val="24"/>
                <w:szCs w:val="24"/>
              </w:rPr>
              <w:t xml:space="preserve">Expertul verifica  în baza de date a PATRIMVEN, accesând link-ul </w:t>
            </w:r>
            <w:hyperlink r:id="rId18" w:history="1">
              <w:r w:rsidRPr="00BE5272">
                <w:rPr>
                  <w:rFonts w:cs="Calibri"/>
                  <w:sz w:val="24"/>
                  <w:szCs w:val="24"/>
                </w:rPr>
                <w:t>https://epatrim.fiscnet.ro/</w:t>
              </w:r>
            </w:hyperlink>
            <w:r w:rsidRPr="00BE5272">
              <w:rPr>
                <w:rFonts w:cs="Calibri"/>
                <w:sz w:val="24"/>
                <w:szCs w:val="24"/>
              </w:rPr>
              <w:t xml:space="preserve"> și va descărca din baza de date certificatul de atestare fiscală al beneficiarului care se  va ataşa la dosarul administrativ.</w:t>
            </w:r>
          </w:p>
          <w:p w14:paraId="0BFAD4C6" w14:textId="77777777" w:rsidR="00DB64F9" w:rsidRPr="00BE5272" w:rsidRDefault="00DB64F9" w:rsidP="009A152D">
            <w:pPr>
              <w:rPr>
                <w:rFonts w:cs="Calibri"/>
                <w:sz w:val="24"/>
                <w:szCs w:val="24"/>
              </w:rPr>
            </w:pPr>
            <w:r w:rsidRPr="00BE5272">
              <w:rPr>
                <w:rFonts w:cs="Calibri"/>
                <w:sz w:val="24"/>
                <w:szCs w:val="24"/>
              </w:rPr>
              <w:t xml:space="preserve">Dacă beneficiarul figurează cu datorii la bugetul consolidat se va solicita beneficiarului prin intermediul informațiilor suplimentare să depună graficul de eșalonare a datoriilor către bugetul consolidat (în cazul în care graficul de eşalonare nu a fost depus de beneficiar odată cu celelalte documente necesare contractării). </w:t>
            </w:r>
            <w:r w:rsidRPr="00BE5272" w:rsidDel="00566038">
              <w:rPr>
                <w:rFonts w:cs="Calibri"/>
                <w:sz w:val="24"/>
                <w:szCs w:val="24"/>
              </w:rPr>
              <w:t xml:space="preserve"> </w:t>
            </w:r>
          </w:p>
          <w:p w14:paraId="30C159E4" w14:textId="77777777" w:rsidR="00DB64F9" w:rsidRPr="00BE5272" w:rsidRDefault="00DB64F9" w:rsidP="009A152D">
            <w:pPr>
              <w:rPr>
                <w:rFonts w:cs="Calibri"/>
                <w:sz w:val="24"/>
                <w:szCs w:val="24"/>
              </w:rPr>
            </w:pPr>
            <w:r w:rsidRPr="00BE5272">
              <w:rPr>
                <w:rFonts w:cs="Calibri"/>
                <w:sz w:val="24"/>
                <w:szCs w:val="24"/>
              </w:rPr>
              <w:t>Daca solicitantul are datorii catre bugetul consolidat și nu a prezentat graficul de eșalonare a datoriilor la bugetul consolidat, acesta devine neeligibil pentru sprijin, iar expertul va bifa NU. In caz contrar, expertul bifeaza caseta DA</w:t>
            </w:r>
          </w:p>
        </w:tc>
      </w:tr>
    </w:tbl>
    <w:p w14:paraId="61B8D96A" w14:textId="77777777" w:rsidR="00DB64F9" w:rsidRPr="00BE5272" w:rsidRDefault="00DB64F9" w:rsidP="00DB64F9">
      <w:pPr>
        <w:rPr>
          <w:rFonts w:cs="Calibri"/>
          <w:sz w:val="24"/>
          <w:szCs w:val="24"/>
        </w:rPr>
      </w:pPr>
    </w:p>
    <w:p w14:paraId="0B79A2E2" w14:textId="77777777" w:rsidR="00DB64F9" w:rsidRPr="00BE5272" w:rsidRDefault="00DB64F9" w:rsidP="00DB64F9">
      <w:pPr>
        <w:rPr>
          <w:rFonts w:cs="Calibri"/>
          <w:sz w:val="24"/>
          <w:szCs w:val="24"/>
        </w:rPr>
      </w:pPr>
      <w:r w:rsidRPr="00BE5272">
        <w:rPr>
          <w:rFonts w:cs="Calibri"/>
          <w:sz w:val="24"/>
          <w:szCs w:val="24"/>
        </w:rPr>
        <w:t xml:space="preserve">Notă: </w:t>
      </w:r>
    </w:p>
    <w:p w14:paraId="546A76BE" w14:textId="77777777" w:rsidR="00DB64F9" w:rsidRPr="00BE5272" w:rsidRDefault="00DB64F9" w:rsidP="00DB64F9">
      <w:pPr>
        <w:rPr>
          <w:rFonts w:cs="Calibri"/>
          <w:sz w:val="24"/>
          <w:szCs w:val="24"/>
        </w:rPr>
      </w:pPr>
      <w:r w:rsidRPr="00BE5272">
        <w:rPr>
          <w:rFonts w:cs="Calibri"/>
          <w:sz w:val="24"/>
          <w:szCs w:val="24"/>
        </w:rPr>
        <w:t>În baza acordului reprezentantului legal al solicitantului, exprimat în cererea de finanțare, anterior semnării contractului de finanțare, expertul verifică în extrasul de cazier judiciar obtinut prin consultarea bazei de date a IGPR, ROCRIS că nu sunt înscrieri de natură economico-financiară pentru reprezentantul legal, și totodată, verifică în certificatul de atestare fiscală și cazierul fiscal al solicitantului, obtinute prin interogarea bazei de date ANAF accesând link-ul https://epatrim.fiscnet.ro/, că solicitantul nu are datorii fiscale si sociale restante și nu figurează cu înscrieri în cazierul fiscal.</w:t>
      </w:r>
    </w:p>
    <w:p w14:paraId="135A2B2C" w14:textId="77777777" w:rsidR="00DB64F9" w:rsidRPr="00BE5272" w:rsidRDefault="00DB64F9" w:rsidP="00DB64F9">
      <w:pPr>
        <w:rPr>
          <w:rFonts w:cs="Calibri"/>
          <w:sz w:val="24"/>
          <w:szCs w:val="24"/>
        </w:rPr>
      </w:pPr>
      <w:r w:rsidRPr="00BE5272">
        <w:rPr>
          <w:rFonts w:cs="Calibri"/>
          <w:sz w:val="24"/>
          <w:szCs w:val="24"/>
        </w:rPr>
        <w:t xml:space="preserve">În cazul în care exista înscrieri de natură economico-financiară, expertul AFIR va solicita prin informaţii suplimentare clarificări solicitantului pentru a se asigura că datele aferente obtinute din ROCRIS sunt actualizate cu eventuale Hotarari judecatoreşti, etc.  </w:t>
      </w:r>
    </w:p>
    <w:p w14:paraId="0536E9CA" w14:textId="77777777" w:rsidR="00DB64F9" w:rsidRPr="00BE5272" w:rsidRDefault="00DB64F9" w:rsidP="00DB64F9">
      <w:pPr>
        <w:rPr>
          <w:rFonts w:cs="Calibri"/>
          <w:sz w:val="24"/>
          <w:szCs w:val="24"/>
        </w:rPr>
      </w:pPr>
      <w:r w:rsidRPr="00BE5272">
        <w:rPr>
          <w:rFonts w:cs="Calibri"/>
          <w:sz w:val="24"/>
          <w:szCs w:val="24"/>
        </w:rPr>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14:paraId="26B3A3B4" w14:textId="77777777" w:rsidR="00DB64F9" w:rsidRPr="00BE5272" w:rsidRDefault="00DB64F9" w:rsidP="00DB64F9">
      <w:pPr>
        <w:rPr>
          <w:rFonts w:cs="Calibri"/>
          <w:sz w:val="24"/>
          <w:szCs w:val="24"/>
        </w:rPr>
      </w:pPr>
      <w:r w:rsidRPr="00BE5272">
        <w:rPr>
          <w:rFonts w:cs="Calibri"/>
          <w:sz w:val="24"/>
          <w:szCs w:val="24"/>
        </w:rPr>
        <w:lastRenderedPageBreak/>
        <w:t>În situaţia în care certificatele în cauză nu pot fi obţinute de AFIR, cazierul judiciar/certificatul de atestare fiscală/cazierul fiscal vor fi solicitate beneficiarului, caz în care expertul va verifica documentele depuse de beneficiar privind îndeplinirea condițiilor.</w:t>
      </w:r>
    </w:p>
    <w:p w14:paraId="549C0881" w14:textId="77777777" w:rsidR="00DB64F9" w:rsidRPr="00BE5272" w:rsidRDefault="00DB64F9" w:rsidP="00DB64F9">
      <w:pPr>
        <w:rPr>
          <w:rFonts w:cs="Calibri"/>
          <w:sz w:val="24"/>
          <w:szCs w:val="24"/>
        </w:rPr>
      </w:pPr>
      <w:r w:rsidRPr="00BE5272">
        <w:rPr>
          <w:rFonts w:cs="Calibri"/>
          <w:sz w:val="24"/>
          <w:szCs w:val="24"/>
        </w:rPr>
        <w:t>Dacă solicitantul nu are înscrise infracțiuni de natură economico-financiară, nu figurează cu datorii la bugetul consolidat sau nu are înscrieri în cazierul fiscal, acesta este eligibil pentru sprijin, iar expertul va bifa DA. În caz contrar, expertul bifează căsuța NU iar Cererea de finanțare devine neeligibilă.</w:t>
      </w:r>
    </w:p>
    <w:p w14:paraId="00FF2E16" w14:textId="77777777" w:rsidR="00DB64F9" w:rsidRPr="00BE5272" w:rsidRDefault="00DB64F9" w:rsidP="00DB64F9">
      <w:pPr>
        <w:rPr>
          <w:rFonts w:cs="Calibri"/>
          <w:sz w:val="24"/>
          <w:szCs w:val="24"/>
        </w:rPr>
      </w:pPr>
    </w:p>
    <w:p w14:paraId="5897A0B6" w14:textId="77777777" w:rsidR="00DB64F9" w:rsidRPr="00BE5272" w:rsidRDefault="00DB64F9" w:rsidP="00DB64F9">
      <w:pPr>
        <w:rPr>
          <w:rFonts w:cs="Calibri"/>
          <w:sz w:val="24"/>
          <w:szCs w:val="24"/>
        </w:rPr>
      </w:pPr>
    </w:p>
    <w:p w14:paraId="4BFD5217" w14:textId="77777777" w:rsidR="00DB64F9" w:rsidRPr="00BE5272" w:rsidRDefault="00DB64F9" w:rsidP="00DB64F9">
      <w:pPr>
        <w:rPr>
          <w:rFonts w:cs="Calibri"/>
          <w:sz w:val="24"/>
          <w:szCs w:val="24"/>
        </w:rPr>
      </w:pPr>
      <w:r w:rsidRPr="00BE5272">
        <w:rPr>
          <w:rFonts w:cs="Calibri"/>
          <w:sz w:val="24"/>
          <w:szCs w:val="24"/>
        </w:rPr>
        <w:t>În urma verificării documentelor de mai sus proiectul poate fi incadrat cu statut:</w:t>
      </w:r>
    </w:p>
    <w:p w14:paraId="504317D8" w14:textId="77777777" w:rsidR="00DB64F9" w:rsidRPr="00BE5272" w:rsidRDefault="00DB64F9" w:rsidP="00DB64F9">
      <w:pPr>
        <w:rPr>
          <w:rFonts w:cs="Calibri"/>
          <w:sz w:val="24"/>
          <w:szCs w:val="24"/>
        </w:rPr>
      </w:pPr>
      <w:r w:rsidRPr="00BE5272">
        <w:rPr>
          <w:rFonts w:cs="Calibri"/>
          <w:sz w:val="24"/>
          <w:szCs w:val="24"/>
        </w:rPr>
        <w:t>eligibil;</w:t>
      </w:r>
    </w:p>
    <w:p w14:paraId="38F68AFE" w14:textId="77777777" w:rsidR="00DB64F9" w:rsidRPr="00BE5272" w:rsidRDefault="00DB64F9" w:rsidP="00DB64F9">
      <w:pPr>
        <w:rPr>
          <w:rFonts w:cs="Calibri"/>
          <w:sz w:val="24"/>
          <w:szCs w:val="24"/>
        </w:rPr>
      </w:pPr>
      <w:r w:rsidRPr="00BE5272">
        <w:rPr>
          <w:rFonts w:cs="Calibri"/>
          <w:sz w:val="24"/>
          <w:szCs w:val="24"/>
        </w:rPr>
        <w:t>neeligibil.</w:t>
      </w:r>
    </w:p>
    <w:p w14:paraId="653EFDB9" w14:textId="77777777" w:rsidR="00DB64F9" w:rsidRPr="00BE5272" w:rsidRDefault="00DB64F9" w:rsidP="00DB64F9">
      <w:pPr>
        <w:rPr>
          <w:rFonts w:cs="Calibri"/>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7"/>
        <w:gridCol w:w="5451"/>
        <w:gridCol w:w="1012"/>
        <w:gridCol w:w="1168"/>
        <w:gridCol w:w="1140"/>
      </w:tblGrid>
      <w:tr w:rsidR="00AD147B" w:rsidRPr="00880A57" w14:paraId="6056895E" w14:textId="77777777" w:rsidTr="00BE5272">
        <w:tc>
          <w:tcPr>
            <w:tcW w:w="486" w:type="dxa"/>
            <w:hideMark/>
          </w:tcPr>
          <w:p w14:paraId="3C989F0A" w14:textId="77777777" w:rsidR="00DB64F9" w:rsidRPr="00BE5272" w:rsidRDefault="00DB64F9" w:rsidP="009A152D">
            <w:pPr>
              <w:rPr>
                <w:rFonts w:cs="Calibri"/>
                <w:sz w:val="24"/>
                <w:szCs w:val="24"/>
                <w:lang w:val="en-US"/>
              </w:rPr>
            </w:pPr>
            <w:r w:rsidRPr="00BE5272">
              <w:rPr>
                <w:rFonts w:cs="Calibri"/>
                <w:sz w:val="24"/>
                <w:szCs w:val="24"/>
                <w:lang w:val="en-US"/>
              </w:rPr>
              <w:t>Nr. crt</w:t>
            </w:r>
          </w:p>
        </w:tc>
        <w:tc>
          <w:tcPr>
            <w:tcW w:w="5536" w:type="dxa"/>
          </w:tcPr>
          <w:p w14:paraId="461A0DA3" w14:textId="77777777" w:rsidR="00DB64F9" w:rsidRPr="00BE5272" w:rsidRDefault="00DB64F9" w:rsidP="009A152D">
            <w:pPr>
              <w:rPr>
                <w:rFonts w:cs="Calibri"/>
                <w:sz w:val="24"/>
                <w:szCs w:val="24"/>
                <w:lang w:val="en-US"/>
              </w:rPr>
            </w:pPr>
            <w:r w:rsidRPr="00BE5272">
              <w:rPr>
                <w:rFonts w:cs="Calibri"/>
                <w:sz w:val="24"/>
                <w:szCs w:val="24"/>
                <w:lang w:val="en-US"/>
              </w:rPr>
              <w:t>Verificarea pe teren</w:t>
            </w:r>
          </w:p>
        </w:tc>
        <w:tc>
          <w:tcPr>
            <w:tcW w:w="1023" w:type="dxa"/>
            <w:hideMark/>
          </w:tcPr>
          <w:p w14:paraId="7089F93C" w14:textId="77777777" w:rsidR="00DB64F9" w:rsidRPr="00BE5272" w:rsidRDefault="00DB64F9" w:rsidP="009A152D">
            <w:pPr>
              <w:rPr>
                <w:rFonts w:cs="Calibri"/>
                <w:sz w:val="24"/>
                <w:szCs w:val="24"/>
                <w:lang w:val="en-US"/>
              </w:rPr>
            </w:pPr>
            <w:r w:rsidRPr="00BE5272">
              <w:rPr>
                <w:rFonts w:cs="Calibri"/>
                <w:sz w:val="24"/>
                <w:szCs w:val="24"/>
                <w:lang w:val="en-US"/>
              </w:rPr>
              <w:t>DA</w:t>
            </w:r>
          </w:p>
        </w:tc>
        <w:tc>
          <w:tcPr>
            <w:tcW w:w="1182" w:type="dxa"/>
            <w:hideMark/>
          </w:tcPr>
          <w:p w14:paraId="782B5686" w14:textId="77777777" w:rsidR="00DB64F9" w:rsidRPr="00BE5272" w:rsidRDefault="00DB64F9" w:rsidP="009A152D">
            <w:pPr>
              <w:rPr>
                <w:rFonts w:cs="Calibri"/>
                <w:sz w:val="24"/>
                <w:szCs w:val="24"/>
                <w:lang w:val="en-US"/>
              </w:rPr>
            </w:pPr>
            <w:r w:rsidRPr="00BE5272">
              <w:rPr>
                <w:rFonts w:cs="Calibri"/>
                <w:sz w:val="24"/>
                <w:szCs w:val="24"/>
                <w:lang w:val="en-US"/>
              </w:rPr>
              <w:t>NU</w:t>
            </w:r>
          </w:p>
        </w:tc>
        <w:tc>
          <w:tcPr>
            <w:tcW w:w="1146" w:type="dxa"/>
          </w:tcPr>
          <w:p w14:paraId="31A349E4" w14:textId="77777777" w:rsidR="00DB64F9" w:rsidRPr="00BE5272" w:rsidRDefault="00DB64F9" w:rsidP="009A152D">
            <w:pPr>
              <w:rPr>
                <w:rFonts w:cs="Calibri"/>
                <w:sz w:val="24"/>
                <w:szCs w:val="24"/>
                <w:lang w:val="en-US"/>
              </w:rPr>
            </w:pPr>
            <w:r w:rsidRPr="00BE5272">
              <w:rPr>
                <w:rFonts w:cs="Calibri"/>
                <w:sz w:val="24"/>
                <w:szCs w:val="24"/>
                <w:lang w:val="en-US"/>
              </w:rPr>
              <w:t>NU ESTE CAZUL</w:t>
            </w:r>
          </w:p>
        </w:tc>
      </w:tr>
      <w:tr w:rsidR="00AD147B" w:rsidRPr="00880A57" w14:paraId="44F1B988" w14:textId="77777777" w:rsidTr="00BE5272">
        <w:tc>
          <w:tcPr>
            <w:tcW w:w="486" w:type="dxa"/>
          </w:tcPr>
          <w:p w14:paraId="72E0B74F" w14:textId="77777777" w:rsidR="00DB64F9" w:rsidRPr="00BE5272" w:rsidRDefault="00DB64F9" w:rsidP="009A152D">
            <w:pPr>
              <w:rPr>
                <w:rFonts w:cs="Calibri"/>
                <w:sz w:val="24"/>
                <w:szCs w:val="24"/>
                <w:lang w:val="en-US"/>
              </w:rPr>
            </w:pPr>
            <w:r w:rsidRPr="00BE5272">
              <w:rPr>
                <w:rFonts w:cs="Calibri"/>
                <w:sz w:val="24"/>
                <w:szCs w:val="24"/>
                <w:lang w:val="en-US"/>
              </w:rPr>
              <w:t>1</w:t>
            </w:r>
          </w:p>
        </w:tc>
        <w:tc>
          <w:tcPr>
            <w:tcW w:w="5536" w:type="dxa"/>
          </w:tcPr>
          <w:p w14:paraId="31E53B93" w14:textId="77777777" w:rsidR="00DB64F9" w:rsidRPr="00BE5272" w:rsidRDefault="00DB64F9" w:rsidP="009A152D">
            <w:pPr>
              <w:rPr>
                <w:rFonts w:cs="Calibri"/>
                <w:sz w:val="24"/>
                <w:szCs w:val="24"/>
                <w:lang w:val="pt-BR"/>
              </w:rPr>
            </w:pPr>
            <w:r w:rsidRPr="00BE5272">
              <w:rPr>
                <w:rFonts w:cs="Calibri"/>
                <w:sz w:val="24"/>
                <w:szCs w:val="24"/>
                <w:lang w:val="pt-BR"/>
              </w:rPr>
              <w:t>A fost efectuată vizita pe teren ?</w:t>
            </w:r>
          </w:p>
        </w:tc>
        <w:tc>
          <w:tcPr>
            <w:tcW w:w="1023" w:type="dxa"/>
          </w:tcPr>
          <w:p w14:paraId="422B4334" w14:textId="77777777" w:rsidR="00DB64F9" w:rsidRPr="00BE5272" w:rsidRDefault="00DB64F9" w:rsidP="009A152D">
            <w:pPr>
              <w:rPr>
                <w:rFonts w:cs="Calibri"/>
                <w:sz w:val="24"/>
                <w:szCs w:val="24"/>
                <w:lang w:val="en-US"/>
              </w:rPr>
            </w:pPr>
            <w:r w:rsidRPr="00BE5272">
              <w:rPr>
                <w:rFonts w:cs="Calibri"/>
                <w:sz w:val="24"/>
                <w:szCs w:val="24"/>
                <w:lang w:val="en-US"/>
              </w:rPr>
              <w:sym w:font="Wingdings" w:char="F06F"/>
            </w:r>
          </w:p>
        </w:tc>
        <w:tc>
          <w:tcPr>
            <w:tcW w:w="1182" w:type="dxa"/>
          </w:tcPr>
          <w:p w14:paraId="10BE02B4" w14:textId="77777777" w:rsidR="00DB64F9" w:rsidRPr="00BE5272" w:rsidRDefault="00DB64F9" w:rsidP="009A152D">
            <w:pPr>
              <w:rPr>
                <w:rFonts w:cs="Calibri"/>
                <w:sz w:val="24"/>
                <w:szCs w:val="24"/>
                <w:lang w:val="en-US"/>
              </w:rPr>
            </w:pPr>
            <w:r w:rsidRPr="00BE5272">
              <w:rPr>
                <w:rFonts w:cs="Calibri"/>
                <w:sz w:val="24"/>
                <w:szCs w:val="24"/>
                <w:lang w:val="en-US"/>
              </w:rPr>
              <w:sym w:font="Wingdings" w:char="F06F"/>
            </w:r>
          </w:p>
        </w:tc>
        <w:tc>
          <w:tcPr>
            <w:tcW w:w="1146" w:type="dxa"/>
          </w:tcPr>
          <w:p w14:paraId="647A5A94" w14:textId="77777777" w:rsidR="00DB64F9" w:rsidRPr="00BE5272" w:rsidRDefault="00DB64F9" w:rsidP="009A152D">
            <w:pPr>
              <w:rPr>
                <w:rFonts w:cs="Calibri"/>
                <w:sz w:val="24"/>
                <w:szCs w:val="24"/>
                <w:lang w:val="en-US"/>
              </w:rPr>
            </w:pPr>
            <w:r w:rsidRPr="00BE5272">
              <w:rPr>
                <w:rFonts w:cs="Calibri"/>
                <w:sz w:val="24"/>
                <w:szCs w:val="24"/>
                <w:lang w:val="en-US"/>
              </w:rPr>
              <w:sym w:font="Wingdings" w:char="F06F"/>
            </w:r>
          </w:p>
        </w:tc>
      </w:tr>
      <w:tr w:rsidR="00AD147B" w:rsidRPr="00880A57" w14:paraId="46662471" w14:textId="77777777" w:rsidTr="00BE5272">
        <w:tc>
          <w:tcPr>
            <w:tcW w:w="486" w:type="dxa"/>
          </w:tcPr>
          <w:p w14:paraId="0867611D" w14:textId="77777777" w:rsidR="00DB64F9" w:rsidRPr="00BE5272" w:rsidRDefault="00DB64F9" w:rsidP="009A152D">
            <w:pPr>
              <w:rPr>
                <w:rFonts w:cs="Calibri"/>
                <w:sz w:val="24"/>
                <w:szCs w:val="24"/>
                <w:lang w:val="en-US"/>
              </w:rPr>
            </w:pPr>
            <w:r w:rsidRPr="00BE5272">
              <w:rPr>
                <w:rFonts w:cs="Calibri"/>
                <w:sz w:val="24"/>
                <w:szCs w:val="24"/>
                <w:lang w:val="en-US"/>
              </w:rPr>
              <w:t>2</w:t>
            </w:r>
          </w:p>
        </w:tc>
        <w:tc>
          <w:tcPr>
            <w:tcW w:w="5536" w:type="dxa"/>
          </w:tcPr>
          <w:p w14:paraId="01054CB0" w14:textId="77777777" w:rsidR="00DB64F9" w:rsidRPr="00BE5272" w:rsidRDefault="00DB64F9" w:rsidP="009A152D">
            <w:pPr>
              <w:rPr>
                <w:rFonts w:cs="Calibri"/>
                <w:sz w:val="24"/>
                <w:szCs w:val="24"/>
                <w:lang w:val="pt-BR"/>
              </w:rPr>
            </w:pPr>
            <w:r w:rsidRPr="00BE5272">
              <w:rPr>
                <w:rFonts w:cs="Calibri"/>
                <w:sz w:val="24"/>
                <w:szCs w:val="24"/>
                <w:lang w:val="pt-BR"/>
              </w:rPr>
              <w:t>Conform E3.8L Cele observate în cursul verificării pe teren corespund cu Cererea de finanţare?</w:t>
            </w:r>
          </w:p>
        </w:tc>
        <w:tc>
          <w:tcPr>
            <w:tcW w:w="1023" w:type="dxa"/>
          </w:tcPr>
          <w:p w14:paraId="435BA36D" w14:textId="77777777" w:rsidR="00DB64F9" w:rsidRPr="00BE5272" w:rsidRDefault="00DB64F9" w:rsidP="009A152D">
            <w:pPr>
              <w:rPr>
                <w:rFonts w:cs="Calibri"/>
                <w:sz w:val="24"/>
                <w:szCs w:val="24"/>
                <w:lang w:val="en-US"/>
              </w:rPr>
            </w:pPr>
            <w:r w:rsidRPr="00BE5272">
              <w:rPr>
                <w:rFonts w:cs="Calibri"/>
                <w:sz w:val="24"/>
                <w:szCs w:val="24"/>
                <w:lang w:val="en-US"/>
              </w:rPr>
              <w:sym w:font="Wingdings" w:char="F06F"/>
            </w:r>
          </w:p>
        </w:tc>
        <w:tc>
          <w:tcPr>
            <w:tcW w:w="1182" w:type="dxa"/>
          </w:tcPr>
          <w:p w14:paraId="2D995BE0" w14:textId="77777777" w:rsidR="00DB64F9" w:rsidRPr="00BE5272" w:rsidRDefault="00DB64F9" w:rsidP="009A152D">
            <w:pPr>
              <w:rPr>
                <w:rFonts w:cs="Calibri"/>
                <w:sz w:val="24"/>
                <w:szCs w:val="24"/>
                <w:lang w:val="en-US"/>
              </w:rPr>
            </w:pPr>
            <w:r w:rsidRPr="00BE5272">
              <w:rPr>
                <w:rFonts w:cs="Calibri"/>
                <w:sz w:val="24"/>
                <w:szCs w:val="24"/>
                <w:lang w:val="en-US"/>
              </w:rPr>
              <w:sym w:font="Wingdings" w:char="F06F"/>
            </w:r>
          </w:p>
        </w:tc>
        <w:tc>
          <w:tcPr>
            <w:tcW w:w="1146" w:type="dxa"/>
          </w:tcPr>
          <w:p w14:paraId="6F66660E" w14:textId="77777777" w:rsidR="00DB64F9" w:rsidRPr="00BE5272" w:rsidRDefault="00DB64F9" w:rsidP="009A152D">
            <w:pPr>
              <w:rPr>
                <w:rFonts w:cs="Calibri"/>
                <w:sz w:val="24"/>
                <w:szCs w:val="24"/>
                <w:lang w:val="en-US"/>
              </w:rPr>
            </w:pPr>
            <w:r w:rsidRPr="00BE5272">
              <w:rPr>
                <w:rFonts w:cs="Calibri"/>
                <w:sz w:val="24"/>
                <w:szCs w:val="24"/>
                <w:lang w:val="en-US"/>
              </w:rPr>
              <w:sym w:font="Wingdings" w:char="F06F"/>
            </w:r>
          </w:p>
        </w:tc>
      </w:tr>
      <w:tr w:rsidR="00AD147B" w:rsidRPr="00880A57" w14:paraId="5EC32566" w14:textId="77777777" w:rsidTr="00BE5272">
        <w:tc>
          <w:tcPr>
            <w:tcW w:w="486" w:type="dxa"/>
          </w:tcPr>
          <w:p w14:paraId="5790D88B" w14:textId="77777777" w:rsidR="00DB64F9" w:rsidRPr="00BE5272" w:rsidRDefault="00DB64F9" w:rsidP="009A152D">
            <w:pPr>
              <w:rPr>
                <w:rFonts w:cs="Calibri"/>
                <w:sz w:val="24"/>
                <w:szCs w:val="24"/>
                <w:lang w:val="en-US"/>
              </w:rPr>
            </w:pPr>
            <w:r w:rsidRPr="00BE5272">
              <w:rPr>
                <w:rFonts w:cs="Calibri"/>
                <w:sz w:val="24"/>
                <w:szCs w:val="24"/>
                <w:lang w:val="en-US"/>
              </w:rPr>
              <w:t>3</w:t>
            </w:r>
          </w:p>
        </w:tc>
        <w:tc>
          <w:tcPr>
            <w:tcW w:w="5536" w:type="dxa"/>
          </w:tcPr>
          <w:p w14:paraId="6AD03000" w14:textId="77777777" w:rsidR="00DB64F9" w:rsidRPr="00BE5272" w:rsidRDefault="00DB64F9" w:rsidP="009A152D">
            <w:pPr>
              <w:rPr>
                <w:rFonts w:cs="Calibri"/>
                <w:sz w:val="24"/>
                <w:szCs w:val="24"/>
                <w:lang w:val="pt-BR"/>
              </w:rPr>
            </w:pPr>
            <w:r w:rsidRPr="00BE5272">
              <w:rPr>
                <w:rFonts w:cs="Calibri"/>
                <w:sz w:val="24"/>
                <w:szCs w:val="24"/>
                <w:lang w:val="pt-BR"/>
              </w:rPr>
              <w:t>Conform E4.1L Cererea de finanţare îndeplineşte din punct de vedere al verificării pe teren condiţiile pentru a fi contractată?</w:t>
            </w:r>
          </w:p>
        </w:tc>
        <w:tc>
          <w:tcPr>
            <w:tcW w:w="1023" w:type="dxa"/>
          </w:tcPr>
          <w:p w14:paraId="4FCE523B" w14:textId="77777777" w:rsidR="00DB64F9" w:rsidRPr="00BE5272" w:rsidRDefault="00DB64F9" w:rsidP="009A152D">
            <w:pPr>
              <w:rPr>
                <w:rFonts w:cs="Calibri"/>
                <w:sz w:val="24"/>
                <w:szCs w:val="24"/>
                <w:lang w:val="en-US"/>
              </w:rPr>
            </w:pPr>
            <w:r w:rsidRPr="00BE5272">
              <w:rPr>
                <w:rFonts w:cs="Calibri"/>
                <w:sz w:val="24"/>
                <w:szCs w:val="24"/>
                <w:lang w:val="en-US"/>
              </w:rPr>
              <w:sym w:font="Wingdings" w:char="F06F"/>
            </w:r>
          </w:p>
        </w:tc>
        <w:tc>
          <w:tcPr>
            <w:tcW w:w="1182" w:type="dxa"/>
          </w:tcPr>
          <w:p w14:paraId="3935805E" w14:textId="77777777" w:rsidR="00DB64F9" w:rsidRPr="00BE5272" w:rsidRDefault="00DB64F9" w:rsidP="009A152D">
            <w:pPr>
              <w:rPr>
                <w:rFonts w:cs="Calibri"/>
                <w:sz w:val="24"/>
                <w:szCs w:val="24"/>
                <w:lang w:val="en-US"/>
              </w:rPr>
            </w:pPr>
            <w:r w:rsidRPr="00BE5272">
              <w:rPr>
                <w:rFonts w:cs="Calibri"/>
                <w:sz w:val="24"/>
                <w:szCs w:val="24"/>
                <w:lang w:val="en-US"/>
              </w:rPr>
              <w:sym w:font="Wingdings" w:char="F06F"/>
            </w:r>
          </w:p>
        </w:tc>
        <w:tc>
          <w:tcPr>
            <w:tcW w:w="1146" w:type="dxa"/>
          </w:tcPr>
          <w:p w14:paraId="548A754E" w14:textId="77777777" w:rsidR="00DB64F9" w:rsidRPr="00BE5272" w:rsidRDefault="00DB64F9" w:rsidP="009A152D">
            <w:pPr>
              <w:rPr>
                <w:rFonts w:cs="Calibri"/>
                <w:sz w:val="24"/>
                <w:szCs w:val="24"/>
                <w:lang w:val="en-US"/>
              </w:rPr>
            </w:pPr>
            <w:r w:rsidRPr="00BE5272">
              <w:rPr>
                <w:rFonts w:cs="Calibri"/>
                <w:sz w:val="24"/>
                <w:szCs w:val="24"/>
                <w:lang w:val="en-US"/>
              </w:rPr>
              <w:sym w:font="Wingdings" w:char="F06F"/>
            </w:r>
          </w:p>
        </w:tc>
      </w:tr>
    </w:tbl>
    <w:p w14:paraId="7F7EA1C0" w14:textId="77777777" w:rsidR="00DB64F9" w:rsidRPr="00BE5272" w:rsidRDefault="00DB64F9" w:rsidP="00DB64F9">
      <w:pPr>
        <w:rPr>
          <w:rFonts w:cs="Calibri"/>
          <w:sz w:val="24"/>
          <w:szCs w:val="24"/>
        </w:rPr>
      </w:pPr>
    </w:p>
    <w:p w14:paraId="381051F0" w14:textId="77777777" w:rsidR="00DB64F9" w:rsidRPr="00BE5272" w:rsidRDefault="00DB64F9" w:rsidP="00DB64F9">
      <w:pPr>
        <w:rPr>
          <w:rFonts w:cs="Calibri"/>
          <w:sz w:val="24"/>
          <w:szCs w:val="24"/>
        </w:rPr>
      </w:pPr>
      <w:r w:rsidRPr="00BE5272">
        <w:rPr>
          <w:rFonts w:cs="Calibri"/>
          <w:sz w:val="24"/>
          <w:szCs w:val="24"/>
        </w:rPr>
        <w:t>În urma verificării documentelor privind capacitatea de cofinanțare și a concluziei în urma verificării pe teren, cererea de finanțare îndeplinește aceste condiții pentru a fi contractată:</w:t>
      </w:r>
    </w:p>
    <w:p w14:paraId="65244285" w14:textId="77777777" w:rsidR="00DB64F9" w:rsidRPr="00BE5272" w:rsidRDefault="00DB64F9" w:rsidP="00DB64F9">
      <w:pPr>
        <w:rPr>
          <w:rFonts w:cs="Calibri"/>
          <w:sz w:val="24"/>
          <w:szCs w:val="24"/>
        </w:rPr>
      </w:pPr>
    </w:p>
    <w:p w14:paraId="3B18DC75" w14:textId="77777777" w:rsidR="00DB64F9" w:rsidRPr="00BE5272" w:rsidRDefault="00DB64F9" w:rsidP="00DB64F9">
      <w:pPr>
        <w:rPr>
          <w:rFonts w:cs="Calibri"/>
          <w:sz w:val="24"/>
          <w:szCs w:val="24"/>
        </w:rPr>
      </w:pPr>
      <w:r w:rsidRPr="00BE5272">
        <w:rPr>
          <w:rFonts w:cs="Calibri"/>
          <w:sz w:val="24"/>
          <w:szCs w:val="24"/>
        </w:rPr>
        <w:t xml:space="preserve"> DA; </w:t>
      </w:r>
    </w:p>
    <w:p w14:paraId="43CE3CCF" w14:textId="77777777" w:rsidR="00DB64F9" w:rsidRPr="00BE5272" w:rsidRDefault="00DB64F9" w:rsidP="00DB64F9">
      <w:pPr>
        <w:rPr>
          <w:rFonts w:cs="Calibri"/>
          <w:sz w:val="24"/>
          <w:szCs w:val="24"/>
        </w:rPr>
      </w:pPr>
      <w:r w:rsidRPr="00BE5272">
        <w:rPr>
          <w:rFonts w:cs="Calibri"/>
          <w:sz w:val="24"/>
          <w:szCs w:val="24"/>
        </w:rPr>
        <w:t xml:space="preserve"> NU. </w:t>
      </w:r>
    </w:p>
    <w:p w14:paraId="59FFB5E7" w14:textId="77777777" w:rsidR="00DB64F9" w:rsidRPr="00BE5272" w:rsidRDefault="00DB64F9" w:rsidP="00DB64F9">
      <w:pPr>
        <w:rPr>
          <w:rFonts w:cs="Calibri"/>
          <w:sz w:val="24"/>
          <w:szCs w:val="24"/>
        </w:rPr>
      </w:pPr>
    </w:p>
    <w:p w14:paraId="41F23D8D" w14:textId="77777777" w:rsidR="00DB64F9" w:rsidRPr="00BE5272" w:rsidRDefault="00DB64F9" w:rsidP="00DB64F9">
      <w:pPr>
        <w:rPr>
          <w:rFonts w:cs="Calibri"/>
          <w:sz w:val="24"/>
          <w:szCs w:val="24"/>
        </w:rPr>
      </w:pPr>
      <w:r w:rsidRPr="00BE5272">
        <w:rPr>
          <w:rFonts w:cs="Calibri"/>
          <w:sz w:val="24"/>
          <w:szCs w:val="24"/>
        </w:rPr>
        <w:lastRenderedPageBreak/>
        <w:t>Observaţii.......................................................................................................................</w:t>
      </w:r>
    </w:p>
    <w:p w14:paraId="053033E0" w14:textId="77777777" w:rsidR="00DB64F9" w:rsidRPr="00BE5272" w:rsidRDefault="00DB64F9" w:rsidP="00DB64F9">
      <w:pPr>
        <w:rPr>
          <w:rFonts w:cs="Calibri"/>
          <w:sz w:val="24"/>
          <w:szCs w:val="24"/>
        </w:rPr>
      </w:pPr>
      <w:r w:rsidRPr="00BE5272">
        <w:rPr>
          <w:rFonts w:cs="Calibri"/>
          <w:sz w:val="24"/>
          <w:szCs w:val="24"/>
        </w:rPr>
        <w:t>........................................................................................................................................</w:t>
      </w:r>
    </w:p>
    <w:p w14:paraId="2542D033" w14:textId="77777777" w:rsidR="00DB64F9" w:rsidRPr="00BE5272" w:rsidRDefault="00DB64F9" w:rsidP="00DB64F9">
      <w:pPr>
        <w:rPr>
          <w:rFonts w:cs="Calibri"/>
          <w:sz w:val="24"/>
          <w:szCs w:val="24"/>
        </w:rPr>
      </w:pPr>
      <w:r w:rsidRPr="00BE5272">
        <w:rPr>
          <w:rFonts w:cs="Calibri"/>
          <w:sz w:val="24"/>
          <w:szCs w:val="24"/>
        </w:rPr>
        <w:t>........................................................................................................................................</w:t>
      </w:r>
    </w:p>
    <w:p w14:paraId="0F39F45F" w14:textId="77777777" w:rsidR="00DB64F9" w:rsidRPr="00BE5272" w:rsidRDefault="00DB64F9" w:rsidP="00DB64F9">
      <w:pPr>
        <w:jc w:val="both"/>
        <w:rPr>
          <w:rFonts w:cs="Calibri"/>
          <w:sz w:val="24"/>
          <w:szCs w:val="24"/>
        </w:rPr>
      </w:pPr>
      <w:r w:rsidRPr="00BE5272">
        <w:rPr>
          <w:rFonts w:cs="Calibri"/>
          <w:sz w:val="24"/>
          <w:szCs w:val="24"/>
        </w:rPr>
        <w:t xml:space="preserve"> Dacă în urma verificării documentelor se constată că sunt îndeplinite condițiile de eligibilitate, proiectul este declarat eligibil; se trece în etapa următoare în vederea încheierii contractului de finanțare;</w:t>
      </w:r>
    </w:p>
    <w:p w14:paraId="3D608AB2" w14:textId="77777777" w:rsidR="00DB64F9" w:rsidRPr="00BE5272" w:rsidRDefault="00DB64F9" w:rsidP="00DB64F9">
      <w:pPr>
        <w:jc w:val="both"/>
        <w:rPr>
          <w:rFonts w:cs="Calibri"/>
          <w:sz w:val="24"/>
          <w:szCs w:val="24"/>
        </w:rPr>
      </w:pPr>
      <w:r w:rsidRPr="00BE5272">
        <w:rPr>
          <w:rFonts w:cs="Calibri"/>
          <w:sz w:val="24"/>
          <w:szCs w:val="24"/>
        </w:rPr>
        <w:t xml:space="preserve"> În cazul:</w:t>
      </w:r>
    </w:p>
    <w:p w14:paraId="3BB5B29E" w14:textId="77777777" w:rsidR="00DB64F9" w:rsidRPr="00BE5272" w:rsidRDefault="00DB64F9" w:rsidP="00DB64F9">
      <w:pPr>
        <w:jc w:val="both"/>
        <w:rPr>
          <w:rFonts w:cs="Calibri"/>
          <w:sz w:val="24"/>
          <w:szCs w:val="24"/>
        </w:rPr>
      </w:pPr>
      <w:r w:rsidRPr="00BE5272">
        <w:rPr>
          <w:rFonts w:cs="Calibri"/>
          <w:sz w:val="24"/>
          <w:szCs w:val="24"/>
        </w:rPr>
        <w:t>nedepunerii unui document din categoria documentelor obligatorii pentru care beneficiarul și- a asumat angajamentul depunerii la momentul înregistrării cererii de finanțare și care au fost precizate expres și în cuprinsul notificarii de selecție</w:t>
      </w:r>
    </w:p>
    <w:p w14:paraId="44923D14" w14:textId="77777777" w:rsidR="00DB64F9" w:rsidRPr="00BE5272" w:rsidRDefault="00DB64F9" w:rsidP="00DB64F9">
      <w:pPr>
        <w:jc w:val="both"/>
        <w:rPr>
          <w:rFonts w:cs="Calibri"/>
          <w:sz w:val="24"/>
          <w:szCs w:val="24"/>
        </w:rPr>
      </w:pPr>
      <w:r w:rsidRPr="00BE5272">
        <w:rPr>
          <w:rFonts w:cs="Calibri"/>
          <w:sz w:val="24"/>
          <w:szCs w:val="24"/>
        </w:rPr>
        <w:t xml:space="preserve">nedepunerii documentelor în termenele specificate în notificare </w:t>
      </w:r>
    </w:p>
    <w:p w14:paraId="393DEE66" w14:textId="77777777" w:rsidR="00DB64F9" w:rsidRPr="00BE5272" w:rsidRDefault="00DB64F9" w:rsidP="00DB64F9">
      <w:pPr>
        <w:jc w:val="both"/>
        <w:rPr>
          <w:rFonts w:cs="Calibri"/>
          <w:sz w:val="24"/>
          <w:szCs w:val="24"/>
        </w:rPr>
      </w:pPr>
      <w:r w:rsidRPr="00BE5272">
        <w:rPr>
          <w:rFonts w:cs="Calibri"/>
          <w:sz w:val="24"/>
          <w:szCs w:val="24"/>
        </w:rPr>
        <w:t>în care se constată că în cuprinsul documentelor sunt înscrise datorii restante fiscale sau sociale, fără a fi demonstrată reeșalonarea plății prin graficul de reeşalonare a datoriilor către bugetul local sau cel central</w:t>
      </w:r>
    </w:p>
    <w:p w14:paraId="17EF997F" w14:textId="77777777" w:rsidR="00DB64F9" w:rsidRPr="00BE5272" w:rsidRDefault="00DB64F9" w:rsidP="00DB64F9">
      <w:pPr>
        <w:jc w:val="both"/>
        <w:rPr>
          <w:rFonts w:cs="Calibri"/>
          <w:sz w:val="24"/>
          <w:szCs w:val="24"/>
        </w:rPr>
      </w:pPr>
      <w:r w:rsidRPr="00BE5272">
        <w:rPr>
          <w:rFonts w:cs="Calibri"/>
          <w:sz w:val="24"/>
          <w:szCs w:val="24"/>
        </w:rPr>
        <w:t xml:space="preserve">se constată încălcarea criteriului/ criteriilor de eligibilitate fapt ce conduce la neîncheierea contractului de finanțare. Proiectul va avea statut de contract neîncheiat. Solicitantul va fi notificat cu privire la neîncheierea contractului de finanţare.   </w:t>
      </w:r>
    </w:p>
    <w:p w14:paraId="5DE059D4" w14:textId="77777777" w:rsidR="00DB64F9" w:rsidRPr="00BE5272" w:rsidRDefault="00DB64F9" w:rsidP="00DB64F9">
      <w:pPr>
        <w:jc w:val="both"/>
        <w:rPr>
          <w:rFonts w:cs="Calibri"/>
          <w:sz w:val="24"/>
          <w:szCs w:val="24"/>
        </w:rPr>
      </w:pPr>
    </w:p>
    <w:p w14:paraId="02E2F8CE" w14:textId="77777777" w:rsidR="00DB64F9" w:rsidRPr="00BE5272" w:rsidRDefault="00DB64F9" w:rsidP="00DB64F9">
      <w:pPr>
        <w:jc w:val="both"/>
        <w:rPr>
          <w:rFonts w:cs="Calibri"/>
          <w:sz w:val="24"/>
          <w:szCs w:val="24"/>
        </w:rPr>
      </w:pPr>
    </w:p>
    <w:p w14:paraId="586FA1B2" w14:textId="77777777" w:rsidR="00DB64F9" w:rsidRPr="00BE5272" w:rsidRDefault="00DB64F9" w:rsidP="00DB64F9">
      <w:pPr>
        <w:jc w:val="both"/>
        <w:rPr>
          <w:rFonts w:cs="Calibri"/>
          <w:sz w:val="24"/>
          <w:szCs w:val="24"/>
        </w:rPr>
      </w:pPr>
      <w:r w:rsidRPr="00BE5272">
        <w:rPr>
          <w:rFonts w:cs="Calibri"/>
          <w:sz w:val="24"/>
          <w:szCs w:val="24"/>
        </w:rPr>
        <w:t>D: Verificarea conformitatii copiei cu originalul pentru documentele atasate la cererea de finantare la Contractare</w:t>
      </w:r>
    </w:p>
    <w:p w14:paraId="4D9AFF9C" w14:textId="77777777" w:rsidR="00DB64F9" w:rsidRPr="00BE5272" w:rsidRDefault="00DB64F9" w:rsidP="00DB64F9">
      <w:pPr>
        <w:jc w:val="both"/>
        <w:rPr>
          <w:rFonts w:cs="Calibri"/>
          <w:sz w:val="24"/>
          <w:szCs w:val="24"/>
        </w:rPr>
      </w:pPr>
      <w:r w:rsidRPr="00BE5272">
        <w:rPr>
          <w:rFonts w:cs="Calibri"/>
          <w:sz w:val="24"/>
          <w:szCs w:val="24"/>
        </w:rPr>
        <w:t>In cazul in care se constata modificari aduse documentelor scanate in format electronic cererea de finantare este considerta neeligibila si nu se va incheia Contractul de Finantare.</w:t>
      </w:r>
    </w:p>
    <w:p w14:paraId="4E4CDB43" w14:textId="77777777" w:rsidR="00DB64F9" w:rsidRPr="00BE5272" w:rsidRDefault="00DB64F9" w:rsidP="00DB64F9">
      <w:pPr>
        <w:jc w:val="both"/>
        <w:rPr>
          <w:rFonts w:cs="Calibri"/>
          <w:sz w:val="24"/>
          <w:szCs w:val="24"/>
        </w:rPr>
      </w:pPr>
    </w:p>
    <w:tbl>
      <w:tblPr>
        <w:tblW w:w="49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279"/>
        <w:gridCol w:w="935"/>
        <w:gridCol w:w="935"/>
        <w:gridCol w:w="960"/>
        <w:gridCol w:w="1037"/>
      </w:tblGrid>
      <w:tr w:rsidR="00DB64F9" w:rsidRPr="00880A57" w14:paraId="6D3E7E85" w14:textId="77777777" w:rsidTr="009A152D">
        <w:trPr>
          <w:cantSplit/>
          <w:trHeight w:val="670"/>
        </w:trPr>
        <w:tc>
          <w:tcPr>
            <w:tcW w:w="2886" w:type="pct"/>
            <w:tcBorders>
              <w:bottom w:val="nil"/>
            </w:tcBorders>
            <w:vAlign w:val="center"/>
          </w:tcPr>
          <w:p w14:paraId="75848023" w14:textId="77777777" w:rsidR="00DB64F9" w:rsidRPr="00BE5272" w:rsidRDefault="00DB64F9" w:rsidP="009A152D">
            <w:pPr>
              <w:rPr>
                <w:rFonts w:cs="Calibri"/>
                <w:sz w:val="24"/>
                <w:szCs w:val="24"/>
              </w:rPr>
            </w:pPr>
            <w:r w:rsidRPr="00BE5272">
              <w:rPr>
                <w:rFonts w:cs="Calibri"/>
                <w:sz w:val="24"/>
                <w:szCs w:val="24"/>
              </w:rPr>
              <w:lastRenderedPageBreak/>
              <w:t>Documente</w:t>
            </w:r>
          </w:p>
        </w:tc>
        <w:tc>
          <w:tcPr>
            <w:tcW w:w="1547" w:type="pct"/>
            <w:gridSpan w:val="3"/>
            <w:vAlign w:val="center"/>
          </w:tcPr>
          <w:p w14:paraId="7734C702" w14:textId="77777777" w:rsidR="00DB64F9" w:rsidRPr="00BE5272" w:rsidRDefault="00DB64F9" w:rsidP="009A152D">
            <w:pPr>
              <w:rPr>
                <w:rFonts w:cs="Calibri"/>
                <w:sz w:val="24"/>
                <w:szCs w:val="24"/>
              </w:rPr>
            </w:pPr>
            <w:r w:rsidRPr="00BE5272">
              <w:rPr>
                <w:rFonts w:cs="Calibri"/>
                <w:sz w:val="24"/>
                <w:szCs w:val="24"/>
              </w:rPr>
              <w:t>Existenta documentului, daca este emis pe numele beneficiarului, daca este semnat, daca are toate rubricile completate pt. CF, daca sunt valabile conform legislatiei in vigoare sau precizarilor din Ghid</w:t>
            </w:r>
          </w:p>
        </w:tc>
        <w:tc>
          <w:tcPr>
            <w:tcW w:w="567" w:type="pct"/>
          </w:tcPr>
          <w:p w14:paraId="3EC38127" w14:textId="77777777" w:rsidR="00DB64F9" w:rsidRPr="00BE5272" w:rsidRDefault="00DB64F9" w:rsidP="009A152D">
            <w:pPr>
              <w:rPr>
                <w:rFonts w:cs="Calibri"/>
                <w:sz w:val="24"/>
                <w:szCs w:val="24"/>
              </w:rPr>
            </w:pPr>
            <w:r w:rsidRPr="00BE5272">
              <w:rPr>
                <w:rFonts w:cs="Calibri"/>
                <w:sz w:val="24"/>
                <w:szCs w:val="24"/>
              </w:rPr>
              <w:t>Concordanţă copie cu originalul</w:t>
            </w:r>
          </w:p>
        </w:tc>
      </w:tr>
      <w:tr w:rsidR="00DB64F9" w:rsidRPr="00880A57" w14:paraId="569A0C11" w14:textId="77777777" w:rsidTr="009A152D">
        <w:tc>
          <w:tcPr>
            <w:tcW w:w="2886" w:type="pct"/>
            <w:tcBorders>
              <w:top w:val="nil"/>
            </w:tcBorders>
            <w:vAlign w:val="center"/>
          </w:tcPr>
          <w:p w14:paraId="1188ADDA" w14:textId="77777777" w:rsidR="00DB64F9" w:rsidRPr="00BE5272" w:rsidRDefault="00DB64F9" w:rsidP="009A152D">
            <w:pPr>
              <w:rPr>
                <w:rFonts w:cs="Calibri"/>
                <w:sz w:val="24"/>
                <w:szCs w:val="24"/>
              </w:rPr>
            </w:pPr>
          </w:p>
        </w:tc>
        <w:tc>
          <w:tcPr>
            <w:tcW w:w="511" w:type="pct"/>
            <w:vAlign w:val="center"/>
          </w:tcPr>
          <w:p w14:paraId="43824FA6" w14:textId="77777777" w:rsidR="00DB64F9" w:rsidRPr="00BE5272" w:rsidRDefault="00DB64F9" w:rsidP="009A152D">
            <w:pPr>
              <w:rPr>
                <w:rFonts w:cs="Calibri"/>
                <w:sz w:val="24"/>
                <w:szCs w:val="24"/>
              </w:rPr>
            </w:pPr>
            <w:r w:rsidRPr="00BE5272">
              <w:rPr>
                <w:rFonts w:cs="Calibri"/>
                <w:sz w:val="24"/>
                <w:szCs w:val="24"/>
              </w:rPr>
              <w:t>DA</w:t>
            </w:r>
          </w:p>
        </w:tc>
        <w:tc>
          <w:tcPr>
            <w:tcW w:w="511" w:type="pct"/>
            <w:vAlign w:val="center"/>
          </w:tcPr>
          <w:p w14:paraId="793669C5" w14:textId="77777777" w:rsidR="00DB64F9" w:rsidRPr="00BE5272" w:rsidRDefault="00DB64F9" w:rsidP="009A152D">
            <w:pPr>
              <w:rPr>
                <w:rFonts w:cs="Calibri"/>
                <w:sz w:val="24"/>
                <w:szCs w:val="24"/>
              </w:rPr>
            </w:pPr>
            <w:r w:rsidRPr="00BE5272">
              <w:rPr>
                <w:rFonts w:cs="Calibri"/>
                <w:sz w:val="24"/>
                <w:szCs w:val="24"/>
              </w:rPr>
              <w:t>NU</w:t>
            </w:r>
          </w:p>
        </w:tc>
        <w:tc>
          <w:tcPr>
            <w:tcW w:w="525" w:type="pct"/>
            <w:vAlign w:val="center"/>
          </w:tcPr>
          <w:p w14:paraId="37849BEF" w14:textId="77777777" w:rsidR="00DB64F9" w:rsidRPr="00BE5272" w:rsidRDefault="00DB64F9" w:rsidP="009A152D">
            <w:pPr>
              <w:rPr>
                <w:rFonts w:cs="Calibri"/>
                <w:sz w:val="24"/>
                <w:szCs w:val="24"/>
              </w:rPr>
            </w:pPr>
            <w:r w:rsidRPr="00BE5272">
              <w:rPr>
                <w:rFonts w:cs="Calibri"/>
                <w:sz w:val="24"/>
                <w:szCs w:val="24"/>
              </w:rPr>
              <w:t>Nu este cazul</w:t>
            </w:r>
          </w:p>
        </w:tc>
        <w:tc>
          <w:tcPr>
            <w:tcW w:w="567" w:type="pct"/>
          </w:tcPr>
          <w:p w14:paraId="755EF2EB" w14:textId="77777777" w:rsidR="00DB64F9" w:rsidRPr="00BE5272" w:rsidRDefault="00DB64F9" w:rsidP="009A152D">
            <w:pPr>
              <w:rPr>
                <w:rFonts w:cs="Calibri"/>
                <w:sz w:val="24"/>
                <w:szCs w:val="24"/>
              </w:rPr>
            </w:pPr>
          </w:p>
        </w:tc>
      </w:tr>
      <w:tr w:rsidR="00DB64F9" w:rsidRPr="00880A57" w14:paraId="2092B238" w14:textId="77777777" w:rsidTr="009A152D">
        <w:tc>
          <w:tcPr>
            <w:tcW w:w="2886" w:type="pct"/>
            <w:tcBorders>
              <w:top w:val="nil"/>
            </w:tcBorders>
            <w:vAlign w:val="center"/>
          </w:tcPr>
          <w:p w14:paraId="6ECDDB30" w14:textId="77777777" w:rsidR="00DB64F9" w:rsidRPr="00BE5272" w:rsidRDefault="00DB64F9" w:rsidP="009A152D">
            <w:pPr>
              <w:rPr>
                <w:rFonts w:cs="Calibri"/>
                <w:sz w:val="24"/>
                <w:szCs w:val="24"/>
              </w:rPr>
            </w:pPr>
          </w:p>
          <w:p w14:paraId="6A5EB9AB" w14:textId="77777777" w:rsidR="00DB64F9" w:rsidRPr="00BE5272" w:rsidRDefault="00DB64F9" w:rsidP="009A152D">
            <w:pPr>
              <w:rPr>
                <w:rFonts w:cs="Calibri"/>
                <w:sz w:val="24"/>
                <w:szCs w:val="24"/>
              </w:rPr>
            </w:pPr>
            <w:r w:rsidRPr="00BE5272">
              <w:rPr>
                <w:rFonts w:cs="Calibri"/>
                <w:sz w:val="24"/>
                <w:szCs w:val="24"/>
              </w:rPr>
              <w:t>Doc.1.a) Studiul de fezabilitate</w:t>
            </w:r>
          </w:p>
          <w:p w14:paraId="4F05D16D" w14:textId="77777777" w:rsidR="00DB64F9" w:rsidRPr="00BE5272" w:rsidRDefault="00DB64F9" w:rsidP="009A152D">
            <w:pPr>
              <w:rPr>
                <w:rFonts w:cs="Calibri"/>
                <w:sz w:val="24"/>
                <w:szCs w:val="24"/>
              </w:rPr>
            </w:pPr>
          </w:p>
          <w:p w14:paraId="2D40298D" w14:textId="77777777" w:rsidR="00DB64F9" w:rsidRPr="00BE5272" w:rsidRDefault="00DB64F9" w:rsidP="009A152D">
            <w:pPr>
              <w:rPr>
                <w:rFonts w:cs="Calibri"/>
                <w:sz w:val="24"/>
                <w:szCs w:val="24"/>
              </w:rPr>
            </w:pPr>
            <w:r w:rsidRPr="00BE5272">
              <w:rPr>
                <w:rFonts w:cs="Calibri"/>
                <w:sz w:val="24"/>
                <w:szCs w:val="24"/>
              </w:rPr>
              <w:t>Doc.1.b) Documentaţia de Avizare pentru Lucrări de Intervenţii</w:t>
            </w:r>
          </w:p>
          <w:p w14:paraId="1186CFBB" w14:textId="77777777" w:rsidR="00DB64F9" w:rsidRPr="00BE5272" w:rsidRDefault="00DB64F9" w:rsidP="009A152D">
            <w:pPr>
              <w:rPr>
                <w:rFonts w:cs="Calibri"/>
                <w:sz w:val="24"/>
                <w:szCs w:val="24"/>
              </w:rPr>
            </w:pPr>
            <w:r w:rsidRPr="00BE5272">
              <w:rPr>
                <w:rFonts w:cs="Calibri"/>
                <w:sz w:val="24"/>
                <w:szCs w:val="24"/>
              </w:rPr>
              <w:t>Doc.1.c) Memoriu justificativ</w:t>
            </w:r>
          </w:p>
          <w:p w14:paraId="7BDBF3AD" w14:textId="77777777" w:rsidR="00DB64F9" w:rsidRPr="00BE5272" w:rsidRDefault="00DB64F9" w:rsidP="009A152D">
            <w:pPr>
              <w:rPr>
                <w:rFonts w:cs="Calibri"/>
                <w:sz w:val="24"/>
                <w:szCs w:val="24"/>
              </w:rPr>
            </w:pPr>
          </w:p>
          <w:p w14:paraId="40201D46" w14:textId="77777777" w:rsidR="00DB64F9" w:rsidRPr="00BE5272" w:rsidRDefault="00DB64F9" w:rsidP="009A152D">
            <w:pPr>
              <w:rPr>
                <w:rFonts w:cs="Calibri"/>
                <w:sz w:val="24"/>
                <w:szCs w:val="24"/>
              </w:rPr>
            </w:pPr>
            <w:r w:rsidRPr="00BE5272">
              <w:rPr>
                <w:rFonts w:cs="Calibri"/>
                <w:sz w:val="24"/>
                <w:szCs w:val="24"/>
              </w:rPr>
              <w:t>Doc. 1.d) Proiectul tehnic</w:t>
            </w:r>
          </w:p>
          <w:p w14:paraId="2B0FCFC9" w14:textId="77777777" w:rsidR="00DB64F9" w:rsidRPr="00BE5272" w:rsidRDefault="00DB64F9" w:rsidP="009A152D">
            <w:pPr>
              <w:rPr>
                <w:rFonts w:cs="Calibri"/>
                <w:sz w:val="24"/>
                <w:szCs w:val="24"/>
              </w:rPr>
            </w:pPr>
          </w:p>
          <w:p w14:paraId="18A32531" w14:textId="77777777" w:rsidR="00DB64F9" w:rsidRPr="00BE5272" w:rsidRDefault="00DB64F9" w:rsidP="009A152D">
            <w:pPr>
              <w:rPr>
                <w:rFonts w:cs="Calibri"/>
                <w:sz w:val="24"/>
                <w:szCs w:val="24"/>
              </w:rPr>
            </w:pPr>
            <w:r w:rsidRPr="00BE5272">
              <w:rPr>
                <w:rFonts w:cs="Calibri"/>
                <w:sz w:val="24"/>
                <w:szCs w:val="24"/>
              </w:rPr>
              <w:t>Doc.1.e) Anexa C pentru solicitanții PFA, II sau IF</w:t>
            </w:r>
          </w:p>
          <w:p w14:paraId="45D6941B" w14:textId="77777777" w:rsidR="00DB64F9" w:rsidRPr="00BE5272" w:rsidRDefault="00DB64F9" w:rsidP="009A152D">
            <w:pPr>
              <w:rPr>
                <w:rFonts w:cs="Calibri"/>
                <w:sz w:val="24"/>
                <w:szCs w:val="24"/>
              </w:rPr>
            </w:pPr>
          </w:p>
          <w:p w14:paraId="53FC9857" w14:textId="77777777" w:rsidR="00DB64F9" w:rsidRPr="00BE5272" w:rsidRDefault="00DB64F9" w:rsidP="009A152D">
            <w:pPr>
              <w:rPr>
                <w:rFonts w:cs="Calibri"/>
                <w:sz w:val="24"/>
                <w:szCs w:val="24"/>
              </w:rPr>
            </w:pPr>
            <w:r w:rsidRPr="00BE5272">
              <w:rPr>
                <w:rFonts w:cs="Calibri"/>
                <w:sz w:val="24"/>
                <w:szCs w:val="24"/>
              </w:rPr>
              <w:t>Doc.1.f) Anexa B pentru solicitanții persoane juridice</w:t>
            </w:r>
          </w:p>
          <w:p w14:paraId="1C6D14DA" w14:textId="77777777" w:rsidR="00DB64F9" w:rsidRPr="00BE5272" w:rsidRDefault="00DB64F9" w:rsidP="009A152D">
            <w:pPr>
              <w:rPr>
                <w:rFonts w:cs="Calibri"/>
                <w:sz w:val="24"/>
                <w:szCs w:val="24"/>
              </w:rPr>
            </w:pPr>
            <w:r w:rsidRPr="00BE5272">
              <w:rPr>
                <w:rFonts w:cs="Calibri"/>
                <w:sz w:val="24"/>
                <w:szCs w:val="24"/>
              </w:rPr>
              <w:t>D</w:t>
            </w:r>
          </w:p>
          <w:p w14:paraId="1FC5C178" w14:textId="77777777" w:rsidR="00DB64F9" w:rsidRPr="00BE5272" w:rsidRDefault="00DB64F9" w:rsidP="009A152D">
            <w:pPr>
              <w:rPr>
                <w:rFonts w:cs="Calibri"/>
                <w:sz w:val="24"/>
                <w:szCs w:val="24"/>
              </w:rPr>
            </w:pPr>
            <w:r w:rsidRPr="00BE5272">
              <w:rPr>
                <w:rFonts w:cs="Calibri"/>
                <w:sz w:val="24"/>
                <w:szCs w:val="24"/>
              </w:rPr>
              <w:t>oc. 1.g) Certificat de urbanism</w:t>
            </w:r>
          </w:p>
          <w:p w14:paraId="009BDD02" w14:textId="77777777" w:rsidR="00DB64F9" w:rsidRPr="00BE5272" w:rsidRDefault="00DB64F9" w:rsidP="009A152D">
            <w:pPr>
              <w:rPr>
                <w:rFonts w:cs="Calibri"/>
                <w:sz w:val="24"/>
                <w:szCs w:val="24"/>
              </w:rPr>
            </w:pPr>
          </w:p>
          <w:p w14:paraId="767A42FB" w14:textId="77777777" w:rsidR="00DB64F9" w:rsidRPr="00BE5272" w:rsidRDefault="00DB64F9" w:rsidP="009A152D">
            <w:pPr>
              <w:rPr>
                <w:rFonts w:cs="Calibri"/>
                <w:sz w:val="24"/>
                <w:szCs w:val="24"/>
              </w:rPr>
            </w:pPr>
            <w:r w:rsidRPr="00BE5272">
              <w:rPr>
                <w:rFonts w:cs="Calibri"/>
                <w:sz w:val="24"/>
                <w:szCs w:val="24"/>
              </w:rPr>
              <w:t>Doc. 1.h) Autorizația de construire</w:t>
            </w:r>
          </w:p>
          <w:p w14:paraId="4B688C4C" w14:textId="77777777" w:rsidR="00DB64F9" w:rsidRPr="00BE5272" w:rsidRDefault="00DB64F9" w:rsidP="009A152D">
            <w:pPr>
              <w:rPr>
                <w:rFonts w:cs="Calibri"/>
                <w:sz w:val="24"/>
                <w:szCs w:val="24"/>
              </w:rPr>
            </w:pPr>
            <w:r w:rsidRPr="00BE5272">
              <w:rPr>
                <w:rFonts w:cs="Calibri"/>
                <w:sz w:val="24"/>
                <w:szCs w:val="24"/>
              </w:rPr>
              <w:t xml:space="preserve">Doc. 1.i) Negația din partea autorității competente (Consiliul județean/ Consiliul local) cu privire la </w:t>
            </w:r>
            <w:r w:rsidRPr="00BE5272">
              <w:rPr>
                <w:rFonts w:cs="Calibri"/>
                <w:sz w:val="24"/>
                <w:szCs w:val="24"/>
              </w:rPr>
              <w:lastRenderedPageBreak/>
              <w:t>faptul că pentru proiectul depus nu se emite autorizație de construcție</w:t>
            </w:r>
          </w:p>
          <w:p w14:paraId="04DB2165" w14:textId="77777777" w:rsidR="00DB64F9" w:rsidRPr="00BE5272" w:rsidRDefault="00DB64F9" w:rsidP="009A152D">
            <w:pPr>
              <w:rPr>
                <w:rFonts w:cs="Calibri"/>
                <w:sz w:val="24"/>
                <w:szCs w:val="24"/>
              </w:rPr>
            </w:pPr>
          </w:p>
          <w:p w14:paraId="659CD4BD" w14:textId="77777777" w:rsidR="00DB64F9" w:rsidRPr="00BE5272" w:rsidRDefault="00DB64F9" w:rsidP="009A152D">
            <w:pPr>
              <w:rPr>
                <w:rFonts w:cs="Calibri"/>
                <w:sz w:val="24"/>
                <w:szCs w:val="24"/>
              </w:rPr>
            </w:pPr>
            <w:r w:rsidRPr="00BE5272">
              <w:rPr>
                <w:rFonts w:cs="Calibri"/>
                <w:sz w:val="24"/>
                <w:szCs w:val="24"/>
              </w:rPr>
              <w:t>Doc.1.j) Expertiza tehnică de specialitate asupra construcţiei existente</w:t>
            </w:r>
          </w:p>
          <w:p w14:paraId="4C9A4794" w14:textId="77777777" w:rsidR="00DB64F9" w:rsidRPr="00BE5272" w:rsidRDefault="00DB64F9" w:rsidP="009A152D">
            <w:pPr>
              <w:rPr>
                <w:rFonts w:cs="Calibri"/>
                <w:sz w:val="24"/>
                <w:szCs w:val="24"/>
              </w:rPr>
            </w:pPr>
            <w:r w:rsidRPr="00BE5272">
              <w:rPr>
                <w:rFonts w:cs="Calibri"/>
                <w:sz w:val="24"/>
                <w:szCs w:val="24"/>
              </w:rPr>
              <w:t>Doc.1.k)  Raportul privind stadiul fizic al lucrărilor</w:t>
            </w:r>
          </w:p>
          <w:p w14:paraId="55B8C857" w14:textId="77777777" w:rsidR="00DB64F9" w:rsidRPr="00BE5272" w:rsidRDefault="00DB64F9" w:rsidP="009A152D">
            <w:pPr>
              <w:rPr>
                <w:rFonts w:cs="Calibri"/>
                <w:sz w:val="24"/>
                <w:szCs w:val="24"/>
              </w:rPr>
            </w:pPr>
          </w:p>
          <w:p w14:paraId="2CEA87B3" w14:textId="77777777" w:rsidR="00DB64F9" w:rsidRPr="00BE5272" w:rsidRDefault="00DB64F9" w:rsidP="009A152D">
            <w:pPr>
              <w:rPr>
                <w:rFonts w:cs="Calibri"/>
                <w:sz w:val="24"/>
                <w:szCs w:val="24"/>
              </w:rPr>
            </w:pPr>
            <w:r w:rsidRPr="00BE5272">
              <w:rPr>
                <w:rFonts w:cs="Calibri"/>
                <w:sz w:val="24"/>
                <w:szCs w:val="24"/>
              </w:rPr>
              <w:t>Doc. 1.l) Oferte conforme</w:t>
            </w:r>
          </w:p>
          <w:p w14:paraId="3C64AC8E" w14:textId="77777777" w:rsidR="00DB64F9" w:rsidRPr="00BE5272" w:rsidRDefault="00DB64F9" w:rsidP="009A152D">
            <w:pPr>
              <w:rPr>
                <w:rFonts w:cs="Calibri"/>
                <w:sz w:val="24"/>
                <w:szCs w:val="24"/>
              </w:rPr>
            </w:pPr>
          </w:p>
          <w:p w14:paraId="7D3C84D8" w14:textId="77777777" w:rsidR="00DB64F9" w:rsidRPr="00BE5272" w:rsidRDefault="00DB64F9" w:rsidP="009A152D">
            <w:pPr>
              <w:rPr>
                <w:rFonts w:cs="Calibri"/>
                <w:sz w:val="24"/>
                <w:szCs w:val="24"/>
              </w:rPr>
            </w:pPr>
            <w:r w:rsidRPr="00BE5272">
              <w:rPr>
                <w:rFonts w:cs="Calibri"/>
                <w:sz w:val="24"/>
                <w:szCs w:val="24"/>
              </w:rPr>
              <w:t>Doc. 1.m) Hotărârea Consiliului Local pentru implementarea proiectului</w:t>
            </w:r>
          </w:p>
          <w:p w14:paraId="15C15AB1" w14:textId="77777777" w:rsidR="00DB64F9" w:rsidRPr="00BE5272" w:rsidRDefault="00DB64F9" w:rsidP="009A152D">
            <w:pPr>
              <w:rPr>
                <w:rFonts w:cs="Calibri"/>
                <w:sz w:val="24"/>
                <w:szCs w:val="24"/>
              </w:rPr>
            </w:pPr>
            <w:r w:rsidRPr="00BE5272">
              <w:rPr>
                <w:rFonts w:cs="Calibri"/>
                <w:sz w:val="24"/>
                <w:szCs w:val="24"/>
              </w:rPr>
              <w:t>Doc. 1.n) Hotărârea Adunării Generale pentru implementarea proiectului specific fiecărei categorii de solicitanți cu referire la însuşirea / aprobarea de</w:t>
            </w:r>
          </w:p>
          <w:p w14:paraId="35C0F478" w14:textId="77777777" w:rsidR="00DB64F9" w:rsidRPr="00BE5272" w:rsidRDefault="00DB64F9" w:rsidP="009A152D">
            <w:pPr>
              <w:rPr>
                <w:rFonts w:cs="Calibri"/>
                <w:sz w:val="24"/>
                <w:szCs w:val="24"/>
              </w:rPr>
            </w:pPr>
            <w:r w:rsidRPr="00BE5272">
              <w:rPr>
                <w:rFonts w:cs="Calibri"/>
                <w:sz w:val="24"/>
                <w:szCs w:val="24"/>
              </w:rPr>
              <w:t>către ONG, Unitate de cult, Persoană fizică autorizată / Societate Comercială</w:t>
            </w:r>
          </w:p>
        </w:tc>
        <w:tc>
          <w:tcPr>
            <w:tcW w:w="511" w:type="pct"/>
          </w:tcPr>
          <w:p w14:paraId="466F73F7" w14:textId="77777777" w:rsidR="00DB64F9" w:rsidRPr="00BE5272" w:rsidRDefault="00DB64F9" w:rsidP="009A152D">
            <w:pPr>
              <w:rPr>
                <w:rFonts w:cs="Calibri"/>
                <w:sz w:val="24"/>
                <w:szCs w:val="24"/>
              </w:rPr>
            </w:pPr>
          </w:p>
          <w:p w14:paraId="3CC09270" w14:textId="77777777" w:rsidR="00DB64F9" w:rsidRPr="00BE5272" w:rsidRDefault="00DB64F9" w:rsidP="009A152D">
            <w:pPr>
              <w:rPr>
                <w:rFonts w:cs="Calibri"/>
                <w:sz w:val="24"/>
                <w:szCs w:val="24"/>
              </w:rPr>
            </w:pPr>
            <w:r w:rsidRPr="00BE5272">
              <w:rPr>
                <w:rFonts w:cs="Calibri"/>
                <w:sz w:val="24"/>
                <w:szCs w:val="24"/>
              </w:rPr>
              <w:sym w:font="Wingdings" w:char="F06F"/>
            </w:r>
          </w:p>
          <w:p w14:paraId="42BEA602" w14:textId="77777777" w:rsidR="00DB64F9" w:rsidRPr="00BE5272" w:rsidRDefault="00DB64F9" w:rsidP="009A152D">
            <w:pPr>
              <w:rPr>
                <w:rFonts w:cs="Calibri"/>
                <w:sz w:val="24"/>
                <w:szCs w:val="24"/>
              </w:rPr>
            </w:pPr>
          </w:p>
          <w:p w14:paraId="26F373F8" w14:textId="77777777" w:rsidR="00DB64F9" w:rsidRPr="00BE5272" w:rsidRDefault="00DB64F9" w:rsidP="009A152D">
            <w:pPr>
              <w:rPr>
                <w:rFonts w:cs="Calibri"/>
                <w:sz w:val="24"/>
                <w:szCs w:val="24"/>
              </w:rPr>
            </w:pPr>
            <w:r w:rsidRPr="00BE5272">
              <w:rPr>
                <w:rFonts w:cs="Calibri"/>
                <w:sz w:val="24"/>
                <w:szCs w:val="24"/>
              </w:rPr>
              <w:sym w:font="Wingdings" w:char="F06F"/>
            </w:r>
          </w:p>
          <w:p w14:paraId="64B4B161" w14:textId="77777777" w:rsidR="00DB64F9" w:rsidRPr="00BE5272" w:rsidRDefault="00DB64F9" w:rsidP="009A152D">
            <w:pPr>
              <w:rPr>
                <w:rFonts w:cs="Calibri"/>
                <w:sz w:val="24"/>
                <w:szCs w:val="24"/>
              </w:rPr>
            </w:pPr>
          </w:p>
          <w:p w14:paraId="0305D09A" w14:textId="77777777" w:rsidR="00DB64F9" w:rsidRPr="00BE5272" w:rsidRDefault="00DB64F9" w:rsidP="009A152D">
            <w:pPr>
              <w:rPr>
                <w:rFonts w:cs="Calibri"/>
                <w:sz w:val="24"/>
                <w:szCs w:val="24"/>
              </w:rPr>
            </w:pPr>
            <w:r w:rsidRPr="00BE5272">
              <w:rPr>
                <w:rFonts w:cs="Calibri"/>
                <w:sz w:val="24"/>
                <w:szCs w:val="24"/>
              </w:rPr>
              <w:sym w:font="Wingdings" w:char="F06F"/>
            </w:r>
          </w:p>
          <w:p w14:paraId="112048D0" w14:textId="77777777" w:rsidR="00DB64F9" w:rsidRPr="00BE5272" w:rsidRDefault="00DB64F9" w:rsidP="009A152D">
            <w:pPr>
              <w:rPr>
                <w:rFonts w:cs="Calibri"/>
                <w:sz w:val="24"/>
                <w:szCs w:val="24"/>
              </w:rPr>
            </w:pPr>
          </w:p>
          <w:p w14:paraId="1E961521" w14:textId="77777777" w:rsidR="00DB64F9" w:rsidRPr="00BE5272" w:rsidRDefault="00DB64F9" w:rsidP="009A152D">
            <w:pPr>
              <w:rPr>
                <w:rFonts w:cs="Calibri"/>
                <w:sz w:val="24"/>
                <w:szCs w:val="24"/>
              </w:rPr>
            </w:pPr>
            <w:r w:rsidRPr="00BE5272">
              <w:rPr>
                <w:rFonts w:cs="Calibri"/>
                <w:sz w:val="24"/>
                <w:szCs w:val="24"/>
              </w:rPr>
              <w:sym w:font="Wingdings" w:char="F06F"/>
            </w:r>
          </w:p>
          <w:p w14:paraId="7EB55AFE" w14:textId="77777777" w:rsidR="00DB64F9" w:rsidRPr="00BE5272" w:rsidRDefault="00DB64F9" w:rsidP="009A152D">
            <w:pPr>
              <w:rPr>
                <w:rFonts w:cs="Calibri"/>
                <w:sz w:val="24"/>
                <w:szCs w:val="24"/>
              </w:rPr>
            </w:pPr>
          </w:p>
          <w:p w14:paraId="0E70B178" w14:textId="77777777" w:rsidR="00DB64F9" w:rsidRPr="00BE5272" w:rsidRDefault="00DB64F9" w:rsidP="009A152D">
            <w:pPr>
              <w:rPr>
                <w:rFonts w:cs="Calibri"/>
                <w:sz w:val="24"/>
                <w:szCs w:val="24"/>
              </w:rPr>
            </w:pPr>
            <w:r w:rsidRPr="00BE5272">
              <w:rPr>
                <w:rFonts w:cs="Calibri"/>
                <w:sz w:val="24"/>
                <w:szCs w:val="24"/>
              </w:rPr>
              <w:sym w:font="Wingdings" w:char="F06F"/>
            </w:r>
          </w:p>
          <w:p w14:paraId="1455115A" w14:textId="77777777" w:rsidR="00DB64F9" w:rsidRPr="00BE5272" w:rsidRDefault="00DB64F9" w:rsidP="009A152D">
            <w:pPr>
              <w:rPr>
                <w:rFonts w:cs="Calibri"/>
                <w:sz w:val="24"/>
                <w:szCs w:val="24"/>
              </w:rPr>
            </w:pPr>
          </w:p>
          <w:p w14:paraId="1E876B7C" w14:textId="77777777" w:rsidR="00DB64F9" w:rsidRPr="00BE5272" w:rsidRDefault="00DB64F9" w:rsidP="009A152D">
            <w:pPr>
              <w:rPr>
                <w:rFonts w:cs="Calibri"/>
                <w:sz w:val="24"/>
                <w:szCs w:val="24"/>
              </w:rPr>
            </w:pPr>
            <w:r w:rsidRPr="00BE5272">
              <w:rPr>
                <w:rFonts w:cs="Calibri"/>
                <w:sz w:val="24"/>
                <w:szCs w:val="24"/>
              </w:rPr>
              <w:sym w:font="Wingdings" w:char="F06F"/>
            </w:r>
          </w:p>
          <w:p w14:paraId="4C3339F4" w14:textId="77777777" w:rsidR="00DB64F9" w:rsidRPr="00BE5272" w:rsidRDefault="00DB64F9" w:rsidP="009A152D">
            <w:pPr>
              <w:rPr>
                <w:rFonts w:cs="Calibri"/>
                <w:sz w:val="24"/>
                <w:szCs w:val="24"/>
              </w:rPr>
            </w:pPr>
          </w:p>
          <w:p w14:paraId="64433189" w14:textId="77777777" w:rsidR="00DB64F9" w:rsidRPr="00BE5272" w:rsidRDefault="00DB64F9" w:rsidP="009A152D">
            <w:pPr>
              <w:rPr>
                <w:rFonts w:cs="Calibri"/>
                <w:sz w:val="24"/>
                <w:szCs w:val="24"/>
              </w:rPr>
            </w:pPr>
            <w:r w:rsidRPr="00BE5272">
              <w:rPr>
                <w:rFonts w:cs="Calibri"/>
                <w:sz w:val="24"/>
                <w:szCs w:val="24"/>
              </w:rPr>
              <w:sym w:font="Wingdings" w:char="F06F"/>
            </w:r>
          </w:p>
          <w:p w14:paraId="00D04431" w14:textId="77777777" w:rsidR="00DB64F9" w:rsidRPr="00BE5272" w:rsidRDefault="00DB64F9" w:rsidP="009A152D">
            <w:pPr>
              <w:rPr>
                <w:rFonts w:cs="Calibri"/>
                <w:sz w:val="24"/>
                <w:szCs w:val="24"/>
              </w:rPr>
            </w:pPr>
          </w:p>
          <w:p w14:paraId="50D4C319" w14:textId="77777777" w:rsidR="00DB64F9" w:rsidRPr="00BE5272" w:rsidRDefault="00DB64F9" w:rsidP="009A152D">
            <w:pPr>
              <w:rPr>
                <w:rFonts w:cs="Calibri"/>
                <w:sz w:val="24"/>
                <w:szCs w:val="24"/>
              </w:rPr>
            </w:pPr>
            <w:r w:rsidRPr="00BE5272">
              <w:rPr>
                <w:rFonts w:cs="Calibri"/>
                <w:sz w:val="24"/>
                <w:szCs w:val="24"/>
              </w:rPr>
              <w:sym w:font="Wingdings" w:char="F06F"/>
            </w:r>
          </w:p>
          <w:p w14:paraId="0D4D71E0" w14:textId="77777777" w:rsidR="00DB64F9" w:rsidRPr="00BE5272" w:rsidRDefault="00DB64F9" w:rsidP="009A152D">
            <w:pPr>
              <w:rPr>
                <w:rFonts w:cs="Calibri"/>
                <w:sz w:val="24"/>
                <w:szCs w:val="24"/>
              </w:rPr>
            </w:pPr>
          </w:p>
          <w:p w14:paraId="6F164A81" w14:textId="77777777" w:rsidR="00DB64F9" w:rsidRPr="00BE5272" w:rsidRDefault="00DB64F9" w:rsidP="009A152D">
            <w:pPr>
              <w:rPr>
                <w:rFonts w:cs="Calibri"/>
                <w:sz w:val="24"/>
                <w:szCs w:val="24"/>
              </w:rPr>
            </w:pPr>
            <w:r w:rsidRPr="00BE5272">
              <w:rPr>
                <w:rFonts w:cs="Calibri"/>
                <w:sz w:val="24"/>
                <w:szCs w:val="24"/>
              </w:rPr>
              <w:lastRenderedPageBreak/>
              <w:sym w:font="Wingdings" w:char="F06F"/>
            </w:r>
          </w:p>
          <w:p w14:paraId="4535368B" w14:textId="77777777" w:rsidR="00DB64F9" w:rsidRPr="00BE5272" w:rsidRDefault="00DB64F9" w:rsidP="009A152D">
            <w:pPr>
              <w:rPr>
                <w:rFonts w:cs="Calibri"/>
                <w:sz w:val="24"/>
                <w:szCs w:val="24"/>
              </w:rPr>
            </w:pPr>
          </w:p>
          <w:p w14:paraId="257A39C1" w14:textId="77777777" w:rsidR="00DB64F9" w:rsidRPr="00BE5272" w:rsidRDefault="00DB64F9" w:rsidP="009A152D">
            <w:pPr>
              <w:rPr>
                <w:rFonts w:cs="Calibri"/>
                <w:sz w:val="24"/>
                <w:szCs w:val="24"/>
              </w:rPr>
            </w:pPr>
          </w:p>
          <w:p w14:paraId="5D0670FC" w14:textId="77777777" w:rsidR="00DB64F9" w:rsidRPr="00BE5272" w:rsidRDefault="00DB64F9" w:rsidP="009A152D">
            <w:pPr>
              <w:rPr>
                <w:rFonts w:cs="Calibri"/>
                <w:sz w:val="24"/>
                <w:szCs w:val="24"/>
              </w:rPr>
            </w:pPr>
            <w:r w:rsidRPr="00BE5272">
              <w:rPr>
                <w:rFonts w:cs="Calibri"/>
                <w:sz w:val="24"/>
                <w:szCs w:val="24"/>
              </w:rPr>
              <w:sym w:font="Wingdings" w:char="F06F"/>
            </w:r>
          </w:p>
          <w:p w14:paraId="5B296583" w14:textId="77777777" w:rsidR="00DB64F9" w:rsidRPr="00BE5272" w:rsidRDefault="00DB64F9" w:rsidP="009A152D">
            <w:pPr>
              <w:rPr>
                <w:rFonts w:cs="Calibri"/>
                <w:sz w:val="24"/>
                <w:szCs w:val="24"/>
              </w:rPr>
            </w:pPr>
          </w:p>
          <w:p w14:paraId="5E2836FE" w14:textId="77777777" w:rsidR="00DB64F9" w:rsidRPr="00BE5272" w:rsidRDefault="00DB64F9" w:rsidP="009A152D">
            <w:pPr>
              <w:rPr>
                <w:rFonts w:cs="Calibri"/>
                <w:sz w:val="24"/>
                <w:szCs w:val="24"/>
              </w:rPr>
            </w:pPr>
            <w:r w:rsidRPr="00BE5272">
              <w:rPr>
                <w:rFonts w:cs="Calibri"/>
                <w:sz w:val="24"/>
                <w:szCs w:val="24"/>
              </w:rPr>
              <w:sym w:font="Wingdings" w:char="F06F"/>
            </w:r>
          </w:p>
          <w:p w14:paraId="47D29766" w14:textId="77777777" w:rsidR="00DB64F9" w:rsidRPr="00BE5272" w:rsidRDefault="00DB64F9" w:rsidP="009A152D">
            <w:pPr>
              <w:rPr>
                <w:rFonts w:cs="Calibri"/>
                <w:sz w:val="24"/>
                <w:szCs w:val="24"/>
              </w:rPr>
            </w:pPr>
          </w:p>
          <w:p w14:paraId="7506F7D2" w14:textId="77777777" w:rsidR="00DB64F9" w:rsidRPr="00BE5272" w:rsidRDefault="00DB64F9" w:rsidP="009A152D">
            <w:pPr>
              <w:rPr>
                <w:rFonts w:cs="Calibri"/>
                <w:sz w:val="24"/>
                <w:szCs w:val="24"/>
              </w:rPr>
            </w:pPr>
            <w:r w:rsidRPr="00BE5272">
              <w:rPr>
                <w:rFonts w:cs="Calibri"/>
                <w:sz w:val="24"/>
                <w:szCs w:val="24"/>
              </w:rPr>
              <w:sym w:font="Wingdings" w:char="F06F"/>
            </w:r>
          </w:p>
          <w:p w14:paraId="275E3657" w14:textId="77777777" w:rsidR="00DB64F9" w:rsidRPr="00BE5272" w:rsidRDefault="00DB64F9" w:rsidP="009A152D">
            <w:pPr>
              <w:rPr>
                <w:rFonts w:cs="Calibri"/>
                <w:sz w:val="24"/>
                <w:szCs w:val="24"/>
              </w:rPr>
            </w:pPr>
          </w:p>
          <w:p w14:paraId="6457759B" w14:textId="77777777" w:rsidR="00DB64F9" w:rsidRPr="00BE5272" w:rsidRDefault="00DB64F9" w:rsidP="009A152D">
            <w:pPr>
              <w:rPr>
                <w:rFonts w:cs="Calibri"/>
                <w:sz w:val="24"/>
                <w:szCs w:val="24"/>
              </w:rPr>
            </w:pPr>
            <w:r w:rsidRPr="00BE5272">
              <w:rPr>
                <w:rFonts w:cs="Calibri"/>
                <w:sz w:val="24"/>
                <w:szCs w:val="24"/>
              </w:rPr>
              <w:sym w:font="Wingdings" w:char="F06F"/>
            </w:r>
          </w:p>
          <w:p w14:paraId="0A479886" w14:textId="77777777" w:rsidR="00DB64F9" w:rsidRPr="00BE5272" w:rsidRDefault="00DB64F9" w:rsidP="009A152D">
            <w:pPr>
              <w:rPr>
                <w:rFonts w:cs="Calibri"/>
                <w:sz w:val="24"/>
                <w:szCs w:val="24"/>
              </w:rPr>
            </w:pPr>
          </w:p>
          <w:p w14:paraId="77B2FEA7"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11" w:type="pct"/>
          </w:tcPr>
          <w:p w14:paraId="28E052CB" w14:textId="77777777" w:rsidR="00DB64F9" w:rsidRPr="00BE5272" w:rsidRDefault="00DB64F9" w:rsidP="009A152D">
            <w:pPr>
              <w:rPr>
                <w:rFonts w:cs="Calibri"/>
                <w:sz w:val="24"/>
                <w:szCs w:val="24"/>
              </w:rPr>
            </w:pPr>
          </w:p>
          <w:p w14:paraId="40D4EE9E" w14:textId="77777777" w:rsidR="00DB64F9" w:rsidRPr="00BE5272" w:rsidRDefault="00DB64F9" w:rsidP="009A152D">
            <w:pPr>
              <w:rPr>
                <w:rFonts w:cs="Calibri"/>
                <w:sz w:val="24"/>
                <w:szCs w:val="24"/>
              </w:rPr>
            </w:pPr>
            <w:r w:rsidRPr="00BE5272">
              <w:rPr>
                <w:rFonts w:cs="Calibri"/>
                <w:sz w:val="24"/>
                <w:szCs w:val="24"/>
              </w:rPr>
              <w:sym w:font="Wingdings" w:char="F06F"/>
            </w:r>
          </w:p>
          <w:p w14:paraId="43D2F811" w14:textId="77777777" w:rsidR="00DB64F9" w:rsidRPr="00BE5272" w:rsidRDefault="00DB64F9" w:rsidP="009A152D">
            <w:pPr>
              <w:rPr>
                <w:rFonts w:cs="Calibri"/>
                <w:sz w:val="24"/>
                <w:szCs w:val="24"/>
              </w:rPr>
            </w:pPr>
          </w:p>
          <w:p w14:paraId="0F8387C2" w14:textId="77777777" w:rsidR="00DB64F9" w:rsidRPr="00BE5272" w:rsidRDefault="00DB64F9" w:rsidP="009A152D">
            <w:pPr>
              <w:rPr>
                <w:rFonts w:cs="Calibri"/>
                <w:sz w:val="24"/>
                <w:szCs w:val="24"/>
              </w:rPr>
            </w:pPr>
            <w:r w:rsidRPr="00BE5272">
              <w:rPr>
                <w:rFonts w:cs="Calibri"/>
                <w:sz w:val="24"/>
                <w:szCs w:val="24"/>
              </w:rPr>
              <w:sym w:font="Wingdings" w:char="F06F"/>
            </w:r>
          </w:p>
          <w:p w14:paraId="43FBE050" w14:textId="77777777" w:rsidR="00DB64F9" w:rsidRPr="00BE5272" w:rsidRDefault="00DB64F9" w:rsidP="009A152D">
            <w:pPr>
              <w:rPr>
                <w:rFonts w:cs="Calibri"/>
                <w:sz w:val="24"/>
                <w:szCs w:val="24"/>
              </w:rPr>
            </w:pPr>
          </w:p>
          <w:p w14:paraId="30D937CD" w14:textId="77777777" w:rsidR="00DB64F9" w:rsidRPr="00BE5272" w:rsidRDefault="00DB64F9" w:rsidP="009A152D">
            <w:pPr>
              <w:rPr>
                <w:rFonts w:cs="Calibri"/>
                <w:sz w:val="24"/>
                <w:szCs w:val="24"/>
              </w:rPr>
            </w:pPr>
            <w:r w:rsidRPr="00BE5272">
              <w:rPr>
                <w:rFonts w:cs="Calibri"/>
                <w:sz w:val="24"/>
                <w:szCs w:val="24"/>
              </w:rPr>
              <w:sym w:font="Wingdings" w:char="F06F"/>
            </w:r>
          </w:p>
          <w:p w14:paraId="183E8C0A" w14:textId="77777777" w:rsidR="00DB64F9" w:rsidRPr="00BE5272" w:rsidRDefault="00DB64F9" w:rsidP="009A152D">
            <w:pPr>
              <w:rPr>
                <w:rFonts w:cs="Calibri"/>
                <w:sz w:val="24"/>
                <w:szCs w:val="24"/>
              </w:rPr>
            </w:pPr>
          </w:p>
          <w:p w14:paraId="328F29EF" w14:textId="77777777" w:rsidR="00DB64F9" w:rsidRPr="00BE5272" w:rsidRDefault="00DB64F9" w:rsidP="009A152D">
            <w:pPr>
              <w:rPr>
                <w:rFonts w:cs="Calibri"/>
                <w:sz w:val="24"/>
                <w:szCs w:val="24"/>
              </w:rPr>
            </w:pPr>
            <w:r w:rsidRPr="00BE5272">
              <w:rPr>
                <w:rFonts w:cs="Calibri"/>
                <w:sz w:val="24"/>
                <w:szCs w:val="24"/>
              </w:rPr>
              <w:sym w:font="Wingdings" w:char="F06F"/>
            </w:r>
          </w:p>
          <w:p w14:paraId="3948888C" w14:textId="77777777" w:rsidR="00DB64F9" w:rsidRPr="00BE5272" w:rsidRDefault="00DB64F9" w:rsidP="009A152D">
            <w:pPr>
              <w:rPr>
                <w:rFonts w:cs="Calibri"/>
                <w:sz w:val="24"/>
                <w:szCs w:val="24"/>
              </w:rPr>
            </w:pPr>
          </w:p>
          <w:p w14:paraId="2EAB2AB8" w14:textId="77777777" w:rsidR="00DB64F9" w:rsidRPr="00BE5272" w:rsidRDefault="00DB64F9" w:rsidP="009A152D">
            <w:pPr>
              <w:rPr>
                <w:rFonts w:cs="Calibri"/>
                <w:sz w:val="24"/>
                <w:szCs w:val="24"/>
              </w:rPr>
            </w:pPr>
            <w:r w:rsidRPr="00BE5272">
              <w:rPr>
                <w:rFonts w:cs="Calibri"/>
                <w:sz w:val="24"/>
                <w:szCs w:val="24"/>
              </w:rPr>
              <w:sym w:font="Wingdings" w:char="F06F"/>
            </w:r>
          </w:p>
          <w:p w14:paraId="77928FBC" w14:textId="77777777" w:rsidR="00DB64F9" w:rsidRPr="00BE5272" w:rsidRDefault="00DB64F9" w:rsidP="009A152D">
            <w:pPr>
              <w:rPr>
                <w:rFonts w:cs="Calibri"/>
                <w:sz w:val="24"/>
                <w:szCs w:val="24"/>
              </w:rPr>
            </w:pPr>
          </w:p>
          <w:p w14:paraId="4CA116A8" w14:textId="77777777" w:rsidR="00DB64F9" w:rsidRPr="00BE5272" w:rsidRDefault="00DB64F9" w:rsidP="009A152D">
            <w:pPr>
              <w:rPr>
                <w:rFonts w:cs="Calibri"/>
                <w:sz w:val="24"/>
                <w:szCs w:val="24"/>
              </w:rPr>
            </w:pPr>
            <w:r w:rsidRPr="00BE5272">
              <w:rPr>
                <w:rFonts w:cs="Calibri"/>
                <w:sz w:val="24"/>
                <w:szCs w:val="24"/>
              </w:rPr>
              <w:sym w:font="Wingdings" w:char="F06F"/>
            </w:r>
          </w:p>
          <w:p w14:paraId="5AEF1282" w14:textId="77777777" w:rsidR="00DB64F9" w:rsidRPr="00BE5272" w:rsidRDefault="00DB64F9" w:rsidP="009A152D">
            <w:pPr>
              <w:rPr>
                <w:rFonts w:cs="Calibri"/>
                <w:sz w:val="24"/>
                <w:szCs w:val="24"/>
              </w:rPr>
            </w:pPr>
          </w:p>
          <w:p w14:paraId="20A5D926" w14:textId="77777777" w:rsidR="00DB64F9" w:rsidRPr="00BE5272" w:rsidRDefault="00DB64F9" w:rsidP="009A152D">
            <w:pPr>
              <w:rPr>
                <w:rFonts w:cs="Calibri"/>
                <w:sz w:val="24"/>
                <w:szCs w:val="24"/>
              </w:rPr>
            </w:pPr>
            <w:r w:rsidRPr="00BE5272">
              <w:rPr>
                <w:rFonts w:cs="Calibri"/>
                <w:sz w:val="24"/>
                <w:szCs w:val="24"/>
              </w:rPr>
              <w:sym w:font="Wingdings" w:char="F06F"/>
            </w:r>
          </w:p>
          <w:p w14:paraId="15884B11" w14:textId="77777777" w:rsidR="00DB64F9" w:rsidRPr="00BE5272" w:rsidRDefault="00DB64F9" w:rsidP="009A152D">
            <w:pPr>
              <w:rPr>
                <w:rFonts w:cs="Calibri"/>
                <w:sz w:val="24"/>
                <w:szCs w:val="24"/>
              </w:rPr>
            </w:pPr>
          </w:p>
          <w:p w14:paraId="28B490DC" w14:textId="77777777" w:rsidR="00DB64F9" w:rsidRPr="00BE5272" w:rsidRDefault="00DB64F9" w:rsidP="009A152D">
            <w:pPr>
              <w:rPr>
                <w:rFonts w:cs="Calibri"/>
                <w:sz w:val="24"/>
                <w:szCs w:val="24"/>
              </w:rPr>
            </w:pPr>
            <w:r w:rsidRPr="00BE5272">
              <w:rPr>
                <w:rFonts w:cs="Calibri"/>
                <w:sz w:val="24"/>
                <w:szCs w:val="24"/>
              </w:rPr>
              <w:sym w:font="Wingdings" w:char="F06F"/>
            </w:r>
          </w:p>
          <w:p w14:paraId="32261EEA" w14:textId="77777777" w:rsidR="00DB64F9" w:rsidRPr="00BE5272" w:rsidRDefault="00DB64F9" w:rsidP="009A152D">
            <w:pPr>
              <w:rPr>
                <w:rFonts w:cs="Calibri"/>
                <w:sz w:val="24"/>
                <w:szCs w:val="24"/>
              </w:rPr>
            </w:pPr>
          </w:p>
          <w:p w14:paraId="7B7CCC6C" w14:textId="77777777" w:rsidR="00DB64F9" w:rsidRPr="00BE5272" w:rsidRDefault="00DB64F9" w:rsidP="009A152D">
            <w:pPr>
              <w:rPr>
                <w:rFonts w:cs="Calibri"/>
                <w:sz w:val="24"/>
                <w:szCs w:val="24"/>
              </w:rPr>
            </w:pPr>
            <w:r w:rsidRPr="00BE5272">
              <w:rPr>
                <w:rFonts w:cs="Calibri"/>
                <w:sz w:val="24"/>
                <w:szCs w:val="24"/>
              </w:rPr>
              <w:lastRenderedPageBreak/>
              <w:sym w:font="Wingdings" w:char="F06F"/>
            </w:r>
          </w:p>
          <w:p w14:paraId="7DBB4E21" w14:textId="77777777" w:rsidR="00DB64F9" w:rsidRPr="00BE5272" w:rsidRDefault="00DB64F9" w:rsidP="009A152D">
            <w:pPr>
              <w:rPr>
                <w:rFonts w:cs="Calibri"/>
                <w:sz w:val="24"/>
                <w:szCs w:val="24"/>
              </w:rPr>
            </w:pPr>
          </w:p>
          <w:p w14:paraId="15B154C8" w14:textId="77777777" w:rsidR="00DB64F9" w:rsidRPr="00BE5272" w:rsidRDefault="00DB64F9" w:rsidP="009A152D">
            <w:pPr>
              <w:rPr>
                <w:rFonts w:cs="Calibri"/>
                <w:sz w:val="24"/>
                <w:szCs w:val="24"/>
              </w:rPr>
            </w:pPr>
          </w:p>
          <w:p w14:paraId="4F0E3BD2" w14:textId="77777777" w:rsidR="00DB64F9" w:rsidRPr="00BE5272" w:rsidRDefault="00DB64F9" w:rsidP="009A152D">
            <w:pPr>
              <w:rPr>
                <w:rFonts w:cs="Calibri"/>
                <w:sz w:val="24"/>
                <w:szCs w:val="24"/>
              </w:rPr>
            </w:pPr>
            <w:r w:rsidRPr="00BE5272">
              <w:rPr>
                <w:rFonts w:cs="Calibri"/>
                <w:sz w:val="24"/>
                <w:szCs w:val="24"/>
              </w:rPr>
              <w:sym w:font="Wingdings" w:char="F06F"/>
            </w:r>
          </w:p>
          <w:p w14:paraId="7019C5D9" w14:textId="77777777" w:rsidR="00DB64F9" w:rsidRPr="00BE5272" w:rsidRDefault="00DB64F9" w:rsidP="009A152D">
            <w:pPr>
              <w:rPr>
                <w:rFonts w:cs="Calibri"/>
                <w:sz w:val="24"/>
                <w:szCs w:val="24"/>
              </w:rPr>
            </w:pPr>
          </w:p>
          <w:p w14:paraId="27C7F884" w14:textId="77777777" w:rsidR="00DB64F9" w:rsidRPr="00BE5272" w:rsidRDefault="00DB64F9" w:rsidP="009A152D">
            <w:pPr>
              <w:rPr>
                <w:rFonts w:cs="Calibri"/>
                <w:sz w:val="24"/>
                <w:szCs w:val="24"/>
              </w:rPr>
            </w:pPr>
            <w:r w:rsidRPr="00BE5272">
              <w:rPr>
                <w:rFonts w:cs="Calibri"/>
                <w:sz w:val="24"/>
                <w:szCs w:val="24"/>
              </w:rPr>
              <w:sym w:font="Wingdings" w:char="F06F"/>
            </w:r>
          </w:p>
          <w:p w14:paraId="3D959BF9" w14:textId="77777777" w:rsidR="00DB64F9" w:rsidRPr="00BE5272" w:rsidRDefault="00DB64F9" w:rsidP="009A152D">
            <w:pPr>
              <w:rPr>
                <w:rFonts w:cs="Calibri"/>
                <w:sz w:val="24"/>
                <w:szCs w:val="24"/>
              </w:rPr>
            </w:pPr>
          </w:p>
          <w:p w14:paraId="2F8D65E4" w14:textId="77777777" w:rsidR="00DB64F9" w:rsidRPr="00BE5272" w:rsidRDefault="00DB64F9" w:rsidP="009A152D">
            <w:pPr>
              <w:rPr>
                <w:rFonts w:cs="Calibri"/>
                <w:sz w:val="24"/>
                <w:szCs w:val="24"/>
              </w:rPr>
            </w:pPr>
            <w:r w:rsidRPr="00BE5272">
              <w:rPr>
                <w:rFonts w:cs="Calibri"/>
                <w:sz w:val="24"/>
                <w:szCs w:val="24"/>
              </w:rPr>
              <w:sym w:font="Wingdings" w:char="F06F"/>
            </w:r>
          </w:p>
          <w:p w14:paraId="5E8AABC6" w14:textId="77777777" w:rsidR="00DB64F9" w:rsidRPr="00BE5272" w:rsidRDefault="00DB64F9" w:rsidP="009A152D">
            <w:pPr>
              <w:rPr>
                <w:rFonts w:cs="Calibri"/>
                <w:sz w:val="24"/>
                <w:szCs w:val="24"/>
              </w:rPr>
            </w:pPr>
          </w:p>
          <w:p w14:paraId="08ECC3DE" w14:textId="77777777" w:rsidR="00DB64F9" w:rsidRPr="00BE5272" w:rsidRDefault="00DB64F9" w:rsidP="009A152D">
            <w:pPr>
              <w:rPr>
                <w:rFonts w:cs="Calibri"/>
                <w:sz w:val="24"/>
                <w:szCs w:val="24"/>
              </w:rPr>
            </w:pPr>
            <w:r w:rsidRPr="00BE5272">
              <w:rPr>
                <w:rFonts w:cs="Calibri"/>
                <w:sz w:val="24"/>
                <w:szCs w:val="24"/>
              </w:rPr>
              <w:sym w:font="Wingdings" w:char="F06F"/>
            </w:r>
          </w:p>
          <w:p w14:paraId="7E22D591" w14:textId="77777777" w:rsidR="00DB64F9" w:rsidRPr="00BE5272" w:rsidRDefault="00DB64F9" w:rsidP="009A152D">
            <w:pPr>
              <w:rPr>
                <w:rFonts w:cs="Calibri"/>
                <w:sz w:val="24"/>
                <w:szCs w:val="24"/>
              </w:rPr>
            </w:pPr>
          </w:p>
          <w:p w14:paraId="1968052D"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25" w:type="pct"/>
          </w:tcPr>
          <w:p w14:paraId="469B5F99" w14:textId="77777777" w:rsidR="00DB64F9" w:rsidRPr="00BE5272" w:rsidRDefault="00DB64F9" w:rsidP="009A152D">
            <w:pPr>
              <w:rPr>
                <w:rFonts w:cs="Calibri"/>
                <w:sz w:val="24"/>
                <w:szCs w:val="24"/>
              </w:rPr>
            </w:pPr>
          </w:p>
          <w:p w14:paraId="51AF38AA" w14:textId="77777777" w:rsidR="00DB64F9" w:rsidRPr="00BE5272" w:rsidRDefault="00DB64F9" w:rsidP="009A152D">
            <w:pPr>
              <w:rPr>
                <w:rFonts w:cs="Calibri"/>
                <w:sz w:val="24"/>
                <w:szCs w:val="24"/>
              </w:rPr>
            </w:pPr>
            <w:r w:rsidRPr="00BE5272">
              <w:rPr>
                <w:rFonts w:cs="Calibri"/>
                <w:sz w:val="24"/>
                <w:szCs w:val="24"/>
              </w:rPr>
              <w:sym w:font="Wingdings" w:char="F06F"/>
            </w:r>
          </w:p>
          <w:p w14:paraId="4A1DA18E" w14:textId="77777777" w:rsidR="00DB64F9" w:rsidRPr="00BE5272" w:rsidRDefault="00DB64F9" w:rsidP="009A152D">
            <w:pPr>
              <w:rPr>
                <w:rFonts w:cs="Calibri"/>
                <w:sz w:val="24"/>
                <w:szCs w:val="24"/>
              </w:rPr>
            </w:pPr>
          </w:p>
          <w:p w14:paraId="6DCBAF95" w14:textId="77777777" w:rsidR="00DB64F9" w:rsidRPr="00BE5272" w:rsidRDefault="00DB64F9" w:rsidP="009A152D">
            <w:pPr>
              <w:rPr>
                <w:rFonts w:cs="Calibri"/>
                <w:sz w:val="24"/>
                <w:szCs w:val="24"/>
              </w:rPr>
            </w:pPr>
            <w:r w:rsidRPr="00BE5272">
              <w:rPr>
                <w:rFonts w:cs="Calibri"/>
                <w:sz w:val="24"/>
                <w:szCs w:val="24"/>
              </w:rPr>
              <w:sym w:font="Wingdings" w:char="F06F"/>
            </w:r>
          </w:p>
          <w:p w14:paraId="3A1BCFA8" w14:textId="77777777" w:rsidR="00DB64F9" w:rsidRPr="00BE5272" w:rsidRDefault="00DB64F9" w:rsidP="009A152D">
            <w:pPr>
              <w:rPr>
                <w:rFonts w:cs="Calibri"/>
                <w:sz w:val="24"/>
                <w:szCs w:val="24"/>
              </w:rPr>
            </w:pPr>
          </w:p>
          <w:p w14:paraId="57FA227E" w14:textId="77777777" w:rsidR="00DB64F9" w:rsidRPr="00BE5272" w:rsidRDefault="00DB64F9" w:rsidP="009A152D">
            <w:pPr>
              <w:rPr>
                <w:rFonts w:cs="Calibri"/>
                <w:sz w:val="24"/>
                <w:szCs w:val="24"/>
              </w:rPr>
            </w:pPr>
            <w:r w:rsidRPr="00BE5272">
              <w:rPr>
                <w:rFonts w:cs="Calibri"/>
                <w:sz w:val="24"/>
                <w:szCs w:val="24"/>
              </w:rPr>
              <w:sym w:font="Wingdings" w:char="F06F"/>
            </w:r>
          </w:p>
          <w:p w14:paraId="320A1A09" w14:textId="77777777" w:rsidR="00DB64F9" w:rsidRPr="00BE5272" w:rsidRDefault="00DB64F9" w:rsidP="009A152D">
            <w:pPr>
              <w:rPr>
                <w:rFonts w:cs="Calibri"/>
                <w:sz w:val="24"/>
                <w:szCs w:val="24"/>
              </w:rPr>
            </w:pPr>
          </w:p>
          <w:p w14:paraId="48959214" w14:textId="77777777" w:rsidR="00DB64F9" w:rsidRPr="00BE5272" w:rsidRDefault="00DB64F9" w:rsidP="009A152D">
            <w:pPr>
              <w:rPr>
                <w:rFonts w:cs="Calibri"/>
                <w:sz w:val="24"/>
                <w:szCs w:val="24"/>
              </w:rPr>
            </w:pPr>
            <w:r w:rsidRPr="00BE5272">
              <w:rPr>
                <w:rFonts w:cs="Calibri"/>
                <w:sz w:val="24"/>
                <w:szCs w:val="24"/>
              </w:rPr>
              <w:sym w:font="Wingdings" w:char="F06F"/>
            </w:r>
          </w:p>
          <w:p w14:paraId="2D11D5B2" w14:textId="77777777" w:rsidR="00DB64F9" w:rsidRPr="00BE5272" w:rsidRDefault="00DB64F9" w:rsidP="009A152D">
            <w:pPr>
              <w:rPr>
                <w:rFonts w:cs="Calibri"/>
                <w:sz w:val="24"/>
                <w:szCs w:val="24"/>
              </w:rPr>
            </w:pPr>
          </w:p>
          <w:p w14:paraId="203FCBA2" w14:textId="77777777" w:rsidR="00DB64F9" w:rsidRPr="00BE5272" w:rsidRDefault="00DB64F9" w:rsidP="009A152D">
            <w:pPr>
              <w:rPr>
                <w:rFonts w:cs="Calibri"/>
                <w:sz w:val="24"/>
                <w:szCs w:val="24"/>
              </w:rPr>
            </w:pPr>
            <w:r w:rsidRPr="00BE5272">
              <w:rPr>
                <w:rFonts w:cs="Calibri"/>
                <w:sz w:val="24"/>
                <w:szCs w:val="24"/>
              </w:rPr>
              <w:sym w:font="Wingdings" w:char="F06F"/>
            </w:r>
          </w:p>
          <w:p w14:paraId="4A73C1A5" w14:textId="77777777" w:rsidR="00DB64F9" w:rsidRPr="00BE5272" w:rsidRDefault="00DB64F9" w:rsidP="009A152D">
            <w:pPr>
              <w:rPr>
                <w:rFonts w:cs="Calibri"/>
                <w:sz w:val="24"/>
                <w:szCs w:val="24"/>
              </w:rPr>
            </w:pPr>
          </w:p>
          <w:p w14:paraId="55D8AED5" w14:textId="77777777" w:rsidR="00DB64F9" w:rsidRPr="00BE5272" w:rsidRDefault="00DB64F9" w:rsidP="009A152D">
            <w:pPr>
              <w:rPr>
                <w:rFonts w:cs="Calibri"/>
                <w:sz w:val="24"/>
                <w:szCs w:val="24"/>
              </w:rPr>
            </w:pPr>
            <w:r w:rsidRPr="00BE5272">
              <w:rPr>
                <w:rFonts w:cs="Calibri"/>
                <w:sz w:val="24"/>
                <w:szCs w:val="24"/>
              </w:rPr>
              <w:sym w:font="Wingdings" w:char="F06F"/>
            </w:r>
          </w:p>
          <w:p w14:paraId="74B7FDB0" w14:textId="77777777" w:rsidR="00DB64F9" w:rsidRPr="00BE5272" w:rsidRDefault="00DB64F9" w:rsidP="009A152D">
            <w:pPr>
              <w:rPr>
                <w:rFonts w:cs="Calibri"/>
                <w:sz w:val="24"/>
                <w:szCs w:val="24"/>
              </w:rPr>
            </w:pPr>
          </w:p>
          <w:p w14:paraId="518C40BF" w14:textId="77777777" w:rsidR="00DB64F9" w:rsidRPr="00BE5272" w:rsidRDefault="00DB64F9" w:rsidP="009A152D">
            <w:pPr>
              <w:rPr>
                <w:rFonts w:cs="Calibri"/>
                <w:sz w:val="24"/>
                <w:szCs w:val="24"/>
              </w:rPr>
            </w:pPr>
            <w:r w:rsidRPr="00BE5272">
              <w:rPr>
                <w:rFonts w:cs="Calibri"/>
                <w:sz w:val="24"/>
                <w:szCs w:val="24"/>
              </w:rPr>
              <w:sym w:font="Wingdings" w:char="F06F"/>
            </w:r>
          </w:p>
          <w:p w14:paraId="0C9CCA50" w14:textId="77777777" w:rsidR="00DB64F9" w:rsidRPr="00BE5272" w:rsidRDefault="00DB64F9" w:rsidP="009A152D">
            <w:pPr>
              <w:rPr>
                <w:rFonts w:cs="Calibri"/>
                <w:sz w:val="24"/>
                <w:szCs w:val="24"/>
              </w:rPr>
            </w:pPr>
          </w:p>
          <w:p w14:paraId="760A1A41" w14:textId="77777777" w:rsidR="00DB64F9" w:rsidRPr="00BE5272" w:rsidRDefault="00DB64F9" w:rsidP="009A152D">
            <w:pPr>
              <w:rPr>
                <w:rFonts w:cs="Calibri"/>
                <w:sz w:val="24"/>
                <w:szCs w:val="24"/>
              </w:rPr>
            </w:pPr>
            <w:r w:rsidRPr="00BE5272">
              <w:rPr>
                <w:rFonts w:cs="Calibri"/>
                <w:sz w:val="24"/>
                <w:szCs w:val="24"/>
              </w:rPr>
              <w:sym w:font="Wingdings" w:char="F06F"/>
            </w:r>
          </w:p>
          <w:p w14:paraId="7C9E1C7B" w14:textId="77777777" w:rsidR="00DB64F9" w:rsidRPr="00BE5272" w:rsidRDefault="00DB64F9" w:rsidP="009A152D">
            <w:pPr>
              <w:rPr>
                <w:rFonts w:cs="Calibri"/>
                <w:sz w:val="24"/>
                <w:szCs w:val="24"/>
              </w:rPr>
            </w:pPr>
          </w:p>
          <w:p w14:paraId="58B7980A" w14:textId="77777777" w:rsidR="00DB64F9" w:rsidRPr="00BE5272" w:rsidRDefault="00DB64F9" w:rsidP="009A152D">
            <w:pPr>
              <w:rPr>
                <w:rFonts w:cs="Calibri"/>
                <w:sz w:val="24"/>
                <w:szCs w:val="24"/>
              </w:rPr>
            </w:pPr>
            <w:r w:rsidRPr="00BE5272">
              <w:rPr>
                <w:rFonts w:cs="Calibri"/>
                <w:sz w:val="24"/>
                <w:szCs w:val="24"/>
              </w:rPr>
              <w:lastRenderedPageBreak/>
              <w:sym w:font="Wingdings" w:char="F06F"/>
            </w:r>
          </w:p>
          <w:p w14:paraId="16508D21" w14:textId="77777777" w:rsidR="00DB64F9" w:rsidRPr="00BE5272" w:rsidRDefault="00DB64F9" w:rsidP="009A152D">
            <w:pPr>
              <w:rPr>
                <w:rFonts w:cs="Calibri"/>
                <w:sz w:val="24"/>
                <w:szCs w:val="24"/>
              </w:rPr>
            </w:pPr>
          </w:p>
          <w:p w14:paraId="2B42E822" w14:textId="77777777" w:rsidR="00DB64F9" w:rsidRPr="00BE5272" w:rsidRDefault="00DB64F9" w:rsidP="009A152D">
            <w:pPr>
              <w:rPr>
                <w:rFonts w:cs="Calibri"/>
                <w:sz w:val="24"/>
                <w:szCs w:val="24"/>
              </w:rPr>
            </w:pPr>
          </w:p>
          <w:p w14:paraId="40D01C38" w14:textId="77777777" w:rsidR="00DB64F9" w:rsidRPr="00BE5272" w:rsidRDefault="00DB64F9" w:rsidP="009A152D">
            <w:pPr>
              <w:rPr>
                <w:rFonts w:cs="Calibri"/>
                <w:sz w:val="24"/>
                <w:szCs w:val="24"/>
              </w:rPr>
            </w:pPr>
            <w:r w:rsidRPr="00BE5272">
              <w:rPr>
                <w:rFonts w:cs="Calibri"/>
                <w:sz w:val="24"/>
                <w:szCs w:val="24"/>
              </w:rPr>
              <w:sym w:font="Wingdings" w:char="F06F"/>
            </w:r>
          </w:p>
          <w:p w14:paraId="0AD76F35" w14:textId="77777777" w:rsidR="00DB64F9" w:rsidRPr="00BE5272" w:rsidRDefault="00DB64F9" w:rsidP="009A152D">
            <w:pPr>
              <w:rPr>
                <w:rFonts w:cs="Calibri"/>
                <w:sz w:val="24"/>
                <w:szCs w:val="24"/>
              </w:rPr>
            </w:pPr>
          </w:p>
          <w:p w14:paraId="05D1F616" w14:textId="77777777" w:rsidR="00DB64F9" w:rsidRPr="00BE5272" w:rsidRDefault="00DB64F9" w:rsidP="009A152D">
            <w:pPr>
              <w:rPr>
                <w:rFonts w:cs="Calibri"/>
                <w:sz w:val="24"/>
                <w:szCs w:val="24"/>
              </w:rPr>
            </w:pPr>
            <w:r w:rsidRPr="00BE5272">
              <w:rPr>
                <w:rFonts w:cs="Calibri"/>
                <w:sz w:val="24"/>
                <w:szCs w:val="24"/>
              </w:rPr>
              <w:sym w:font="Wingdings" w:char="F06F"/>
            </w:r>
          </w:p>
          <w:p w14:paraId="62DA5573" w14:textId="77777777" w:rsidR="00DB64F9" w:rsidRPr="00BE5272" w:rsidRDefault="00DB64F9" w:rsidP="009A152D">
            <w:pPr>
              <w:rPr>
                <w:rFonts w:cs="Calibri"/>
                <w:sz w:val="24"/>
                <w:szCs w:val="24"/>
              </w:rPr>
            </w:pPr>
          </w:p>
          <w:p w14:paraId="6D0D041A" w14:textId="77777777" w:rsidR="00DB64F9" w:rsidRPr="00BE5272" w:rsidRDefault="00DB64F9" w:rsidP="009A152D">
            <w:pPr>
              <w:rPr>
                <w:rFonts w:cs="Calibri"/>
                <w:sz w:val="24"/>
                <w:szCs w:val="24"/>
              </w:rPr>
            </w:pPr>
            <w:r w:rsidRPr="00BE5272">
              <w:rPr>
                <w:rFonts w:cs="Calibri"/>
                <w:sz w:val="24"/>
                <w:szCs w:val="24"/>
              </w:rPr>
              <w:sym w:font="Wingdings" w:char="F06F"/>
            </w:r>
          </w:p>
          <w:p w14:paraId="276345CB" w14:textId="77777777" w:rsidR="00DB64F9" w:rsidRPr="00BE5272" w:rsidRDefault="00DB64F9" w:rsidP="009A152D">
            <w:pPr>
              <w:rPr>
                <w:rFonts w:cs="Calibri"/>
                <w:sz w:val="24"/>
                <w:szCs w:val="24"/>
              </w:rPr>
            </w:pPr>
          </w:p>
          <w:p w14:paraId="26794966" w14:textId="77777777" w:rsidR="00DB64F9" w:rsidRPr="00BE5272" w:rsidRDefault="00DB64F9" w:rsidP="009A152D">
            <w:pPr>
              <w:rPr>
                <w:rFonts w:cs="Calibri"/>
                <w:sz w:val="24"/>
                <w:szCs w:val="24"/>
              </w:rPr>
            </w:pPr>
            <w:r w:rsidRPr="00BE5272">
              <w:rPr>
                <w:rFonts w:cs="Calibri"/>
                <w:sz w:val="24"/>
                <w:szCs w:val="24"/>
              </w:rPr>
              <w:sym w:font="Wingdings" w:char="F06F"/>
            </w:r>
          </w:p>
          <w:p w14:paraId="1601A0EE" w14:textId="77777777" w:rsidR="00DB64F9" w:rsidRPr="00BE5272" w:rsidRDefault="00DB64F9" w:rsidP="009A152D">
            <w:pPr>
              <w:rPr>
                <w:rFonts w:cs="Calibri"/>
                <w:sz w:val="24"/>
                <w:szCs w:val="24"/>
              </w:rPr>
            </w:pPr>
          </w:p>
          <w:p w14:paraId="578779E4"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67" w:type="pct"/>
          </w:tcPr>
          <w:p w14:paraId="035BF8D9" w14:textId="77777777" w:rsidR="00DB64F9" w:rsidRPr="00BE5272" w:rsidRDefault="00DB64F9" w:rsidP="009A152D">
            <w:pPr>
              <w:rPr>
                <w:rFonts w:cs="Calibri"/>
                <w:sz w:val="24"/>
                <w:szCs w:val="24"/>
              </w:rPr>
            </w:pPr>
          </w:p>
          <w:p w14:paraId="7A664836" w14:textId="77777777" w:rsidR="00DB64F9" w:rsidRPr="00BE5272" w:rsidRDefault="00DB64F9" w:rsidP="009A152D">
            <w:pPr>
              <w:rPr>
                <w:rFonts w:cs="Calibri"/>
                <w:sz w:val="24"/>
                <w:szCs w:val="24"/>
              </w:rPr>
            </w:pPr>
            <w:r w:rsidRPr="00BE5272">
              <w:rPr>
                <w:rFonts w:cs="Calibri"/>
                <w:sz w:val="24"/>
                <w:szCs w:val="24"/>
              </w:rPr>
              <w:sym w:font="Wingdings" w:char="F06F"/>
            </w:r>
          </w:p>
          <w:p w14:paraId="40ED4657" w14:textId="77777777" w:rsidR="00DB64F9" w:rsidRPr="00BE5272" w:rsidRDefault="00DB64F9" w:rsidP="009A152D">
            <w:pPr>
              <w:rPr>
                <w:rFonts w:cs="Calibri"/>
                <w:sz w:val="24"/>
                <w:szCs w:val="24"/>
              </w:rPr>
            </w:pPr>
          </w:p>
          <w:p w14:paraId="69B041DB" w14:textId="77777777" w:rsidR="00DB64F9" w:rsidRPr="00BE5272" w:rsidRDefault="00DB64F9" w:rsidP="009A152D">
            <w:pPr>
              <w:rPr>
                <w:rFonts w:cs="Calibri"/>
                <w:sz w:val="24"/>
                <w:szCs w:val="24"/>
              </w:rPr>
            </w:pPr>
            <w:r w:rsidRPr="00BE5272">
              <w:rPr>
                <w:rFonts w:cs="Calibri"/>
                <w:sz w:val="24"/>
                <w:szCs w:val="24"/>
              </w:rPr>
              <w:sym w:font="Wingdings" w:char="F06F"/>
            </w:r>
          </w:p>
          <w:p w14:paraId="29DB6EFD" w14:textId="77777777" w:rsidR="00DB64F9" w:rsidRPr="00BE5272" w:rsidRDefault="00DB64F9" w:rsidP="009A152D">
            <w:pPr>
              <w:rPr>
                <w:rFonts w:cs="Calibri"/>
                <w:sz w:val="24"/>
                <w:szCs w:val="24"/>
              </w:rPr>
            </w:pPr>
          </w:p>
          <w:p w14:paraId="623DA01F" w14:textId="77777777" w:rsidR="00DB64F9" w:rsidRPr="00BE5272" w:rsidRDefault="00DB64F9" w:rsidP="009A152D">
            <w:pPr>
              <w:rPr>
                <w:rFonts w:cs="Calibri"/>
                <w:sz w:val="24"/>
                <w:szCs w:val="24"/>
              </w:rPr>
            </w:pPr>
            <w:r w:rsidRPr="00BE5272">
              <w:rPr>
                <w:rFonts w:cs="Calibri"/>
                <w:sz w:val="24"/>
                <w:szCs w:val="24"/>
              </w:rPr>
              <w:sym w:font="Wingdings" w:char="F06F"/>
            </w:r>
          </w:p>
          <w:p w14:paraId="7134B8A6" w14:textId="77777777" w:rsidR="00DB64F9" w:rsidRPr="00BE5272" w:rsidRDefault="00DB64F9" w:rsidP="009A152D">
            <w:pPr>
              <w:rPr>
                <w:rFonts w:cs="Calibri"/>
                <w:sz w:val="24"/>
                <w:szCs w:val="24"/>
              </w:rPr>
            </w:pPr>
          </w:p>
          <w:p w14:paraId="0E9CAE05" w14:textId="77777777" w:rsidR="00DB64F9" w:rsidRPr="00BE5272" w:rsidRDefault="00DB64F9" w:rsidP="009A152D">
            <w:pPr>
              <w:rPr>
                <w:rFonts w:cs="Calibri"/>
                <w:sz w:val="24"/>
                <w:szCs w:val="24"/>
              </w:rPr>
            </w:pPr>
            <w:r w:rsidRPr="00BE5272">
              <w:rPr>
                <w:rFonts w:cs="Calibri"/>
                <w:sz w:val="24"/>
                <w:szCs w:val="24"/>
              </w:rPr>
              <w:sym w:font="Wingdings" w:char="F06F"/>
            </w:r>
          </w:p>
          <w:p w14:paraId="2BCCB715" w14:textId="77777777" w:rsidR="00DB64F9" w:rsidRPr="00BE5272" w:rsidRDefault="00DB64F9" w:rsidP="009A152D">
            <w:pPr>
              <w:rPr>
                <w:rFonts w:cs="Calibri"/>
                <w:sz w:val="24"/>
                <w:szCs w:val="24"/>
              </w:rPr>
            </w:pPr>
          </w:p>
          <w:p w14:paraId="67985C1F" w14:textId="77777777" w:rsidR="00DB64F9" w:rsidRPr="00BE5272" w:rsidRDefault="00DB64F9" w:rsidP="009A152D">
            <w:pPr>
              <w:rPr>
                <w:rFonts w:cs="Calibri"/>
                <w:sz w:val="24"/>
                <w:szCs w:val="24"/>
              </w:rPr>
            </w:pPr>
            <w:r w:rsidRPr="00BE5272">
              <w:rPr>
                <w:rFonts w:cs="Calibri"/>
                <w:sz w:val="24"/>
                <w:szCs w:val="24"/>
              </w:rPr>
              <w:sym w:font="Wingdings" w:char="F06F"/>
            </w:r>
          </w:p>
          <w:p w14:paraId="5B12F3A4" w14:textId="77777777" w:rsidR="00DB64F9" w:rsidRPr="00BE5272" w:rsidRDefault="00DB64F9" w:rsidP="009A152D">
            <w:pPr>
              <w:rPr>
                <w:rFonts w:cs="Calibri"/>
                <w:sz w:val="24"/>
                <w:szCs w:val="24"/>
              </w:rPr>
            </w:pPr>
          </w:p>
          <w:p w14:paraId="0119C761" w14:textId="77777777" w:rsidR="00DB64F9" w:rsidRPr="00BE5272" w:rsidRDefault="00DB64F9" w:rsidP="009A152D">
            <w:pPr>
              <w:rPr>
                <w:rFonts w:cs="Calibri"/>
                <w:sz w:val="24"/>
                <w:szCs w:val="24"/>
              </w:rPr>
            </w:pPr>
            <w:r w:rsidRPr="00BE5272">
              <w:rPr>
                <w:rFonts w:cs="Calibri"/>
                <w:sz w:val="24"/>
                <w:szCs w:val="24"/>
              </w:rPr>
              <w:sym w:font="Wingdings" w:char="F06F"/>
            </w:r>
          </w:p>
          <w:p w14:paraId="55027DD3" w14:textId="77777777" w:rsidR="00DB64F9" w:rsidRPr="00BE5272" w:rsidRDefault="00DB64F9" w:rsidP="009A152D">
            <w:pPr>
              <w:rPr>
                <w:rFonts w:cs="Calibri"/>
                <w:sz w:val="24"/>
                <w:szCs w:val="24"/>
              </w:rPr>
            </w:pPr>
          </w:p>
          <w:p w14:paraId="5BA1DA39" w14:textId="77777777" w:rsidR="00DB64F9" w:rsidRPr="00BE5272" w:rsidRDefault="00DB64F9" w:rsidP="009A152D">
            <w:pPr>
              <w:rPr>
                <w:rFonts w:cs="Calibri"/>
                <w:sz w:val="24"/>
                <w:szCs w:val="24"/>
              </w:rPr>
            </w:pPr>
            <w:r w:rsidRPr="00BE5272">
              <w:rPr>
                <w:rFonts w:cs="Calibri"/>
                <w:sz w:val="24"/>
                <w:szCs w:val="24"/>
              </w:rPr>
              <w:sym w:font="Wingdings" w:char="F06F"/>
            </w:r>
          </w:p>
          <w:p w14:paraId="6B3DA874" w14:textId="77777777" w:rsidR="00DB64F9" w:rsidRPr="00BE5272" w:rsidRDefault="00DB64F9" w:rsidP="009A152D">
            <w:pPr>
              <w:rPr>
                <w:rFonts w:cs="Calibri"/>
                <w:sz w:val="24"/>
                <w:szCs w:val="24"/>
              </w:rPr>
            </w:pPr>
          </w:p>
          <w:p w14:paraId="37744BA0" w14:textId="77777777" w:rsidR="00DB64F9" w:rsidRPr="00BE5272" w:rsidRDefault="00DB64F9" w:rsidP="009A152D">
            <w:pPr>
              <w:rPr>
                <w:rFonts w:cs="Calibri"/>
                <w:sz w:val="24"/>
                <w:szCs w:val="24"/>
              </w:rPr>
            </w:pPr>
            <w:r w:rsidRPr="00BE5272">
              <w:rPr>
                <w:rFonts w:cs="Calibri"/>
                <w:sz w:val="24"/>
                <w:szCs w:val="24"/>
              </w:rPr>
              <w:sym w:font="Wingdings" w:char="F06F"/>
            </w:r>
          </w:p>
          <w:p w14:paraId="0385F8BE" w14:textId="77777777" w:rsidR="00DB64F9" w:rsidRPr="00BE5272" w:rsidRDefault="00DB64F9" w:rsidP="009A152D">
            <w:pPr>
              <w:rPr>
                <w:rFonts w:cs="Calibri"/>
                <w:sz w:val="24"/>
                <w:szCs w:val="24"/>
              </w:rPr>
            </w:pPr>
          </w:p>
          <w:p w14:paraId="45A44CAB" w14:textId="77777777" w:rsidR="00DB64F9" w:rsidRPr="00BE5272" w:rsidRDefault="00DB64F9" w:rsidP="009A152D">
            <w:pPr>
              <w:rPr>
                <w:rFonts w:cs="Calibri"/>
                <w:sz w:val="24"/>
                <w:szCs w:val="24"/>
              </w:rPr>
            </w:pPr>
            <w:r w:rsidRPr="00BE5272">
              <w:rPr>
                <w:rFonts w:cs="Calibri"/>
                <w:sz w:val="24"/>
                <w:szCs w:val="24"/>
              </w:rPr>
              <w:lastRenderedPageBreak/>
              <w:sym w:font="Wingdings" w:char="F06F"/>
            </w:r>
          </w:p>
          <w:p w14:paraId="4B1E0613" w14:textId="77777777" w:rsidR="00DB64F9" w:rsidRPr="00BE5272" w:rsidRDefault="00DB64F9" w:rsidP="009A152D">
            <w:pPr>
              <w:rPr>
                <w:rFonts w:cs="Calibri"/>
                <w:sz w:val="24"/>
                <w:szCs w:val="24"/>
              </w:rPr>
            </w:pPr>
          </w:p>
          <w:p w14:paraId="59DBEB74" w14:textId="77777777" w:rsidR="00DB64F9" w:rsidRPr="00BE5272" w:rsidRDefault="00DB64F9" w:rsidP="009A152D">
            <w:pPr>
              <w:rPr>
                <w:rFonts w:cs="Calibri"/>
                <w:sz w:val="24"/>
                <w:szCs w:val="24"/>
              </w:rPr>
            </w:pPr>
          </w:p>
          <w:p w14:paraId="64E4B833" w14:textId="77777777" w:rsidR="00DB64F9" w:rsidRPr="00BE5272" w:rsidRDefault="00DB64F9" w:rsidP="009A152D">
            <w:pPr>
              <w:rPr>
                <w:rFonts w:cs="Calibri"/>
                <w:sz w:val="24"/>
                <w:szCs w:val="24"/>
              </w:rPr>
            </w:pPr>
            <w:r w:rsidRPr="00BE5272">
              <w:rPr>
                <w:rFonts w:cs="Calibri"/>
                <w:sz w:val="24"/>
                <w:szCs w:val="24"/>
              </w:rPr>
              <w:sym w:font="Wingdings" w:char="F06F"/>
            </w:r>
          </w:p>
          <w:p w14:paraId="357B6E6B" w14:textId="77777777" w:rsidR="00DB64F9" w:rsidRPr="00BE5272" w:rsidRDefault="00DB64F9" w:rsidP="009A152D">
            <w:pPr>
              <w:rPr>
                <w:rFonts w:cs="Calibri"/>
                <w:sz w:val="24"/>
                <w:szCs w:val="24"/>
              </w:rPr>
            </w:pPr>
          </w:p>
          <w:p w14:paraId="5B47DC4E" w14:textId="77777777" w:rsidR="00DB64F9" w:rsidRPr="00BE5272" w:rsidRDefault="00DB64F9" w:rsidP="009A152D">
            <w:pPr>
              <w:rPr>
                <w:rFonts w:cs="Calibri"/>
                <w:sz w:val="24"/>
                <w:szCs w:val="24"/>
              </w:rPr>
            </w:pPr>
            <w:r w:rsidRPr="00BE5272">
              <w:rPr>
                <w:rFonts w:cs="Calibri"/>
                <w:sz w:val="24"/>
                <w:szCs w:val="24"/>
              </w:rPr>
              <w:sym w:font="Wingdings" w:char="F06F"/>
            </w:r>
          </w:p>
          <w:p w14:paraId="6EDB8994" w14:textId="77777777" w:rsidR="00DB64F9" w:rsidRPr="00BE5272" w:rsidRDefault="00DB64F9" w:rsidP="009A152D">
            <w:pPr>
              <w:rPr>
                <w:rFonts w:cs="Calibri"/>
                <w:sz w:val="24"/>
                <w:szCs w:val="24"/>
              </w:rPr>
            </w:pPr>
          </w:p>
          <w:p w14:paraId="7739EC85" w14:textId="77777777" w:rsidR="00DB64F9" w:rsidRPr="00BE5272" w:rsidRDefault="00DB64F9" w:rsidP="009A152D">
            <w:pPr>
              <w:rPr>
                <w:rFonts w:cs="Calibri"/>
                <w:sz w:val="24"/>
                <w:szCs w:val="24"/>
              </w:rPr>
            </w:pPr>
            <w:r w:rsidRPr="00BE5272">
              <w:rPr>
                <w:rFonts w:cs="Calibri"/>
                <w:sz w:val="24"/>
                <w:szCs w:val="24"/>
              </w:rPr>
              <w:sym w:font="Wingdings" w:char="F06F"/>
            </w:r>
          </w:p>
          <w:p w14:paraId="0433B0F7" w14:textId="77777777" w:rsidR="00DB64F9" w:rsidRPr="00BE5272" w:rsidRDefault="00DB64F9" w:rsidP="009A152D">
            <w:pPr>
              <w:rPr>
                <w:rFonts w:cs="Calibri"/>
                <w:sz w:val="24"/>
                <w:szCs w:val="24"/>
              </w:rPr>
            </w:pPr>
          </w:p>
          <w:p w14:paraId="4E18B6F1" w14:textId="77777777" w:rsidR="00DB64F9" w:rsidRPr="00BE5272" w:rsidRDefault="00DB64F9" w:rsidP="009A152D">
            <w:pPr>
              <w:rPr>
                <w:rFonts w:cs="Calibri"/>
                <w:sz w:val="24"/>
                <w:szCs w:val="24"/>
              </w:rPr>
            </w:pPr>
            <w:r w:rsidRPr="00BE5272">
              <w:rPr>
                <w:rFonts w:cs="Calibri"/>
                <w:sz w:val="24"/>
                <w:szCs w:val="24"/>
              </w:rPr>
              <w:sym w:font="Wingdings" w:char="F06F"/>
            </w:r>
          </w:p>
          <w:p w14:paraId="252F12C5" w14:textId="77777777" w:rsidR="00DB64F9" w:rsidRPr="00BE5272" w:rsidRDefault="00DB64F9" w:rsidP="009A152D">
            <w:pPr>
              <w:rPr>
                <w:rFonts w:cs="Calibri"/>
                <w:sz w:val="24"/>
                <w:szCs w:val="24"/>
              </w:rPr>
            </w:pPr>
          </w:p>
          <w:p w14:paraId="19EFD387" w14:textId="77777777" w:rsidR="00DB64F9" w:rsidRPr="00BE5272" w:rsidRDefault="00DB64F9" w:rsidP="009A152D">
            <w:pPr>
              <w:rPr>
                <w:rFonts w:cs="Calibri"/>
                <w:sz w:val="24"/>
                <w:szCs w:val="24"/>
              </w:rPr>
            </w:pPr>
            <w:r w:rsidRPr="00BE5272">
              <w:rPr>
                <w:rFonts w:cs="Calibri"/>
                <w:sz w:val="24"/>
                <w:szCs w:val="24"/>
              </w:rPr>
              <w:sym w:font="Wingdings" w:char="F06F"/>
            </w:r>
          </w:p>
        </w:tc>
      </w:tr>
      <w:tr w:rsidR="00DB64F9" w:rsidRPr="00880A57" w14:paraId="24C6B72B" w14:textId="77777777" w:rsidTr="009A152D">
        <w:trPr>
          <w:trHeight w:val="7532"/>
        </w:trPr>
        <w:tc>
          <w:tcPr>
            <w:tcW w:w="2886" w:type="pct"/>
          </w:tcPr>
          <w:p w14:paraId="36CBCF75" w14:textId="77777777" w:rsidR="00DB64F9" w:rsidRPr="00BE5272" w:rsidRDefault="00DB64F9" w:rsidP="009A152D">
            <w:pPr>
              <w:rPr>
                <w:rFonts w:cs="Calibri"/>
                <w:sz w:val="24"/>
                <w:szCs w:val="24"/>
              </w:rPr>
            </w:pPr>
            <w:r w:rsidRPr="00BE5272">
              <w:rPr>
                <w:rFonts w:cs="Calibri"/>
                <w:sz w:val="24"/>
                <w:szCs w:val="24"/>
              </w:rPr>
              <w:lastRenderedPageBreak/>
              <w:t>Doc.3. Documente pentru terenurile și/sau clădirile aferente realizării investițiilor</w:t>
            </w:r>
          </w:p>
          <w:p w14:paraId="43E28F6C" w14:textId="77777777" w:rsidR="00DB64F9" w:rsidRPr="00BE5272" w:rsidRDefault="00DB64F9" w:rsidP="009A152D">
            <w:pPr>
              <w:rPr>
                <w:rFonts w:cs="Calibri"/>
                <w:sz w:val="24"/>
                <w:szCs w:val="24"/>
              </w:rPr>
            </w:pPr>
            <w:r w:rsidRPr="00BE5272">
              <w:rPr>
                <w:rFonts w:cs="Calibri"/>
                <w:sz w:val="24"/>
                <w:szCs w:val="24"/>
              </w:rPr>
              <w:t>A.Pentru beneficiari privaţi</w:t>
            </w:r>
          </w:p>
          <w:p w14:paraId="65A50CDB" w14:textId="77777777" w:rsidR="00DB64F9" w:rsidRPr="00BE5272" w:rsidRDefault="00DB64F9" w:rsidP="009A152D">
            <w:pPr>
              <w:rPr>
                <w:rFonts w:cs="Calibri"/>
                <w:sz w:val="24"/>
                <w:szCs w:val="24"/>
              </w:rPr>
            </w:pPr>
            <w:r w:rsidRPr="00BE5272">
              <w:rPr>
                <w:rFonts w:cs="Calibri"/>
                <w:sz w:val="24"/>
                <w:szCs w:val="24"/>
              </w:rPr>
              <w:t>3.1 Pentru proiecte cu construcţii-montaj (pot include dotări şi echipamente fără montaj) care necesită Autorizaţie de construcţie (a fost bifat punctul 9.4.1), se va prezenta înscrisul care să certifice:</w:t>
            </w:r>
          </w:p>
          <w:p w14:paraId="07EB199C" w14:textId="77777777" w:rsidR="00DB64F9" w:rsidRPr="00BE5272" w:rsidRDefault="00DB64F9" w:rsidP="009A152D">
            <w:pPr>
              <w:rPr>
                <w:rFonts w:cs="Calibri"/>
                <w:sz w:val="24"/>
                <w:szCs w:val="24"/>
              </w:rPr>
            </w:pPr>
            <w:r w:rsidRPr="00BE5272">
              <w:rPr>
                <w:rFonts w:cs="Calibri"/>
                <w:sz w:val="24"/>
                <w:szCs w:val="24"/>
              </w:rPr>
              <w:t xml:space="preserve">a)Dreptul de proprietate privată </w:t>
            </w:r>
          </w:p>
          <w:p w14:paraId="6142264C" w14:textId="77777777" w:rsidR="00DB64F9" w:rsidRPr="00BE5272" w:rsidRDefault="00DB64F9" w:rsidP="009A152D">
            <w:pPr>
              <w:rPr>
                <w:rFonts w:cs="Calibri"/>
                <w:sz w:val="24"/>
                <w:szCs w:val="24"/>
              </w:rPr>
            </w:pPr>
            <w:r w:rsidRPr="00BE5272">
              <w:rPr>
                <w:rFonts w:cs="Calibri"/>
                <w:sz w:val="24"/>
                <w:szCs w:val="24"/>
              </w:rPr>
              <w:t>Actele doveditoare ale dreptului de proprietate privată, reprezentate de înscrisurile constatatoare ale unui act juridic civil, jurisdicțional sau administrativ cu efect constitutiv translativ sau declarativ de proprietate, precum:</w:t>
            </w:r>
          </w:p>
          <w:p w14:paraId="41C42D64" w14:textId="77777777" w:rsidR="00DB64F9" w:rsidRPr="00BE5272" w:rsidRDefault="00DB64F9" w:rsidP="009A152D">
            <w:pPr>
              <w:rPr>
                <w:rFonts w:cs="Calibri"/>
                <w:sz w:val="24"/>
                <w:szCs w:val="24"/>
              </w:rPr>
            </w:pPr>
            <w:r w:rsidRPr="00BE5272">
              <w:rPr>
                <w:rFonts w:cs="Calibri"/>
                <w:sz w:val="24"/>
                <w:szCs w:val="24"/>
              </w:rPr>
              <w:t>Actele juridice translative de proprietate, precum contractele de vânzare-cumpărare, donație, schimb, etc;</w:t>
            </w:r>
          </w:p>
          <w:p w14:paraId="1E0E31DE" w14:textId="77777777" w:rsidR="00DB64F9" w:rsidRPr="00BE5272" w:rsidRDefault="00DB64F9" w:rsidP="009A152D">
            <w:pPr>
              <w:rPr>
                <w:rFonts w:cs="Calibri"/>
                <w:sz w:val="24"/>
                <w:szCs w:val="24"/>
              </w:rPr>
            </w:pPr>
            <w:r w:rsidRPr="00BE5272">
              <w:rPr>
                <w:rFonts w:cs="Calibri"/>
                <w:sz w:val="24"/>
                <w:szCs w:val="24"/>
              </w:rPr>
              <w:t>Actele juridice declarative de proprietate, precum împărțeala judiciară sau tranzacția;</w:t>
            </w:r>
          </w:p>
          <w:p w14:paraId="219BD1A4" w14:textId="77777777" w:rsidR="00DB64F9" w:rsidRPr="00BE5272" w:rsidRDefault="00DB64F9" w:rsidP="009A152D">
            <w:pPr>
              <w:rPr>
                <w:rFonts w:cs="Calibri"/>
                <w:sz w:val="24"/>
                <w:szCs w:val="24"/>
              </w:rPr>
            </w:pPr>
            <w:r w:rsidRPr="00BE5272">
              <w:rPr>
                <w:rFonts w:cs="Calibri"/>
                <w:sz w:val="24"/>
                <w:szCs w:val="24"/>
              </w:rPr>
              <w:t>Actele jurisdicționale declarative, precum hotărârile judecătorești cu putere de res-judecata, de partaj, de constatare a uzucapiunii imobiliare, etc.</w:t>
            </w:r>
          </w:p>
          <w:p w14:paraId="71C638B2" w14:textId="77777777" w:rsidR="00DB64F9" w:rsidRPr="00BE5272" w:rsidRDefault="00DB64F9" w:rsidP="009A152D">
            <w:pPr>
              <w:rPr>
                <w:rFonts w:cs="Calibri"/>
                <w:sz w:val="24"/>
                <w:szCs w:val="24"/>
              </w:rPr>
            </w:pPr>
            <w:r w:rsidRPr="00BE5272">
              <w:rPr>
                <w:rFonts w:cs="Calibri"/>
                <w:sz w:val="24"/>
                <w:szCs w:val="24"/>
              </w:rPr>
              <w:t>Actele jurisdicționale, precum ordonanțele de adjudecare;</w:t>
            </w:r>
          </w:p>
          <w:p w14:paraId="5C7A06BD" w14:textId="77777777" w:rsidR="00DB64F9" w:rsidRPr="00BE5272" w:rsidRDefault="00DB64F9" w:rsidP="009A152D">
            <w:pPr>
              <w:rPr>
                <w:rFonts w:cs="Calibri"/>
                <w:sz w:val="24"/>
                <w:szCs w:val="24"/>
              </w:rPr>
            </w:pPr>
            <w:r w:rsidRPr="00BE5272">
              <w:rPr>
                <w:rFonts w:cs="Calibri"/>
                <w:sz w:val="24"/>
                <w:szCs w:val="24"/>
              </w:rPr>
              <w:t>b) Dreptul de concesiune - 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50616716" w14:textId="77777777" w:rsidR="00DB64F9" w:rsidRPr="00BE5272" w:rsidRDefault="00DB64F9" w:rsidP="009A152D">
            <w:pPr>
              <w:rPr>
                <w:rFonts w:cs="Calibri"/>
                <w:sz w:val="24"/>
                <w:szCs w:val="24"/>
              </w:rPr>
            </w:pPr>
            <w:r w:rsidRPr="00BE5272">
              <w:rPr>
                <w:rFonts w:cs="Calibri"/>
                <w:sz w:val="24"/>
                <w:szCs w:val="24"/>
              </w:rPr>
              <w:t xml:space="preserve">În cazul contractului de concesiune pentru cladiri, acesta va fi însoțit de o adresă emisă de concedent </w:t>
            </w:r>
            <w:r w:rsidRPr="00BE5272">
              <w:rPr>
                <w:rFonts w:cs="Calibri"/>
                <w:sz w:val="24"/>
                <w:szCs w:val="24"/>
              </w:rPr>
              <w:lastRenderedPageBreak/>
              <w:t>care să specifice dacă pentru clădirea concesionată există solicitări privind retrocedarea.</w:t>
            </w:r>
          </w:p>
          <w:p w14:paraId="43BC9C72" w14:textId="77777777" w:rsidR="00DB64F9" w:rsidRPr="00BE5272" w:rsidRDefault="00DB64F9" w:rsidP="009A152D">
            <w:pPr>
              <w:rPr>
                <w:rFonts w:cs="Calibri"/>
                <w:sz w:val="24"/>
                <w:szCs w:val="24"/>
              </w:rPr>
            </w:pPr>
            <w:r w:rsidRPr="00BE5272">
              <w:rPr>
                <w:rFonts w:cs="Calibri"/>
                <w:sz w:val="24"/>
                <w:szCs w:val="24"/>
              </w:rPr>
              <w:t>În cazul contractului de concesiune pentru terenuri, acesta va fi însoțit de o adresă emisă de concedent care să specifice:</w:t>
            </w:r>
          </w:p>
          <w:p w14:paraId="35CA9902" w14:textId="77777777" w:rsidR="00DB64F9" w:rsidRPr="00BE5272" w:rsidRDefault="00DB64F9" w:rsidP="009A152D">
            <w:pPr>
              <w:rPr>
                <w:rFonts w:cs="Calibri"/>
                <w:sz w:val="24"/>
                <w:szCs w:val="24"/>
              </w:rPr>
            </w:pPr>
            <w:r w:rsidRPr="00BE5272">
              <w:rPr>
                <w:rFonts w:cs="Calibri"/>
                <w:sz w:val="24"/>
                <w:szCs w:val="24"/>
              </w:rPr>
              <w:t>- suprafaţa concesionată la zi - dacă pentru suprafaţa concesionată există solicitări privind retrocedarea sau diminuarea şi dacă da, să se menţioneze care este suprafaţa supusă acestui proces;</w:t>
            </w:r>
          </w:p>
          <w:p w14:paraId="385CA22A" w14:textId="77777777" w:rsidR="00DB64F9" w:rsidRPr="00BE5272" w:rsidRDefault="00DB64F9" w:rsidP="009A152D">
            <w:pPr>
              <w:rPr>
                <w:rFonts w:cs="Calibri"/>
                <w:sz w:val="24"/>
                <w:szCs w:val="24"/>
              </w:rPr>
            </w:pPr>
            <w:r w:rsidRPr="00BE5272">
              <w:rPr>
                <w:rFonts w:cs="Calibri"/>
                <w:sz w:val="24"/>
                <w:szCs w:val="24"/>
              </w:rPr>
              <w:t>- situaţia privind respectarea clauzelor contractuale, dacă este în graficul de realizare a investiţiilor prevăzute în contract, dacă concesionarul şi-a respectat graficul de plată a redevenţei şi alte clauze.</w:t>
            </w:r>
          </w:p>
          <w:p w14:paraId="54C60730" w14:textId="77777777" w:rsidR="00DB64F9" w:rsidRPr="00BE5272" w:rsidRDefault="00DB64F9" w:rsidP="009A152D">
            <w:pPr>
              <w:rPr>
                <w:rFonts w:cs="Calibri"/>
                <w:sz w:val="24"/>
                <w:szCs w:val="24"/>
              </w:rPr>
            </w:pPr>
            <w:r w:rsidRPr="00BE5272">
              <w:rPr>
                <w:rFonts w:cs="Calibri"/>
                <w:sz w:val="24"/>
                <w:szCs w:val="24"/>
              </w:rPr>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14:paraId="4C0EA5C9" w14:textId="77777777" w:rsidR="00DB64F9" w:rsidRPr="00BE5272" w:rsidRDefault="00DB64F9" w:rsidP="009A152D">
            <w:pPr>
              <w:rPr>
                <w:rFonts w:cs="Calibri"/>
                <w:sz w:val="24"/>
                <w:szCs w:val="24"/>
              </w:rPr>
            </w:pPr>
            <w:r w:rsidRPr="00BE5272">
              <w:rPr>
                <w:rFonts w:cs="Calibri"/>
                <w:sz w:val="24"/>
                <w:szCs w:val="24"/>
              </w:rPr>
              <w:t>3.2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valabile pentru o perioadă de cel putin 10 ani începând cu anul depunerii cererii de finanţare care să certifice, după caz:</w:t>
            </w:r>
          </w:p>
          <w:p w14:paraId="68FAF8B1" w14:textId="77777777" w:rsidR="00DB64F9" w:rsidRPr="00BE5272" w:rsidRDefault="00DB64F9" w:rsidP="009A152D">
            <w:pPr>
              <w:rPr>
                <w:rFonts w:cs="Calibri"/>
                <w:sz w:val="24"/>
                <w:szCs w:val="24"/>
              </w:rPr>
            </w:pPr>
            <w:r w:rsidRPr="00BE5272">
              <w:rPr>
                <w:rFonts w:cs="Calibri"/>
                <w:sz w:val="24"/>
                <w:szCs w:val="24"/>
              </w:rPr>
              <w:t>a)</w:t>
            </w:r>
            <w:r w:rsidRPr="00BE5272">
              <w:rPr>
                <w:rFonts w:cs="Calibri"/>
                <w:sz w:val="24"/>
                <w:szCs w:val="24"/>
              </w:rPr>
              <w:tab/>
              <w:t>dreptul de proprietate privată,</w:t>
            </w:r>
          </w:p>
          <w:p w14:paraId="7F2394FC" w14:textId="77777777" w:rsidR="00DB64F9" w:rsidRPr="00BE5272" w:rsidRDefault="00DB64F9" w:rsidP="009A152D">
            <w:pPr>
              <w:rPr>
                <w:rFonts w:cs="Calibri"/>
                <w:sz w:val="24"/>
                <w:szCs w:val="24"/>
              </w:rPr>
            </w:pPr>
            <w:r w:rsidRPr="00BE5272">
              <w:rPr>
                <w:rFonts w:cs="Calibri"/>
                <w:sz w:val="24"/>
                <w:szCs w:val="24"/>
              </w:rPr>
              <w:t>b)</w:t>
            </w:r>
            <w:r w:rsidRPr="00BE5272">
              <w:rPr>
                <w:rFonts w:cs="Calibri"/>
                <w:sz w:val="24"/>
                <w:szCs w:val="24"/>
              </w:rPr>
              <w:tab/>
              <w:t>dreptul de concesiune,</w:t>
            </w:r>
          </w:p>
          <w:p w14:paraId="13177CF6" w14:textId="77777777" w:rsidR="00DB64F9" w:rsidRPr="00BE5272" w:rsidRDefault="00DB64F9" w:rsidP="009A152D">
            <w:pPr>
              <w:rPr>
                <w:rFonts w:cs="Calibri"/>
                <w:sz w:val="24"/>
                <w:szCs w:val="24"/>
              </w:rPr>
            </w:pPr>
            <w:r w:rsidRPr="00BE5272">
              <w:rPr>
                <w:rFonts w:cs="Calibri"/>
                <w:sz w:val="24"/>
                <w:szCs w:val="24"/>
              </w:rPr>
              <w:t>c)</w:t>
            </w:r>
            <w:r w:rsidRPr="00BE5272">
              <w:rPr>
                <w:rFonts w:cs="Calibri"/>
                <w:sz w:val="24"/>
                <w:szCs w:val="24"/>
              </w:rPr>
              <w:tab/>
              <w:t xml:space="preserve">dreptul de superficie, </w:t>
            </w:r>
          </w:p>
          <w:p w14:paraId="0721B520" w14:textId="77777777" w:rsidR="00DB64F9" w:rsidRPr="00BE5272" w:rsidRDefault="00DB64F9" w:rsidP="009A152D">
            <w:pPr>
              <w:rPr>
                <w:rFonts w:cs="Calibri"/>
                <w:sz w:val="24"/>
                <w:szCs w:val="24"/>
              </w:rPr>
            </w:pPr>
            <w:r w:rsidRPr="00BE5272">
              <w:rPr>
                <w:rFonts w:cs="Calibri"/>
                <w:sz w:val="24"/>
                <w:szCs w:val="24"/>
              </w:rPr>
              <w:lastRenderedPageBreak/>
              <w:t>d)</w:t>
            </w:r>
            <w:r w:rsidRPr="00BE5272">
              <w:rPr>
                <w:rFonts w:cs="Calibri"/>
                <w:sz w:val="24"/>
                <w:szCs w:val="24"/>
              </w:rPr>
              <w:tab/>
              <w:t>dreptul de uzufruct;</w:t>
            </w:r>
          </w:p>
          <w:p w14:paraId="332E323D" w14:textId="77777777" w:rsidR="00DB64F9" w:rsidRPr="00BE5272" w:rsidRDefault="00DB64F9" w:rsidP="009A152D">
            <w:pPr>
              <w:rPr>
                <w:rFonts w:cs="Calibri"/>
                <w:sz w:val="24"/>
                <w:szCs w:val="24"/>
              </w:rPr>
            </w:pPr>
            <w:r w:rsidRPr="00BE5272">
              <w:rPr>
                <w:rFonts w:cs="Calibri"/>
                <w:sz w:val="24"/>
                <w:szCs w:val="24"/>
              </w:rPr>
              <w:t>e)</w:t>
            </w:r>
            <w:r w:rsidRPr="00BE5272">
              <w:rPr>
                <w:rFonts w:cs="Calibri"/>
                <w:sz w:val="24"/>
                <w:szCs w:val="24"/>
              </w:rPr>
              <w:tab/>
              <w:t>dreptul de folosinţă cu titlu gratuit;</w:t>
            </w:r>
          </w:p>
          <w:p w14:paraId="0E4A2F0C" w14:textId="77777777" w:rsidR="00DB64F9" w:rsidRPr="00BE5272" w:rsidRDefault="00DB64F9" w:rsidP="009A152D">
            <w:pPr>
              <w:rPr>
                <w:rFonts w:cs="Calibri"/>
                <w:sz w:val="24"/>
                <w:szCs w:val="24"/>
              </w:rPr>
            </w:pPr>
            <w:r w:rsidRPr="00BE5272">
              <w:rPr>
                <w:rFonts w:cs="Calibri"/>
                <w:sz w:val="24"/>
                <w:szCs w:val="24"/>
              </w:rPr>
              <w:t>f)</w:t>
            </w:r>
            <w:r w:rsidRPr="00BE5272">
              <w:rPr>
                <w:rFonts w:cs="Calibri"/>
                <w:sz w:val="24"/>
                <w:szCs w:val="24"/>
              </w:rPr>
              <w:tab/>
              <w:t>împrumutul de folosință (comodat)</w:t>
            </w:r>
          </w:p>
          <w:p w14:paraId="4EFB8D84" w14:textId="77777777" w:rsidR="00DB64F9" w:rsidRPr="00BE5272" w:rsidRDefault="00DB64F9" w:rsidP="009A152D">
            <w:pPr>
              <w:rPr>
                <w:rFonts w:cs="Calibri"/>
                <w:sz w:val="24"/>
                <w:szCs w:val="24"/>
              </w:rPr>
            </w:pPr>
            <w:r w:rsidRPr="00BE5272">
              <w:rPr>
                <w:rFonts w:cs="Calibri"/>
                <w:sz w:val="24"/>
                <w:szCs w:val="24"/>
              </w:rPr>
              <w:t>g)</w:t>
            </w:r>
            <w:r w:rsidRPr="00BE5272">
              <w:rPr>
                <w:rFonts w:cs="Calibri"/>
                <w:sz w:val="24"/>
                <w:szCs w:val="24"/>
              </w:rPr>
              <w:tab/>
              <w:t>dreptul de închiriere/locațiune</w:t>
            </w:r>
          </w:p>
          <w:p w14:paraId="2370D699" w14:textId="77777777" w:rsidR="00DB64F9" w:rsidRPr="00BE5272" w:rsidRDefault="00DB64F9" w:rsidP="009A152D">
            <w:pPr>
              <w:rPr>
                <w:rFonts w:cs="Calibri"/>
                <w:sz w:val="24"/>
                <w:szCs w:val="24"/>
              </w:rPr>
            </w:pPr>
            <w:r w:rsidRPr="00BE5272">
              <w:rPr>
                <w:rFonts w:cs="Calibri"/>
                <w:sz w:val="24"/>
                <w:szCs w:val="24"/>
              </w:rPr>
              <w:t>În cazul în care înscrisurile  menționate la punctul 3.2 nu sunt înregistrate la OCPI şi nu se regăsesc în Extrasul de Carte Funciară pentru informare obţinut de către AFIR, din care să rezulte  înscrierea dreptului în cartea funciară, acestea vor fi depuse în formă autentică (pentru sentintele judecatoresti, actele emise de o autoritate publică nu se solicită formă autentică)</w:t>
            </w:r>
          </w:p>
          <w:p w14:paraId="3AE576A9" w14:textId="77777777" w:rsidR="00DB64F9" w:rsidRPr="00BE5272" w:rsidRDefault="00DB64F9" w:rsidP="009A152D">
            <w:pPr>
              <w:jc w:val="both"/>
              <w:rPr>
                <w:rFonts w:cs="Calibri"/>
                <w:sz w:val="24"/>
                <w:szCs w:val="24"/>
              </w:rPr>
            </w:pPr>
          </w:p>
          <w:p w14:paraId="10060B63" w14:textId="77777777" w:rsidR="00DB64F9" w:rsidRPr="00BE5272" w:rsidRDefault="00DB64F9" w:rsidP="009A152D">
            <w:pPr>
              <w:jc w:val="both"/>
              <w:rPr>
                <w:rFonts w:cs="Calibri"/>
                <w:sz w:val="24"/>
                <w:szCs w:val="24"/>
              </w:rPr>
            </w:pPr>
            <w:r w:rsidRPr="00BE5272">
              <w:rPr>
                <w:rFonts w:cs="Calibri"/>
                <w:sz w:val="24"/>
                <w:szCs w:val="24"/>
              </w:rPr>
              <w:t>Doc. 3.3 În situaţia în care imobilul pe care se execută investiţia nu este liber de sarcini (ipotecat pentru un credit) se va depune acordul creditorului privind execuţia investiţiei şi graficul de rambursare a creditului.</w:t>
            </w:r>
          </w:p>
          <w:p w14:paraId="52EF8E36" w14:textId="77777777" w:rsidR="00DB64F9" w:rsidRPr="00BE5272" w:rsidRDefault="00DB64F9" w:rsidP="009A152D">
            <w:pPr>
              <w:jc w:val="both"/>
              <w:rPr>
                <w:rFonts w:cs="Calibri"/>
                <w:sz w:val="24"/>
                <w:szCs w:val="24"/>
              </w:rPr>
            </w:pPr>
          </w:p>
          <w:p w14:paraId="4B2F7EC4" w14:textId="77777777" w:rsidR="00DB64F9" w:rsidRPr="00BE5272" w:rsidRDefault="00DB64F9" w:rsidP="009A152D">
            <w:pPr>
              <w:jc w:val="both"/>
              <w:rPr>
                <w:rFonts w:cs="Calibri"/>
                <w:sz w:val="24"/>
                <w:szCs w:val="24"/>
              </w:rPr>
            </w:pPr>
            <w:r w:rsidRPr="00BE5272">
              <w:rPr>
                <w:rFonts w:cs="Calibri"/>
                <w:sz w:val="24"/>
                <w:szCs w:val="24"/>
              </w:rPr>
              <w:t>Doc 3.4 În cazul solicitanţilor Persoane Fizice Autorizate, Intreprinderi Individuale sau Intreprinderi Familiale, care deţin în proprietate terenul aferent</w:t>
            </w:r>
          </w:p>
          <w:p w14:paraId="781EF42D" w14:textId="77777777" w:rsidR="00DB64F9" w:rsidRPr="00BE5272" w:rsidRDefault="00DB64F9" w:rsidP="009A152D">
            <w:pPr>
              <w:jc w:val="both"/>
              <w:rPr>
                <w:rFonts w:cs="Calibri"/>
                <w:sz w:val="24"/>
                <w:szCs w:val="24"/>
              </w:rPr>
            </w:pPr>
            <w:r w:rsidRPr="00BE5272">
              <w:rPr>
                <w:rFonts w:cs="Calibri"/>
                <w:sz w:val="24"/>
                <w:szCs w:val="24"/>
              </w:rPr>
              <w:t>investiţiei, în calitate de persoane fizice împreună cu soţul/soţia, se vor depune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vor fi încheiate la notariat în formă autentică.</w:t>
            </w:r>
          </w:p>
          <w:p w14:paraId="568A4D6B" w14:textId="77777777" w:rsidR="00DB64F9" w:rsidRPr="00BE5272" w:rsidRDefault="00DB64F9" w:rsidP="009A152D">
            <w:pPr>
              <w:jc w:val="both"/>
              <w:rPr>
                <w:rFonts w:cs="Calibri"/>
                <w:sz w:val="24"/>
                <w:szCs w:val="24"/>
              </w:rPr>
            </w:pPr>
          </w:p>
          <w:p w14:paraId="12C8F171" w14:textId="77777777" w:rsidR="00DB64F9" w:rsidRPr="00BE5272" w:rsidRDefault="00DB64F9" w:rsidP="009A152D">
            <w:pPr>
              <w:jc w:val="both"/>
              <w:rPr>
                <w:rFonts w:cs="Calibri"/>
                <w:sz w:val="24"/>
                <w:szCs w:val="24"/>
              </w:rPr>
            </w:pPr>
          </w:p>
          <w:p w14:paraId="41E34149" w14:textId="77777777" w:rsidR="00DB64F9" w:rsidRPr="00BE5272" w:rsidRDefault="00DB64F9" w:rsidP="009A152D">
            <w:pPr>
              <w:jc w:val="both"/>
              <w:rPr>
                <w:rFonts w:cs="Calibri"/>
                <w:sz w:val="24"/>
                <w:szCs w:val="24"/>
              </w:rPr>
            </w:pPr>
            <w:r w:rsidRPr="00BE5272">
              <w:rPr>
                <w:rFonts w:cs="Calibri"/>
                <w:sz w:val="24"/>
                <w:szCs w:val="24"/>
              </w:rPr>
              <w:t>B. Pentru beneficiari publici, ONG-uri, unităţi de cult, etc</w:t>
            </w:r>
          </w:p>
          <w:p w14:paraId="464C6111" w14:textId="77777777" w:rsidR="00DB64F9" w:rsidRPr="00BE5272" w:rsidRDefault="00DB64F9" w:rsidP="009A152D">
            <w:pPr>
              <w:rPr>
                <w:rFonts w:cs="Calibri"/>
                <w:sz w:val="24"/>
                <w:szCs w:val="24"/>
              </w:rPr>
            </w:pPr>
            <w:r w:rsidRPr="00BE5272">
              <w:rPr>
                <w:rFonts w:cs="Calibri"/>
                <w:sz w:val="24"/>
                <w:szCs w:val="24"/>
              </w:rPr>
              <w:t>Doc. 3.5 Inventarul bunurilor ce aparţin domeniului public al comunei/ comunelor, întocmit conform legislaţiei în vigoare privind proprietatea publică şi regimul juridic al acesteia, atestat prin Hotărâre a Guvernului şi publicat în Monitorul Oficial al României.</w:t>
            </w:r>
          </w:p>
          <w:p w14:paraId="7B3490F4" w14:textId="77777777" w:rsidR="00DB64F9" w:rsidRPr="00BE5272" w:rsidRDefault="00DB64F9" w:rsidP="009A152D">
            <w:pPr>
              <w:rPr>
                <w:rFonts w:cs="Calibri"/>
                <w:sz w:val="24"/>
                <w:szCs w:val="24"/>
              </w:rPr>
            </w:pPr>
          </w:p>
          <w:p w14:paraId="2AA9E14B" w14:textId="77777777" w:rsidR="00DB64F9" w:rsidRPr="00BE5272" w:rsidRDefault="00DB64F9" w:rsidP="009A152D">
            <w:pPr>
              <w:rPr>
                <w:rFonts w:cs="Calibri"/>
                <w:sz w:val="24"/>
                <w:szCs w:val="24"/>
              </w:rPr>
            </w:pPr>
          </w:p>
          <w:p w14:paraId="5234CF70" w14:textId="77777777" w:rsidR="00DB64F9" w:rsidRPr="00BE5272" w:rsidRDefault="00DB64F9" w:rsidP="009A152D">
            <w:pPr>
              <w:rPr>
                <w:rFonts w:cs="Calibri"/>
                <w:sz w:val="24"/>
                <w:szCs w:val="24"/>
              </w:rPr>
            </w:pPr>
            <w:r w:rsidRPr="00BE5272">
              <w:rPr>
                <w:rFonts w:cs="Calibri"/>
                <w:sz w:val="24"/>
                <w:szCs w:val="24"/>
              </w:rPr>
              <w:t>Doc. 3.6 Hotărârea Consiliului Local privind aprobarea modificărilor şi/sau completărilor la inventar în sensul includerii în domeniul public a altor bunuri (supusă controlului de legalitate al Prefectului, în condiţiile legii)</w:t>
            </w:r>
          </w:p>
          <w:p w14:paraId="4F06E9AE" w14:textId="77777777" w:rsidR="00DB64F9" w:rsidRPr="00BE5272" w:rsidRDefault="00DB64F9" w:rsidP="009A152D">
            <w:pPr>
              <w:jc w:val="both"/>
              <w:rPr>
                <w:rFonts w:cs="Calibri"/>
                <w:sz w:val="24"/>
                <w:szCs w:val="24"/>
              </w:rPr>
            </w:pPr>
          </w:p>
          <w:p w14:paraId="573FAAED" w14:textId="77777777" w:rsidR="00DB64F9" w:rsidRPr="00BE5272" w:rsidRDefault="00DB64F9" w:rsidP="009A152D">
            <w:pPr>
              <w:jc w:val="both"/>
              <w:rPr>
                <w:rFonts w:cs="Calibri"/>
                <w:sz w:val="24"/>
                <w:szCs w:val="24"/>
              </w:rPr>
            </w:pPr>
            <w:r w:rsidRPr="00BE5272">
              <w:rPr>
                <w:rFonts w:cs="Calibri"/>
                <w:sz w:val="24"/>
                <w:szCs w:val="24"/>
              </w:rPr>
              <w:t>Doc. 3.7 Documente doveditoare de către ONG-uri/Unităţi de cult/etc privind dreptul de proprietate /administrare pe o perioadă de 10 ani, asupra bunurilor imobile la care se vor efectua lucrări/ dotări, conform cererii de finanţare;</w:t>
            </w:r>
          </w:p>
          <w:p w14:paraId="408D2375" w14:textId="77777777" w:rsidR="00DB64F9" w:rsidRPr="00BE5272" w:rsidRDefault="00DB64F9" w:rsidP="009A152D">
            <w:pPr>
              <w:jc w:val="both"/>
              <w:rPr>
                <w:rFonts w:cs="Calibri"/>
                <w:sz w:val="24"/>
                <w:szCs w:val="24"/>
              </w:rPr>
            </w:pPr>
          </w:p>
          <w:p w14:paraId="019625C9" w14:textId="77777777" w:rsidR="00DB64F9" w:rsidRPr="00BE5272" w:rsidRDefault="00DB64F9" w:rsidP="009A152D">
            <w:pPr>
              <w:jc w:val="both"/>
              <w:rPr>
                <w:rFonts w:cs="Calibri"/>
                <w:sz w:val="24"/>
                <w:szCs w:val="24"/>
              </w:rPr>
            </w:pPr>
            <w:r w:rsidRPr="00BE5272">
              <w:rPr>
                <w:rFonts w:cs="Calibri"/>
                <w:sz w:val="24"/>
                <w:szCs w:val="24"/>
              </w:rPr>
              <w:t>Doc 3.8 Documente doveditoare a dreptului de proprietate/ administrare pe o perioadă de minimum 10 ani asupra bunurilor imobile care fac obiectul realizării investiţiei propuse (pentru solicitanţi cu forme de organizare care nu au fost menţionate la punctele 3.5, 3.6 şi 3.7 de mai sus).</w:t>
            </w:r>
          </w:p>
        </w:tc>
        <w:tc>
          <w:tcPr>
            <w:tcW w:w="511" w:type="pct"/>
          </w:tcPr>
          <w:p w14:paraId="7834412B" w14:textId="77777777" w:rsidR="00DB64F9" w:rsidRPr="00BE5272" w:rsidRDefault="00DB64F9" w:rsidP="009A152D">
            <w:pPr>
              <w:rPr>
                <w:rFonts w:cs="Calibri"/>
                <w:sz w:val="24"/>
                <w:szCs w:val="24"/>
              </w:rPr>
            </w:pPr>
          </w:p>
          <w:p w14:paraId="07B514D3" w14:textId="77777777" w:rsidR="00DB64F9" w:rsidRPr="00BE5272" w:rsidRDefault="00DB64F9" w:rsidP="009A152D">
            <w:pPr>
              <w:rPr>
                <w:rFonts w:cs="Calibri"/>
                <w:sz w:val="24"/>
                <w:szCs w:val="24"/>
              </w:rPr>
            </w:pPr>
          </w:p>
          <w:p w14:paraId="48EC8797" w14:textId="77777777" w:rsidR="00DB64F9" w:rsidRPr="00BE5272" w:rsidRDefault="00DB64F9" w:rsidP="009A152D">
            <w:pPr>
              <w:rPr>
                <w:rFonts w:cs="Calibri"/>
                <w:sz w:val="24"/>
                <w:szCs w:val="24"/>
              </w:rPr>
            </w:pPr>
          </w:p>
          <w:p w14:paraId="351A9AC0" w14:textId="77777777" w:rsidR="00DB64F9" w:rsidRPr="00BE5272" w:rsidRDefault="00DB64F9" w:rsidP="009A152D">
            <w:pPr>
              <w:rPr>
                <w:rFonts w:cs="Calibri"/>
                <w:sz w:val="24"/>
                <w:szCs w:val="24"/>
              </w:rPr>
            </w:pPr>
          </w:p>
          <w:p w14:paraId="58AF8AFF" w14:textId="77777777" w:rsidR="00DB64F9" w:rsidRPr="00BE5272" w:rsidRDefault="00DB64F9" w:rsidP="009A152D">
            <w:pPr>
              <w:rPr>
                <w:rFonts w:cs="Calibri"/>
                <w:sz w:val="24"/>
                <w:szCs w:val="24"/>
              </w:rPr>
            </w:pPr>
          </w:p>
          <w:p w14:paraId="61742AE8" w14:textId="77777777" w:rsidR="00DB64F9" w:rsidRPr="00BE5272" w:rsidRDefault="00DB64F9" w:rsidP="009A152D">
            <w:pPr>
              <w:rPr>
                <w:rFonts w:cs="Calibri"/>
                <w:sz w:val="24"/>
                <w:szCs w:val="24"/>
              </w:rPr>
            </w:pPr>
          </w:p>
          <w:p w14:paraId="409EF10E" w14:textId="77777777" w:rsidR="00DB64F9" w:rsidRPr="00BE5272" w:rsidRDefault="00DB64F9" w:rsidP="009A152D">
            <w:pPr>
              <w:rPr>
                <w:rFonts w:cs="Calibri"/>
                <w:sz w:val="24"/>
                <w:szCs w:val="24"/>
              </w:rPr>
            </w:pPr>
            <w:r w:rsidRPr="00BE5272">
              <w:rPr>
                <w:rFonts w:cs="Calibri"/>
                <w:sz w:val="24"/>
                <w:szCs w:val="24"/>
              </w:rPr>
              <w:sym w:font="Wingdings" w:char="F06F"/>
            </w:r>
          </w:p>
          <w:p w14:paraId="2C9279B5" w14:textId="77777777" w:rsidR="00DB64F9" w:rsidRPr="00BE5272" w:rsidRDefault="00DB64F9" w:rsidP="009A152D">
            <w:pPr>
              <w:rPr>
                <w:rFonts w:cs="Calibri"/>
                <w:sz w:val="24"/>
                <w:szCs w:val="24"/>
              </w:rPr>
            </w:pPr>
          </w:p>
          <w:p w14:paraId="0A53E382" w14:textId="77777777" w:rsidR="00DB64F9" w:rsidRPr="00BE5272" w:rsidRDefault="00DB64F9" w:rsidP="009A152D">
            <w:pPr>
              <w:rPr>
                <w:rFonts w:cs="Calibri"/>
                <w:sz w:val="24"/>
                <w:szCs w:val="24"/>
              </w:rPr>
            </w:pPr>
          </w:p>
          <w:p w14:paraId="4F4BA208" w14:textId="77777777" w:rsidR="00DB64F9" w:rsidRPr="00BE5272" w:rsidRDefault="00DB64F9" w:rsidP="009A152D">
            <w:pPr>
              <w:rPr>
                <w:rFonts w:cs="Calibri"/>
                <w:sz w:val="24"/>
                <w:szCs w:val="24"/>
              </w:rPr>
            </w:pPr>
          </w:p>
          <w:p w14:paraId="2393E267" w14:textId="77777777" w:rsidR="00DB64F9" w:rsidRPr="00BE5272" w:rsidRDefault="00DB64F9" w:rsidP="009A152D">
            <w:pPr>
              <w:rPr>
                <w:rFonts w:cs="Calibri"/>
                <w:sz w:val="24"/>
                <w:szCs w:val="24"/>
              </w:rPr>
            </w:pPr>
          </w:p>
          <w:p w14:paraId="7B61468E" w14:textId="77777777" w:rsidR="00DB64F9" w:rsidRPr="00BE5272" w:rsidRDefault="00DB64F9" w:rsidP="009A152D">
            <w:pPr>
              <w:rPr>
                <w:rFonts w:cs="Calibri"/>
                <w:sz w:val="24"/>
                <w:szCs w:val="24"/>
              </w:rPr>
            </w:pPr>
          </w:p>
          <w:p w14:paraId="5DDCBE2E" w14:textId="77777777" w:rsidR="00DB64F9" w:rsidRPr="00BE5272" w:rsidRDefault="00DB64F9" w:rsidP="009A152D">
            <w:pPr>
              <w:rPr>
                <w:rFonts w:cs="Calibri"/>
                <w:sz w:val="24"/>
                <w:szCs w:val="24"/>
              </w:rPr>
            </w:pPr>
          </w:p>
          <w:p w14:paraId="7878C9A4" w14:textId="77777777" w:rsidR="00DB64F9" w:rsidRPr="00BE5272" w:rsidRDefault="00DB64F9" w:rsidP="009A152D">
            <w:pPr>
              <w:rPr>
                <w:rFonts w:cs="Calibri"/>
                <w:sz w:val="24"/>
                <w:szCs w:val="24"/>
              </w:rPr>
            </w:pPr>
          </w:p>
          <w:p w14:paraId="4CDC9E1A" w14:textId="77777777" w:rsidR="00DB64F9" w:rsidRPr="00BE5272" w:rsidRDefault="00DB64F9" w:rsidP="009A152D">
            <w:pPr>
              <w:rPr>
                <w:rFonts w:cs="Calibri"/>
                <w:sz w:val="24"/>
                <w:szCs w:val="24"/>
              </w:rPr>
            </w:pPr>
          </w:p>
          <w:p w14:paraId="46AA194C" w14:textId="77777777" w:rsidR="00DB64F9" w:rsidRPr="00BE5272" w:rsidRDefault="00DB64F9" w:rsidP="009A152D">
            <w:pPr>
              <w:rPr>
                <w:rFonts w:cs="Calibri"/>
                <w:sz w:val="24"/>
                <w:szCs w:val="24"/>
              </w:rPr>
            </w:pPr>
          </w:p>
          <w:p w14:paraId="069947E3" w14:textId="77777777" w:rsidR="00DB64F9" w:rsidRPr="00BE5272" w:rsidRDefault="00DB64F9" w:rsidP="009A152D">
            <w:pPr>
              <w:rPr>
                <w:rFonts w:cs="Calibri"/>
                <w:sz w:val="24"/>
                <w:szCs w:val="24"/>
              </w:rPr>
            </w:pPr>
          </w:p>
          <w:p w14:paraId="416789AF" w14:textId="77777777" w:rsidR="00DB64F9" w:rsidRPr="00BE5272" w:rsidRDefault="00DB64F9" w:rsidP="009A152D">
            <w:pPr>
              <w:rPr>
                <w:rFonts w:cs="Calibri"/>
                <w:sz w:val="24"/>
                <w:szCs w:val="24"/>
              </w:rPr>
            </w:pPr>
          </w:p>
          <w:p w14:paraId="3C19DD95" w14:textId="77777777" w:rsidR="00DB64F9" w:rsidRPr="00BE5272" w:rsidRDefault="00DB64F9" w:rsidP="009A152D">
            <w:pPr>
              <w:rPr>
                <w:rFonts w:cs="Calibri"/>
                <w:sz w:val="24"/>
                <w:szCs w:val="24"/>
              </w:rPr>
            </w:pPr>
          </w:p>
          <w:p w14:paraId="47568342" w14:textId="77777777" w:rsidR="00DB64F9" w:rsidRPr="00BE5272" w:rsidRDefault="00DB64F9" w:rsidP="009A152D">
            <w:pPr>
              <w:rPr>
                <w:rFonts w:cs="Calibri"/>
                <w:sz w:val="24"/>
                <w:szCs w:val="24"/>
              </w:rPr>
            </w:pPr>
            <w:r w:rsidRPr="00BE5272">
              <w:rPr>
                <w:rFonts w:cs="Calibri"/>
                <w:sz w:val="24"/>
                <w:szCs w:val="24"/>
              </w:rPr>
              <w:sym w:font="Wingdings" w:char="F06F"/>
            </w:r>
          </w:p>
          <w:p w14:paraId="5CF6448E" w14:textId="77777777" w:rsidR="00DB64F9" w:rsidRPr="00BE5272" w:rsidRDefault="00DB64F9" w:rsidP="009A152D">
            <w:pPr>
              <w:rPr>
                <w:rFonts w:cs="Calibri"/>
                <w:sz w:val="24"/>
                <w:szCs w:val="24"/>
              </w:rPr>
            </w:pPr>
          </w:p>
          <w:p w14:paraId="6EB0E3A9" w14:textId="77777777" w:rsidR="00DB64F9" w:rsidRPr="00BE5272" w:rsidRDefault="00DB64F9" w:rsidP="009A152D">
            <w:pPr>
              <w:rPr>
                <w:rFonts w:cs="Calibri"/>
                <w:sz w:val="24"/>
                <w:szCs w:val="24"/>
              </w:rPr>
            </w:pPr>
          </w:p>
          <w:p w14:paraId="131AAFB3" w14:textId="77777777" w:rsidR="00DB64F9" w:rsidRPr="00BE5272" w:rsidRDefault="00DB64F9" w:rsidP="009A152D">
            <w:pPr>
              <w:rPr>
                <w:rFonts w:cs="Calibri"/>
                <w:sz w:val="24"/>
                <w:szCs w:val="24"/>
              </w:rPr>
            </w:pPr>
          </w:p>
          <w:p w14:paraId="01D32FB0" w14:textId="77777777" w:rsidR="00DB64F9" w:rsidRPr="00BE5272" w:rsidRDefault="00DB64F9" w:rsidP="009A152D">
            <w:pPr>
              <w:rPr>
                <w:rFonts w:cs="Calibri"/>
                <w:sz w:val="24"/>
                <w:szCs w:val="24"/>
              </w:rPr>
            </w:pPr>
          </w:p>
          <w:p w14:paraId="1DD91542" w14:textId="77777777" w:rsidR="00DB64F9" w:rsidRPr="00BE5272" w:rsidRDefault="00DB64F9" w:rsidP="009A152D">
            <w:pPr>
              <w:rPr>
                <w:rFonts w:cs="Calibri"/>
                <w:sz w:val="24"/>
                <w:szCs w:val="24"/>
              </w:rPr>
            </w:pPr>
          </w:p>
          <w:p w14:paraId="2C113FCD" w14:textId="77777777" w:rsidR="00DB64F9" w:rsidRPr="00BE5272" w:rsidRDefault="00DB64F9" w:rsidP="009A152D">
            <w:pPr>
              <w:rPr>
                <w:rFonts w:cs="Calibri"/>
                <w:sz w:val="24"/>
                <w:szCs w:val="24"/>
              </w:rPr>
            </w:pPr>
          </w:p>
          <w:p w14:paraId="2CC95625" w14:textId="77777777" w:rsidR="00DB64F9" w:rsidRPr="00BE5272" w:rsidRDefault="00DB64F9" w:rsidP="009A152D">
            <w:pPr>
              <w:rPr>
                <w:rFonts w:cs="Calibri"/>
                <w:sz w:val="24"/>
                <w:szCs w:val="24"/>
              </w:rPr>
            </w:pPr>
          </w:p>
          <w:p w14:paraId="42FA8589" w14:textId="77777777" w:rsidR="00DB64F9" w:rsidRPr="00BE5272" w:rsidRDefault="00DB64F9" w:rsidP="009A152D">
            <w:pPr>
              <w:rPr>
                <w:rFonts w:cs="Calibri"/>
                <w:sz w:val="24"/>
                <w:szCs w:val="24"/>
              </w:rPr>
            </w:pPr>
          </w:p>
          <w:p w14:paraId="1FE1A62C" w14:textId="77777777" w:rsidR="00DB64F9" w:rsidRPr="00BE5272" w:rsidRDefault="00DB64F9" w:rsidP="009A152D">
            <w:pPr>
              <w:rPr>
                <w:rFonts w:cs="Calibri"/>
                <w:sz w:val="24"/>
                <w:szCs w:val="24"/>
              </w:rPr>
            </w:pPr>
          </w:p>
          <w:p w14:paraId="2EB0B1D0" w14:textId="77777777" w:rsidR="00DB64F9" w:rsidRPr="00BE5272" w:rsidRDefault="00DB64F9" w:rsidP="009A152D">
            <w:pPr>
              <w:rPr>
                <w:rFonts w:cs="Calibri"/>
                <w:sz w:val="24"/>
                <w:szCs w:val="24"/>
              </w:rPr>
            </w:pPr>
          </w:p>
          <w:p w14:paraId="4BA24B82" w14:textId="77777777" w:rsidR="00DB64F9" w:rsidRPr="00BE5272" w:rsidRDefault="00DB64F9" w:rsidP="009A152D">
            <w:pPr>
              <w:rPr>
                <w:rFonts w:cs="Calibri"/>
                <w:sz w:val="24"/>
                <w:szCs w:val="24"/>
              </w:rPr>
            </w:pPr>
          </w:p>
          <w:p w14:paraId="2C3796FD" w14:textId="77777777" w:rsidR="00DB64F9" w:rsidRPr="00BE5272" w:rsidRDefault="00DB64F9" w:rsidP="009A152D">
            <w:pPr>
              <w:rPr>
                <w:rFonts w:cs="Calibri"/>
                <w:sz w:val="24"/>
                <w:szCs w:val="24"/>
              </w:rPr>
            </w:pPr>
          </w:p>
          <w:p w14:paraId="6BA83CCD" w14:textId="77777777" w:rsidR="00DB64F9" w:rsidRPr="00BE5272" w:rsidRDefault="00DB64F9" w:rsidP="009A152D">
            <w:pPr>
              <w:rPr>
                <w:rFonts w:cs="Calibri"/>
                <w:sz w:val="24"/>
                <w:szCs w:val="24"/>
              </w:rPr>
            </w:pPr>
          </w:p>
          <w:p w14:paraId="30317CF5" w14:textId="77777777" w:rsidR="00DB64F9" w:rsidRPr="00BE5272" w:rsidRDefault="00DB64F9" w:rsidP="009A152D">
            <w:pPr>
              <w:rPr>
                <w:rFonts w:cs="Calibri"/>
                <w:sz w:val="24"/>
                <w:szCs w:val="24"/>
              </w:rPr>
            </w:pPr>
          </w:p>
          <w:p w14:paraId="75939FD6" w14:textId="77777777" w:rsidR="00DB64F9" w:rsidRPr="00BE5272" w:rsidRDefault="00DB64F9" w:rsidP="009A152D">
            <w:pPr>
              <w:rPr>
                <w:rFonts w:cs="Calibri"/>
                <w:sz w:val="24"/>
                <w:szCs w:val="24"/>
              </w:rPr>
            </w:pPr>
            <w:r w:rsidRPr="00BE5272">
              <w:rPr>
                <w:rFonts w:cs="Calibri"/>
                <w:sz w:val="24"/>
                <w:szCs w:val="24"/>
              </w:rPr>
              <w:sym w:font="Wingdings" w:char="F06F"/>
            </w:r>
          </w:p>
          <w:p w14:paraId="3B67D6F8" w14:textId="77777777" w:rsidR="00DB64F9" w:rsidRPr="00BE5272" w:rsidRDefault="00DB64F9" w:rsidP="009A152D">
            <w:pPr>
              <w:rPr>
                <w:rFonts w:cs="Calibri"/>
                <w:sz w:val="24"/>
                <w:szCs w:val="24"/>
              </w:rPr>
            </w:pPr>
          </w:p>
          <w:p w14:paraId="19AEB63F" w14:textId="77777777" w:rsidR="00DB64F9" w:rsidRPr="00BE5272" w:rsidRDefault="00DB64F9" w:rsidP="009A152D">
            <w:pPr>
              <w:rPr>
                <w:rFonts w:cs="Calibri"/>
                <w:sz w:val="24"/>
                <w:szCs w:val="24"/>
              </w:rPr>
            </w:pPr>
          </w:p>
          <w:p w14:paraId="5E9253AB" w14:textId="77777777" w:rsidR="00DB64F9" w:rsidRPr="00BE5272" w:rsidRDefault="00DB64F9" w:rsidP="009A152D">
            <w:pPr>
              <w:rPr>
                <w:rFonts w:cs="Calibri"/>
                <w:sz w:val="24"/>
                <w:szCs w:val="24"/>
              </w:rPr>
            </w:pPr>
          </w:p>
          <w:p w14:paraId="2EA0BD96" w14:textId="77777777" w:rsidR="00DB64F9" w:rsidRPr="00BE5272" w:rsidRDefault="00DB64F9" w:rsidP="009A152D">
            <w:pPr>
              <w:rPr>
                <w:rFonts w:cs="Calibri"/>
                <w:sz w:val="24"/>
                <w:szCs w:val="24"/>
              </w:rPr>
            </w:pPr>
          </w:p>
          <w:p w14:paraId="6795DDA2" w14:textId="77777777" w:rsidR="00DB64F9" w:rsidRPr="00BE5272" w:rsidRDefault="00DB64F9" w:rsidP="009A152D">
            <w:pPr>
              <w:rPr>
                <w:rFonts w:cs="Calibri"/>
                <w:sz w:val="24"/>
                <w:szCs w:val="24"/>
              </w:rPr>
            </w:pPr>
            <w:r w:rsidRPr="00BE5272">
              <w:rPr>
                <w:rFonts w:cs="Calibri"/>
                <w:sz w:val="24"/>
                <w:szCs w:val="24"/>
              </w:rPr>
              <w:sym w:font="Wingdings" w:char="F06F"/>
            </w:r>
          </w:p>
          <w:p w14:paraId="7B648E41" w14:textId="77777777" w:rsidR="00DB64F9" w:rsidRPr="00BE5272" w:rsidRDefault="00DB64F9" w:rsidP="009A152D">
            <w:pPr>
              <w:rPr>
                <w:rFonts w:cs="Calibri"/>
                <w:sz w:val="24"/>
                <w:szCs w:val="24"/>
              </w:rPr>
            </w:pPr>
          </w:p>
          <w:p w14:paraId="5BB23DDC" w14:textId="77777777" w:rsidR="00DB64F9" w:rsidRPr="00BE5272" w:rsidRDefault="00DB64F9" w:rsidP="009A152D">
            <w:pPr>
              <w:rPr>
                <w:rFonts w:cs="Calibri"/>
                <w:sz w:val="24"/>
                <w:szCs w:val="24"/>
              </w:rPr>
            </w:pPr>
          </w:p>
          <w:p w14:paraId="5FFC10A3" w14:textId="77777777" w:rsidR="00DB64F9" w:rsidRPr="00BE5272" w:rsidRDefault="00DB64F9" w:rsidP="009A152D">
            <w:pPr>
              <w:rPr>
                <w:rFonts w:cs="Calibri"/>
                <w:sz w:val="24"/>
                <w:szCs w:val="24"/>
              </w:rPr>
            </w:pPr>
          </w:p>
          <w:p w14:paraId="641736BF" w14:textId="77777777" w:rsidR="00DB64F9" w:rsidRPr="00BE5272" w:rsidRDefault="00DB64F9" w:rsidP="009A152D">
            <w:pPr>
              <w:rPr>
                <w:rFonts w:cs="Calibri"/>
                <w:sz w:val="24"/>
                <w:szCs w:val="24"/>
              </w:rPr>
            </w:pPr>
          </w:p>
          <w:p w14:paraId="699C2F0D" w14:textId="77777777" w:rsidR="00DB64F9" w:rsidRPr="00BE5272" w:rsidRDefault="00DB64F9" w:rsidP="009A152D">
            <w:pPr>
              <w:rPr>
                <w:rFonts w:cs="Calibri"/>
                <w:sz w:val="24"/>
                <w:szCs w:val="24"/>
              </w:rPr>
            </w:pPr>
          </w:p>
          <w:p w14:paraId="27C5F49E" w14:textId="77777777" w:rsidR="00DB64F9" w:rsidRPr="00BE5272" w:rsidRDefault="00DB64F9" w:rsidP="009A152D">
            <w:pPr>
              <w:rPr>
                <w:rFonts w:cs="Calibri"/>
                <w:sz w:val="24"/>
                <w:szCs w:val="24"/>
              </w:rPr>
            </w:pPr>
          </w:p>
          <w:p w14:paraId="704624A4" w14:textId="77777777" w:rsidR="00DB64F9" w:rsidRPr="00BE5272" w:rsidRDefault="00DB64F9" w:rsidP="009A152D">
            <w:pPr>
              <w:rPr>
                <w:rFonts w:cs="Calibri"/>
                <w:sz w:val="24"/>
                <w:szCs w:val="24"/>
              </w:rPr>
            </w:pPr>
          </w:p>
          <w:p w14:paraId="4DF8A036" w14:textId="77777777" w:rsidR="00DB64F9" w:rsidRPr="00BE5272" w:rsidRDefault="00DB64F9" w:rsidP="009A152D">
            <w:pPr>
              <w:rPr>
                <w:rFonts w:cs="Calibri"/>
                <w:sz w:val="24"/>
                <w:szCs w:val="24"/>
              </w:rPr>
            </w:pPr>
          </w:p>
          <w:p w14:paraId="5627228A" w14:textId="77777777" w:rsidR="00DB64F9" w:rsidRPr="00BE5272" w:rsidRDefault="00DB64F9" w:rsidP="009A152D">
            <w:pPr>
              <w:rPr>
                <w:rFonts w:cs="Calibri"/>
                <w:sz w:val="24"/>
                <w:szCs w:val="24"/>
              </w:rPr>
            </w:pPr>
          </w:p>
          <w:p w14:paraId="3664E9B1" w14:textId="77777777" w:rsidR="00DB64F9" w:rsidRPr="00BE5272" w:rsidRDefault="00DB64F9" w:rsidP="009A152D">
            <w:pPr>
              <w:rPr>
                <w:rFonts w:cs="Calibri"/>
                <w:sz w:val="24"/>
                <w:szCs w:val="24"/>
              </w:rPr>
            </w:pPr>
          </w:p>
          <w:p w14:paraId="5865F1CF" w14:textId="77777777" w:rsidR="00DB64F9" w:rsidRPr="00BE5272" w:rsidRDefault="00DB64F9" w:rsidP="009A152D">
            <w:pPr>
              <w:rPr>
                <w:rFonts w:cs="Calibri"/>
                <w:sz w:val="24"/>
                <w:szCs w:val="24"/>
              </w:rPr>
            </w:pPr>
          </w:p>
          <w:p w14:paraId="59FA691D" w14:textId="77777777" w:rsidR="00DB64F9" w:rsidRPr="00BE5272" w:rsidRDefault="00DB64F9" w:rsidP="009A152D">
            <w:pPr>
              <w:rPr>
                <w:rFonts w:cs="Calibri"/>
                <w:sz w:val="24"/>
                <w:szCs w:val="24"/>
              </w:rPr>
            </w:pPr>
          </w:p>
          <w:p w14:paraId="769F7258" w14:textId="77777777" w:rsidR="00DB64F9" w:rsidRPr="00BE5272" w:rsidRDefault="00DB64F9" w:rsidP="009A152D">
            <w:pPr>
              <w:rPr>
                <w:rFonts w:cs="Calibri"/>
                <w:sz w:val="24"/>
                <w:szCs w:val="24"/>
              </w:rPr>
            </w:pPr>
          </w:p>
          <w:p w14:paraId="5DF2A0FD" w14:textId="77777777" w:rsidR="00DB64F9" w:rsidRPr="00BE5272" w:rsidRDefault="00DB64F9" w:rsidP="009A152D">
            <w:pPr>
              <w:rPr>
                <w:rFonts w:cs="Calibri"/>
                <w:sz w:val="24"/>
                <w:szCs w:val="24"/>
              </w:rPr>
            </w:pPr>
          </w:p>
          <w:p w14:paraId="4016F00A" w14:textId="77777777" w:rsidR="00DB64F9" w:rsidRPr="00BE5272" w:rsidRDefault="00DB64F9" w:rsidP="009A152D">
            <w:pPr>
              <w:rPr>
                <w:rFonts w:cs="Calibri"/>
                <w:sz w:val="24"/>
                <w:szCs w:val="24"/>
              </w:rPr>
            </w:pPr>
          </w:p>
          <w:p w14:paraId="4B037936" w14:textId="77777777" w:rsidR="00DB64F9" w:rsidRPr="00BE5272" w:rsidRDefault="00DB64F9" w:rsidP="009A152D">
            <w:pPr>
              <w:rPr>
                <w:rFonts w:cs="Calibri"/>
                <w:sz w:val="24"/>
                <w:szCs w:val="24"/>
              </w:rPr>
            </w:pPr>
          </w:p>
          <w:p w14:paraId="5F4DF4B1" w14:textId="77777777" w:rsidR="00DB64F9" w:rsidRPr="00BE5272" w:rsidRDefault="00DB64F9" w:rsidP="009A152D">
            <w:pPr>
              <w:rPr>
                <w:rFonts w:cs="Calibri"/>
                <w:sz w:val="24"/>
                <w:szCs w:val="24"/>
              </w:rPr>
            </w:pPr>
          </w:p>
          <w:p w14:paraId="4CB10F9A" w14:textId="77777777" w:rsidR="00DB64F9" w:rsidRPr="00BE5272" w:rsidRDefault="00DB64F9" w:rsidP="009A152D">
            <w:pPr>
              <w:rPr>
                <w:rFonts w:cs="Calibri"/>
                <w:sz w:val="24"/>
                <w:szCs w:val="24"/>
              </w:rPr>
            </w:pPr>
            <w:r w:rsidRPr="00BE5272">
              <w:rPr>
                <w:rFonts w:cs="Calibri"/>
                <w:sz w:val="24"/>
                <w:szCs w:val="24"/>
              </w:rPr>
              <w:sym w:font="Wingdings" w:char="F06F"/>
            </w:r>
          </w:p>
          <w:p w14:paraId="3FB076F7" w14:textId="77777777" w:rsidR="00DB64F9" w:rsidRPr="00BE5272" w:rsidRDefault="00DB64F9" w:rsidP="009A152D">
            <w:pPr>
              <w:rPr>
                <w:rFonts w:cs="Calibri"/>
                <w:sz w:val="24"/>
                <w:szCs w:val="24"/>
              </w:rPr>
            </w:pPr>
          </w:p>
          <w:p w14:paraId="6FD0AA69" w14:textId="77777777" w:rsidR="00DB64F9" w:rsidRPr="00BE5272" w:rsidRDefault="00DB64F9" w:rsidP="009A152D">
            <w:pPr>
              <w:rPr>
                <w:rFonts w:cs="Calibri"/>
                <w:sz w:val="24"/>
                <w:szCs w:val="24"/>
              </w:rPr>
            </w:pPr>
          </w:p>
          <w:p w14:paraId="33265F54" w14:textId="77777777" w:rsidR="00DB64F9" w:rsidRPr="00BE5272" w:rsidRDefault="00DB64F9" w:rsidP="009A152D">
            <w:pPr>
              <w:rPr>
                <w:rFonts w:cs="Calibri"/>
                <w:sz w:val="24"/>
                <w:szCs w:val="24"/>
              </w:rPr>
            </w:pPr>
          </w:p>
          <w:p w14:paraId="6223E39E" w14:textId="77777777" w:rsidR="00DB64F9" w:rsidRPr="00BE5272" w:rsidRDefault="00DB64F9" w:rsidP="009A152D">
            <w:pPr>
              <w:rPr>
                <w:rFonts w:cs="Calibri"/>
                <w:sz w:val="24"/>
                <w:szCs w:val="24"/>
              </w:rPr>
            </w:pPr>
          </w:p>
          <w:p w14:paraId="15E016E4" w14:textId="77777777" w:rsidR="00DB64F9" w:rsidRPr="00BE5272" w:rsidRDefault="00DB64F9" w:rsidP="009A152D">
            <w:pPr>
              <w:rPr>
                <w:rFonts w:cs="Calibri"/>
                <w:sz w:val="24"/>
                <w:szCs w:val="24"/>
              </w:rPr>
            </w:pPr>
            <w:r w:rsidRPr="00BE5272">
              <w:rPr>
                <w:rFonts w:cs="Calibri"/>
                <w:sz w:val="24"/>
                <w:szCs w:val="24"/>
              </w:rPr>
              <w:sym w:font="Wingdings" w:char="F06F"/>
            </w:r>
          </w:p>
          <w:p w14:paraId="50DAF148" w14:textId="77777777" w:rsidR="00DB64F9" w:rsidRPr="00BE5272" w:rsidRDefault="00DB64F9" w:rsidP="009A152D">
            <w:pPr>
              <w:rPr>
                <w:rFonts w:cs="Calibri"/>
                <w:sz w:val="24"/>
                <w:szCs w:val="24"/>
              </w:rPr>
            </w:pPr>
          </w:p>
          <w:p w14:paraId="7A6749CB" w14:textId="77777777" w:rsidR="00DB64F9" w:rsidRPr="00BE5272" w:rsidRDefault="00DB64F9" w:rsidP="009A152D">
            <w:pPr>
              <w:rPr>
                <w:rFonts w:cs="Calibri"/>
                <w:sz w:val="24"/>
                <w:szCs w:val="24"/>
              </w:rPr>
            </w:pPr>
          </w:p>
          <w:p w14:paraId="6786ED80" w14:textId="77777777" w:rsidR="00DB64F9" w:rsidRPr="00BE5272" w:rsidRDefault="00DB64F9" w:rsidP="009A152D">
            <w:pPr>
              <w:rPr>
                <w:rFonts w:cs="Calibri"/>
                <w:sz w:val="24"/>
                <w:szCs w:val="24"/>
              </w:rPr>
            </w:pPr>
          </w:p>
          <w:p w14:paraId="3E5231F9" w14:textId="77777777" w:rsidR="00DB64F9" w:rsidRPr="00BE5272" w:rsidRDefault="00DB64F9" w:rsidP="009A152D">
            <w:pPr>
              <w:rPr>
                <w:rFonts w:cs="Calibri"/>
                <w:sz w:val="24"/>
                <w:szCs w:val="24"/>
              </w:rPr>
            </w:pPr>
          </w:p>
          <w:p w14:paraId="7253FB90" w14:textId="77777777" w:rsidR="00DB64F9" w:rsidRPr="00BE5272" w:rsidRDefault="00DB64F9" w:rsidP="009A152D">
            <w:pPr>
              <w:rPr>
                <w:rFonts w:cs="Calibri"/>
                <w:sz w:val="24"/>
                <w:szCs w:val="24"/>
              </w:rPr>
            </w:pPr>
          </w:p>
          <w:p w14:paraId="1AE6C8EA" w14:textId="77777777" w:rsidR="00DB64F9" w:rsidRPr="00BE5272" w:rsidRDefault="00DB64F9" w:rsidP="009A152D">
            <w:pPr>
              <w:rPr>
                <w:rFonts w:cs="Calibri"/>
                <w:sz w:val="24"/>
                <w:szCs w:val="24"/>
              </w:rPr>
            </w:pPr>
          </w:p>
          <w:p w14:paraId="22B66764" w14:textId="77777777" w:rsidR="00DB64F9" w:rsidRPr="00BE5272" w:rsidRDefault="00DB64F9" w:rsidP="009A152D">
            <w:pPr>
              <w:rPr>
                <w:rFonts w:cs="Calibri"/>
                <w:sz w:val="24"/>
                <w:szCs w:val="24"/>
              </w:rPr>
            </w:pPr>
          </w:p>
          <w:p w14:paraId="4AA92B83" w14:textId="77777777" w:rsidR="00DB64F9" w:rsidRPr="00BE5272" w:rsidRDefault="00DB64F9" w:rsidP="009A152D">
            <w:pPr>
              <w:rPr>
                <w:rFonts w:cs="Calibri"/>
                <w:sz w:val="24"/>
                <w:szCs w:val="24"/>
              </w:rPr>
            </w:pPr>
          </w:p>
          <w:p w14:paraId="56F725AB" w14:textId="77777777" w:rsidR="00DB64F9" w:rsidRPr="00BE5272" w:rsidRDefault="00DB64F9" w:rsidP="009A152D">
            <w:pPr>
              <w:rPr>
                <w:rFonts w:cs="Calibri"/>
                <w:sz w:val="24"/>
                <w:szCs w:val="24"/>
              </w:rPr>
            </w:pPr>
          </w:p>
          <w:p w14:paraId="626CEC3B" w14:textId="77777777" w:rsidR="00DB64F9" w:rsidRPr="00BE5272" w:rsidRDefault="00DB64F9" w:rsidP="009A152D">
            <w:pPr>
              <w:rPr>
                <w:rFonts w:cs="Calibri"/>
                <w:sz w:val="24"/>
                <w:szCs w:val="24"/>
              </w:rPr>
            </w:pPr>
          </w:p>
          <w:p w14:paraId="07AF8ED8" w14:textId="77777777" w:rsidR="00DB64F9" w:rsidRPr="00BE5272" w:rsidRDefault="00DB64F9" w:rsidP="009A152D">
            <w:pPr>
              <w:rPr>
                <w:rFonts w:cs="Calibri"/>
                <w:sz w:val="24"/>
                <w:szCs w:val="24"/>
              </w:rPr>
            </w:pPr>
            <w:r w:rsidRPr="00BE5272">
              <w:rPr>
                <w:rFonts w:cs="Calibri"/>
                <w:sz w:val="24"/>
                <w:szCs w:val="24"/>
              </w:rPr>
              <w:sym w:font="Wingdings" w:char="F06F"/>
            </w:r>
          </w:p>
          <w:p w14:paraId="7507AE29" w14:textId="77777777" w:rsidR="00DB64F9" w:rsidRPr="00BE5272" w:rsidRDefault="00DB64F9" w:rsidP="009A152D">
            <w:pPr>
              <w:rPr>
                <w:rFonts w:cs="Calibri"/>
                <w:sz w:val="24"/>
                <w:szCs w:val="24"/>
              </w:rPr>
            </w:pPr>
          </w:p>
          <w:p w14:paraId="42B155DA" w14:textId="77777777" w:rsidR="00DB64F9" w:rsidRPr="00BE5272" w:rsidRDefault="00DB64F9" w:rsidP="009A152D">
            <w:pPr>
              <w:rPr>
                <w:rFonts w:cs="Calibri"/>
                <w:sz w:val="24"/>
                <w:szCs w:val="24"/>
              </w:rPr>
            </w:pPr>
          </w:p>
          <w:p w14:paraId="283768E2" w14:textId="77777777" w:rsidR="00DB64F9" w:rsidRPr="00BE5272" w:rsidRDefault="00DB64F9" w:rsidP="009A152D">
            <w:pPr>
              <w:rPr>
                <w:rFonts w:cs="Calibri"/>
                <w:sz w:val="24"/>
                <w:szCs w:val="24"/>
              </w:rPr>
            </w:pPr>
          </w:p>
          <w:p w14:paraId="70BF7406" w14:textId="77777777" w:rsidR="00DB64F9" w:rsidRPr="00BE5272" w:rsidRDefault="00DB64F9" w:rsidP="009A152D">
            <w:pPr>
              <w:rPr>
                <w:rFonts w:cs="Calibri"/>
                <w:sz w:val="24"/>
                <w:szCs w:val="24"/>
              </w:rPr>
            </w:pPr>
          </w:p>
          <w:p w14:paraId="7BD306C8" w14:textId="77777777" w:rsidR="00DB64F9" w:rsidRPr="00BE5272" w:rsidRDefault="00DB64F9" w:rsidP="009A152D">
            <w:pPr>
              <w:rPr>
                <w:rFonts w:cs="Calibri"/>
                <w:sz w:val="24"/>
                <w:szCs w:val="24"/>
              </w:rPr>
            </w:pPr>
          </w:p>
          <w:p w14:paraId="69B8298E" w14:textId="77777777" w:rsidR="00DB64F9" w:rsidRPr="00BE5272" w:rsidRDefault="00DB64F9" w:rsidP="009A152D">
            <w:pPr>
              <w:rPr>
                <w:rFonts w:cs="Calibri"/>
                <w:sz w:val="24"/>
                <w:szCs w:val="24"/>
              </w:rPr>
            </w:pPr>
            <w:r w:rsidRPr="00BE5272">
              <w:rPr>
                <w:rFonts w:cs="Calibri"/>
                <w:sz w:val="24"/>
                <w:szCs w:val="24"/>
              </w:rPr>
              <w:sym w:font="Wingdings" w:char="F06F"/>
            </w:r>
          </w:p>
          <w:p w14:paraId="591F1303" w14:textId="77777777" w:rsidR="00DB64F9" w:rsidRPr="00BE5272" w:rsidRDefault="00DB64F9" w:rsidP="009A152D">
            <w:pPr>
              <w:rPr>
                <w:rFonts w:cs="Calibri"/>
                <w:sz w:val="24"/>
                <w:szCs w:val="24"/>
              </w:rPr>
            </w:pPr>
          </w:p>
          <w:p w14:paraId="18293F8C" w14:textId="77777777" w:rsidR="00DB64F9" w:rsidRPr="00BE5272" w:rsidRDefault="00DB64F9" w:rsidP="009A152D">
            <w:pPr>
              <w:rPr>
                <w:rFonts w:cs="Calibri"/>
                <w:sz w:val="24"/>
                <w:szCs w:val="24"/>
              </w:rPr>
            </w:pPr>
          </w:p>
          <w:p w14:paraId="01778F17" w14:textId="77777777" w:rsidR="00DB64F9" w:rsidRPr="00BE5272" w:rsidRDefault="00DB64F9" w:rsidP="009A152D">
            <w:pPr>
              <w:rPr>
                <w:rFonts w:cs="Calibri"/>
                <w:sz w:val="24"/>
                <w:szCs w:val="24"/>
              </w:rPr>
            </w:pPr>
          </w:p>
          <w:p w14:paraId="62B925CB" w14:textId="77777777" w:rsidR="00DB64F9" w:rsidRPr="00BE5272" w:rsidRDefault="00DB64F9" w:rsidP="009A152D">
            <w:pPr>
              <w:rPr>
                <w:rFonts w:cs="Calibri"/>
                <w:sz w:val="24"/>
                <w:szCs w:val="24"/>
              </w:rPr>
            </w:pPr>
            <w:r w:rsidRPr="00BE5272">
              <w:rPr>
                <w:rFonts w:cs="Calibri"/>
                <w:sz w:val="24"/>
                <w:szCs w:val="24"/>
              </w:rPr>
              <w:sym w:font="Wingdings" w:char="F06F"/>
            </w:r>
          </w:p>
          <w:p w14:paraId="73EBBEAD" w14:textId="77777777" w:rsidR="00DB64F9" w:rsidRPr="00BE5272" w:rsidRDefault="00DB64F9" w:rsidP="009A152D">
            <w:pPr>
              <w:rPr>
                <w:rFonts w:cs="Calibri"/>
                <w:sz w:val="24"/>
                <w:szCs w:val="24"/>
              </w:rPr>
            </w:pPr>
          </w:p>
          <w:p w14:paraId="35FEE7A9" w14:textId="77777777" w:rsidR="00DB64F9" w:rsidRPr="00BE5272" w:rsidRDefault="00DB64F9" w:rsidP="009A152D">
            <w:pPr>
              <w:rPr>
                <w:rFonts w:cs="Calibri"/>
                <w:sz w:val="24"/>
                <w:szCs w:val="24"/>
              </w:rPr>
            </w:pPr>
          </w:p>
          <w:p w14:paraId="0F0A1F21" w14:textId="77777777" w:rsidR="00DB64F9" w:rsidRPr="00BE5272" w:rsidRDefault="00DB64F9" w:rsidP="009A152D">
            <w:pPr>
              <w:rPr>
                <w:rFonts w:cs="Calibri"/>
                <w:sz w:val="24"/>
                <w:szCs w:val="24"/>
              </w:rPr>
            </w:pPr>
          </w:p>
          <w:p w14:paraId="1258FB93"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11" w:type="pct"/>
          </w:tcPr>
          <w:p w14:paraId="7AB7EDEC" w14:textId="77777777" w:rsidR="00DB64F9" w:rsidRPr="00BE5272" w:rsidRDefault="00DB64F9" w:rsidP="009A152D">
            <w:pPr>
              <w:rPr>
                <w:rFonts w:cs="Calibri"/>
                <w:sz w:val="24"/>
                <w:szCs w:val="24"/>
              </w:rPr>
            </w:pPr>
          </w:p>
          <w:p w14:paraId="7D2F676C" w14:textId="77777777" w:rsidR="00DB64F9" w:rsidRPr="00BE5272" w:rsidRDefault="00DB64F9" w:rsidP="009A152D">
            <w:pPr>
              <w:rPr>
                <w:rFonts w:cs="Calibri"/>
                <w:sz w:val="24"/>
                <w:szCs w:val="24"/>
              </w:rPr>
            </w:pPr>
          </w:p>
          <w:p w14:paraId="1E9FA1A2" w14:textId="77777777" w:rsidR="00DB64F9" w:rsidRPr="00BE5272" w:rsidRDefault="00DB64F9" w:rsidP="009A152D">
            <w:pPr>
              <w:rPr>
                <w:rFonts w:cs="Calibri"/>
                <w:sz w:val="24"/>
                <w:szCs w:val="24"/>
              </w:rPr>
            </w:pPr>
          </w:p>
          <w:p w14:paraId="6D088004" w14:textId="77777777" w:rsidR="00DB64F9" w:rsidRPr="00BE5272" w:rsidRDefault="00DB64F9" w:rsidP="009A152D">
            <w:pPr>
              <w:rPr>
                <w:rFonts w:cs="Calibri"/>
                <w:sz w:val="24"/>
                <w:szCs w:val="24"/>
              </w:rPr>
            </w:pPr>
          </w:p>
          <w:p w14:paraId="7A24142F" w14:textId="77777777" w:rsidR="00DB64F9" w:rsidRPr="00BE5272" w:rsidRDefault="00DB64F9" w:rsidP="009A152D">
            <w:pPr>
              <w:rPr>
                <w:rFonts w:cs="Calibri"/>
                <w:sz w:val="24"/>
                <w:szCs w:val="24"/>
              </w:rPr>
            </w:pPr>
          </w:p>
          <w:p w14:paraId="55273D4B" w14:textId="77777777" w:rsidR="00DB64F9" w:rsidRPr="00BE5272" w:rsidRDefault="00DB64F9" w:rsidP="009A152D">
            <w:pPr>
              <w:rPr>
                <w:rFonts w:cs="Calibri"/>
                <w:sz w:val="24"/>
                <w:szCs w:val="24"/>
              </w:rPr>
            </w:pPr>
          </w:p>
          <w:p w14:paraId="5D674794" w14:textId="77777777" w:rsidR="00DB64F9" w:rsidRPr="00BE5272" w:rsidRDefault="00DB64F9" w:rsidP="009A152D">
            <w:pPr>
              <w:rPr>
                <w:rFonts w:cs="Calibri"/>
                <w:sz w:val="24"/>
                <w:szCs w:val="24"/>
              </w:rPr>
            </w:pPr>
            <w:r w:rsidRPr="00BE5272">
              <w:rPr>
                <w:rFonts w:cs="Calibri"/>
                <w:sz w:val="24"/>
                <w:szCs w:val="24"/>
              </w:rPr>
              <w:sym w:font="Wingdings" w:char="F06F"/>
            </w:r>
          </w:p>
          <w:p w14:paraId="5E31D0BB" w14:textId="77777777" w:rsidR="00DB64F9" w:rsidRPr="00BE5272" w:rsidRDefault="00DB64F9" w:rsidP="009A152D">
            <w:pPr>
              <w:rPr>
                <w:rFonts w:cs="Calibri"/>
                <w:sz w:val="24"/>
                <w:szCs w:val="24"/>
              </w:rPr>
            </w:pPr>
          </w:p>
          <w:p w14:paraId="38217937" w14:textId="77777777" w:rsidR="00DB64F9" w:rsidRPr="00BE5272" w:rsidRDefault="00DB64F9" w:rsidP="009A152D">
            <w:pPr>
              <w:rPr>
                <w:rFonts w:cs="Calibri"/>
                <w:sz w:val="24"/>
                <w:szCs w:val="24"/>
              </w:rPr>
            </w:pPr>
          </w:p>
          <w:p w14:paraId="7734004E" w14:textId="77777777" w:rsidR="00DB64F9" w:rsidRPr="00BE5272" w:rsidRDefault="00DB64F9" w:rsidP="009A152D">
            <w:pPr>
              <w:rPr>
                <w:rFonts w:cs="Calibri"/>
                <w:sz w:val="24"/>
                <w:szCs w:val="24"/>
              </w:rPr>
            </w:pPr>
          </w:p>
          <w:p w14:paraId="20FC9B90" w14:textId="77777777" w:rsidR="00DB64F9" w:rsidRPr="00BE5272" w:rsidRDefault="00DB64F9" w:rsidP="009A152D">
            <w:pPr>
              <w:rPr>
                <w:rFonts w:cs="Calibri"/>
                <w:sz w:val="24"/>
                <w:szCs w:val="24"/>
              </w:rPr>
            </w:pPr>
          </w:p>
          <w:p w14:paraId="15E89418" w14:textId="77777777" w:rsidR="00DB64F9" w:rsidRPr="00BE5272" w:rsidRDefault="00DB64F9" w:rsidP="009A152D">
            <w:pPr>
              <w:rPr>
                <w:rFonts w:cs="Calibri"/>
                <w:sz w:val="24"/>
                <w:szCs w:val="24"/>
              </w:rPr>
            </w:pPr>
          </w:p>
          <w:p w14:paraId="168619B7" w14:textId="77777777" w:rsidR="00DB64F9" w:rsidRPr="00BE5272" w:rsidRDefault="00DB64F9" w:rsidP="009A152D">
            <w:pPr>
              <w:rPr>
                <w:rFonts w:cs="Calibri"/>
                <w:sz w:val="24"/>
                <w:szCs w:val="24"/>
              </w:rPr>
            </w:pPr>
          </w:p>
          <w:p w14:paraId="31952F6A" w14:textId="77777777" w:rsidR="00DB64F9" w:rsidRPr="00BE5272" w:rsidRDefault="00DB64F9" w:rsidP="009A152D">
            <w:pPr>
              <w:rPr>
                <w:rFonts w:cs="Calibri"/>
                <w:sz w:val="24"/>
                <w:szCs w:val="24"/>
              </w:rPr>
            </w:pPr>
          </w:p>
          <w:p w14:paraId="4348B63F" w14:textId="77777777" w:rsidR="00DB64F9" w:rsidRPr="00BE5272" w:rsidRDefault="00DB64F9" w:rsidP="009A152D">
            <w:pPr>
              <w:rPr>
                <w:rFonts w:cs="Calibri"/>
                <w:sz w:val="24"/>
                <w:szCs w:val="24"/>
              </w:rPr>
            </w:pPr>
          </w:p>
          <w:p w14:paraId="57846654" w14:textId="77777777" w:rsidR="00DB64F9" w:rsidRPr="00BE5272" w:rsidRDefault="00DB64F9" w:rsidP="009A152D">
            <w:pPr>
              <w:rPr>
                <w:rFonts w:cs="Calibri"/>
                <w:sz w:val="24"/>
                <w:szCs w:val="24"/>
              </w:rPr>
            </w:pPr>
          </w:p>
          <w:p w14:paraId="0D567D62" w14:textId="77777777" w:rsidR="00DB64F9" w:rsidRPr="00BE5272" w:rsidRDefault="00DB64F9" w:rsidP="009A152D">
            <w:pPr>
              <w:rPr>
                <w:rFonts w:cs="Calibri"/>
                <w:sz w:val="24"/>
                <w:szCs w:val="24"/>
              </w:rPr>
            </w:pPr>
          </w:p>
          <w:p w14:paraId="4A14DC69" w14:textId="77777777" w:rsidR="00DB64F9" w:rsidRPr="00BE5272" w:rsidRDefault="00DB64F9" w:rsidP="009A152D">
            <w:pPr>
              <w:rPr>
                <w:rFonts w:cs="Calibri"/>
                <w:sz w:val="24"/>
                <w:szCs w:val="24"/>
              </w:rPr>
            </w:pPr>
          </w:p>
          <w:p w14:paraId="1D5890BF" w14:textId="77777777" w:rsidR="00DB64F9" w:rsidRPr="00BE5272" w:rsidRDefault="00DB64F9" w:rsidP="009A152D">
            <w:pPr>
              <w:rPr>
                <w:rFonts w:cs="Calibri"/>
                <w:sz w:val="24"/>
                <w:szCs w:val="24"/>
              </w:rPr>
            </w:pPr>
          </w:p>
          <w:p w14:paraId="69B5B8BD" w14:textId="77777777" w:rsidR="00DB64F9" w:rsidRPr="00BE5272" w:rsidRDefault="00DB64F9" w:rsidP="009A152D">
            <w:pPr>
              <w:rPr>
                <w:rFonts w:cs="Calibri"/>
                <w:sz w:val="24"/>
                <w:szCs w:val="24"/>
              </w:rPr>
            </w:pPr>
            <w:r w:rsidRPr="00BE5272">
              <w:rPr>
                <w:rFonts w:cs="Calibri"/>
                <w:sz w:val="24"/>
                <w:szCs w:val="24"/>
              </w:rPr>
              <w:sym w:font="Wingdings" w:char="F06F"/>
            </w:r>
          </w:p>
          <w:p w14:paraId="7B7D2431" w14:textId="77777777" w:rsidR="00DB64F9" w:rsidRPr="00BE5272" w:rsidRDefault="00DB64F9" w:rsidP="009A152D">
            <w:pPr>
              <w:rPr>
                <w:rFonts w:cs="Calibri"/>
                <w:sz w:val="24"/>
                <w:szCs w:val="24"/>
              </w:rPr>
            </w:pPr>
          </w:p>
          <w:p w14:paraId="0AE25D78" w14:textId="77777777" w:rsidR="00DB64F9" w:rsidRPr="00BE5272" w:rsidRDefault="00DB64F9" w:rsidP="009A152D">
            <w:pPr>
              <w:rPr>
                <w:rFonts w:cs="Calibri"/>
                <w:sz w:val="24"/>
                <w:szCs w:val="24"/>
              </w:rPr>
            </w:pPr>
          </w:p>
          <w:p w14:paraId="29288D33" w14:textId="77777777" w:rsidR="00DB64F9" w:rsidRPr="00BE5272" w:rsidRDefault="00DB64F9" w:rsidP="009A152D">
            <w:pPr>
              <w:rPr>
                <w:rFonts w:cs="Calibri"/>
                <w:sz w:val="24"/>
                <w:szCs w:val="24"/>
              </w:rPr>
            </w:pPr>
          </w:p>
          <w:p w14:paraId="13BDB7BE" w14:textId="77777777" w:rsidR="00DB64F9" w:rsidRPr="00BE5272" w:rsidRDefault="00DB64F9" w:rsidP="009A152D">
            <w:pPr>
              <w:rPr>
                <w:rFonts w:cs="Calibri"/>
                <w:sz w:val="24"/>
                <w:szCs w:val="24"/>
              </w:rPr>
            </w:pPr>
          </w:p>
          <w:p w14:paraId="703EC22C" w14:textId="77777777" w:rsidR="00DB64F9" w:rsidRPr="00BE5272" w:rsidRDefault="00DB64F9" w:rsidP="009A152D">
            <w:pPr>
              <w:rPr>
                <w:rFonts w:cs="Calibri"/>
                <w:sz w:val="24"/>
                <w:szCs w:val="24"/>
              </w:rPr>
            </w:pPr>
          </w:p>
          <w:p w14:paraId="32ABFD22" w14:textId="77777777" w:rsidR="00DB64F9" w:rsidRPr="00BE5272" w:rsidRDefault="00DB64F9" w:rsidP="009A152D">
            <w:pPr>
              <w:rPr>
                <w:rFonts w:cs="Calibri"/>
                <w:sz w:val="24"/>
                <w:szCs w:val="24"/>
              </w:rPr>
            </w:pPr>
          </w:p>
          <w:p w14:paraId="0B1AD19A" w14:textId="77777777" w:rsidR="00DB64F9" w:rsidRPr="00BE5272" w:rsidRDefault="00DB64F9" w:rsidP="009A152D">
            <w:pPr>
              <w:rPr>
                <w:rFonts w:cs="Calibri"/>
                <w:sz w:val="24"/>
                <w:szCs w:val="24"/>
              </w:rPr>
            </w:pPr>
          </w:p>
          <w:p w14:paraId="1EE7C907" w14:textId="77777777" w:rsidR="00DB64F9" w:rsidRPr="00BE5272" w:rsidRDefault="00DB64F9" w:rsidP="009A152D">
            <w:pPr>
              <w:rPr>
                <w:rFonts w:cs="Calibri"/>
                <w:sz w:val="24"/>
                <w:szCs w:val="24"/>
              </w:rPr>
            </w:pPr>
          </w:p>
          <w:p w14:paraId="3D17E158" w14:textId="77777777" w:rsidR="00DB64F9" w:rsidRPr="00BE5272" w:rsidRDefault="00DB64F9" w:rsidP="009A152D">
            <w:pPr>
              <w:rPr>
                <w:rFonts w:cs="Calibri"/>
                <w:sz w:val="24"/>
                <w:szCs w:val="24"/>
              </w:rPr>
            </w:pPr>
          </w:p>
          <w:p w14:paraId="582CB19A" w14:textId="77777777" w:rsidR="00DB64F9" w:rsidRPr="00BE5272" w:rsidRDefault="00DB64F9" w:rsidP="009A152D">
            <w:pPr>
              <w:rPr>
                <w:rFonts w:cs="Calibri"/>
                <w:sz w:val="24"/>
                <w:szCs w:val="24"/>
              </w:rPr>
            </w:pPr>
          </w:p>
          <w:p w14:paraId="45A64978" w14:textId="77777777" w:rsidR="00DB64F9" w:rsidRPr="00BE5272" w:rsidRDefault="00DB64F9" w:rsidP="009A152D">
            <w:pPr>
              <w:rPr>
                <w:rFonts w:cs="Calibri"/>
                <w:sz w:val="24"/>
                <w:szCs w:val="24"/>
              </w:rPr>
            </w:pPr>
          </w:p>
          <w:p w14:paraId="175D6959" w14:textId="77777777" w:rsidR="00DB64F9" w:rsidRPr="00BE5272" w:rsidRDefault="00DB64F9" w:rsidP="009A152D">
            <w:pPr>
              <w:rPr>
                <w:rFonts w:cs="Calibri"/>
                <w:sz w:val="24"/>
                <w:szCs w:val="24"/>
              </w:rPr>
            </w:pPr>
          </w:p>
          <w:p w14:paraId="759F2C42" w14:textId="77777777" w:rsidR="00DB64F9" w:rsidRPr="00BE5272" w:rsidRDefault="00DB64F9" w:rsidP="009A152D">
            <w:pPr>
              <w:rPr>
                <w:rFonts w:cs="Calibri"/>
                <w:sz w:val="24"/>
                <w:szCs w:val="24"/>
              </w:rPr>
            </w:pPr>
          </w:p>
          <w:p w14:paraId="7671D144" w14:textId="77777777" w:rsidR="00DB64F9" w:rsidRPr="00BE5272" w:rsidRDefault="00DB64F9" w:rsidP="009A152D">
            <w:pPr>
              <w:rPr>
                <w:rFonts w:cs="Calibri"/>
                <w:sz w:val="24"/>
                <w:szCs w:val="24"/>
              </w:rPr>
            </w:pPr>
          </w:p>
          <w:p w14:paraId="0776101F" w14:textId="77777777" w:rsidR="00DB64F9" w:rsidRPr="00BE5272" w:rsidRDefault="00DB64F9" w:rsidP="009A152D">
            <w:pPr>
              <w:rPr>
                <w:rFonts w:cs="Calibri"/>
                <w:sz w:val="24"/>
                <w:szCs w:val="24"/>
              </w:rPr>
            </w:pPr>
            <w:r w:rsidRPr="00BE5272">
              <w:rPr>
                <w:rFonts w:cs="Calibri"/>
                <w:sz w:val="24"/>
                <w:szCs w:val="24"/>
              </w:rPr>
              <w:sym w:font="Wingdings" w:char="F06F"/>
            </w:r>
          </w:p>
          <w:p w14:paraId="575536D3" w14:textId="77777777" w:rsidR="00DB64F9" w:rsidRPr="00BE5272" w:rsidRDefault="00DB64F9" w:rsidP="009A152D">
            <w:pPr>
              <w:rPr>
                <w:rFonts w:cs="Calibri"/>
                <w:sz w:val="24"/>
                <w:szCs w:val="24"/>
              </w:rPr>
            </w:pPr>
          </w:p>
          <w:p w14:paraId="7B251404" w14:textId="77777777" w:rsidR="00DB64F9" w:rsidRPr="00BE5272" w:rsidRDefault="00DB64F9" w:rsidP="009A152D">
            <w:pPr>
              <w:rPr>
                <w:rFonts w:cs="Calibri"/>
                <w:sz w:val="24"/>
                <w:szCs w:val="24"/>
              </w:rPr>
            </w:pPr>
          </w:p>
          <w:p w14:paraId="587DD5B6" w14:textId="77777777" w:rsidR="00DB64F9" w:rsidRPr="00BE5272" w:rsidRDefault="00DB64F9" w:rsidP="009A152D">
            <w:pPr>
              <w:rPr>
                <w:rFonts w:cs="Calibri"/>
                <w:sz w:val="24"/>
                <w:szCs w:val="24"/>
              </w:rPr>
            </w:pPr>
          </w:p>
          <w:p w14:paraId="6E7C957C" w14:textId="77777777" w:rsidR="00DB64F9" w:rsidRPr="00BE5272" w:rsidRDefault="00DB64F9" w:rsidP="009A152D">
            <w:pPr>
              <w:rPr>
                <w:rFonts w:cs="Calibri"/>
                <w:sz w:val="24"/>
                <w:szCs w:val="24"/>
              </w:rPr>
            </w:pPr>
          </w:p>
          <w:p w14:paraId="3C7FA53E" w14:textId="77777777" w:rsidR="00DB64F9" w:rsidRPr="00BE5272" w:rsidRDefault="00DB64F9" w:rsidP="009A152D">
            <w:pPr>
              <w:rPr>
                <w:rFonts w:cs="Calibri"/>
                <w:sz w:val="24"/>
                <w:szCs w:val="24"/>
              </w:rPr>
            </w:pPr>
            <w:r w:rsidRPr="00BE5272">
              <w:rPr>
                <w:rFonts w:cs="Calibri"/>
                <w:sz w:val="24"/>
                <w:szCs w:val="24"/>
              </w:rPr>
              <w:sym w:font="Wingdings" w:char="F06F"/>
            </w:r>
          </w:p>
          <w:p w14:paraId="07F30448" w14:textId="77777777" w:rsidR="00DB64F9" w:rsidRPr="00BE5272" w:rsidRDefault="00DB64F9" w:rsidP="009A152D">
            <w:pPr>
              <w:rPr>
                <w:rFonts w:cs="Calibri"/>
                <w:sz w:val="24"/>
                <w:szCs w:val="24"/>
              </w:rPr>
            </w:pPr>
          </w:p>
          <w:p w14:paraId="10F7FFF2" w14:textId="77777777" w:rsidR="00DB64F9" w:rsidRPr="00BE5272" w:rsidRDefault="00DB64F9" w:rsidP="009A152D">
            <w:pPr>
              <w:rPr>
                <w:rFonts w:cs="Calibri"/>
                <w:sz w:val="24"/>
                <w:szCs w:val="24"/>
              </w:rPr>
            </w:pPr>
          </w:p>
          <w:p w14:paraId="1522ACD3" w14:textId="77777777" w:rsidR="00DB64F9" w:rsidRPr="00BE5272" w:rsidRDefault="00DB64F9" w:rsidP="009A152D">
            <w:pPr>
              <w:rPr>
                <w:rFonts w:cs="Calibri"/>
                <w:sz w:val="24"/>
                <w:szCs w:val="24"/>
              </w:rPr>
            </w:pPr>
          </w:p>
          <w:p w14:paraId="6E4CE02F" w14:textId="77777777" w:rsidR="00DB64F9" w:rsidRPr="00BE5272" w:rsidRDefault="00DB64F9" w:rsidP="009A152D">
            <w:pPr>
              <w:rPr>
                <w:rFonts w:cs="Calibri"/>
                <w:sz w:val="24"/>
                <w:szCs w:val="24"/>
              </w:rPr>
            </w:pPr>
          </w:p>
          <w:p w14:paraId="16415A7F" w14:textId="77777777" w:rsidR="00DB64F9" w:rsidRPr="00BE5272" w:rsidRDefault="00DB64F9" w:rsidP="009A152D">
            <w:pPr>
              <w:rPr>
                <w:rFonts w:cs="Calibri"/>
                <w:sz w:val="24"/>
                <w:szCs w:val="24"/>
              </w:rPr>
            </w:pPr>
          </w:p>
          <w:p w14:paraId="64397182" w14:textId="77777777" w:rsidR="00DB64F9" w:rsidRPr="00BE5272" w:rsidRDefault="00DB64F9" w:rsidP="009A152D">
            <w:pPr>
              <w:rPr>
                <w:rFonts w:cs="Calibri"/>
                <w:sz w:val="24"/>
                <w:szCs w:val="24"/>
              </w:rPr>
            </w:pPr>
          </w:p>
          <w:p w14:paraId="0AC46AFC" w14:textId="77777777" w:rsidR="00DB64F9" w:rsidRPr="00BE5272" w:rsidRDefault="00DB64F9" w:rsidP="009A152D">
            <w:pPr>
              <w:rPr>
                <w:rFonts w:cs="Calibri"/>
                <w:sz w:val="24"/>
                <w:szCs w:val="24"/>
              </w:rPr>
            </w:pPr>
          </w:p>
          <w:p w14:paraId="2C490876" w14:textId="77777777" w:rsidR="00DB64F9" w:rsidRPr="00BE5272" w:rsidRDefault="00DB64F9" w:rsidP="009A152D">
            <w:pPr>
              <w:rPr>
                <w:rFonts w:cs="Calibri"/>
                <w:sz w:val="24"/>
                <w:szCs w:val="24"/>
              </w:rPr>
            </w:pPr>
          </w:p>
          <w:p w14:paraId="08D65237" w14:textId="77777777" w:rsidR="00DB64F9" w:rsidRPr="00BE5272" w:rsidRDefault="00DB64F9" w:rsidP="009A152D">
            <w:pPr>
              <w:rPr>
                <w:rFonts w:cs="Calibri"/>
                <w:sz w:val="24"/>
                <w:szCs w:val="24"/>
              </w:rPr>
            </w:pPr>
          </w:p>
          <w:p w14:paraId="211CB610" w14:textId="77777777" w:rsidR="00DB64F9" w:rsidRPr="00BE5272" w:rsidRDefault="00DB64F9" w:rsidP="009A152D">
            <w:pPr>
              <w:rPr>
                <w:rFonts w:cs="Calibri"/>
                <w:sz w:val="24"/>
                <w:szCs w:val="24"/>
              </w:rPr>
            </w:pPr>
          </w:p>
          <w:p w14:paraId="6581527C" w14:textId="77777777" w:rsidR="00DB64F9" w:rsidRPr="00BE5272" w:rsidRDefault="00DB64F9" w:rsidP="009A152D">
            <w:pPr>
              <w:rPr>
                <w:rFonts w:cs="Calibri"/>
                <w:sz w:val="24"/>
                <w:szCs w:val="24"/>
              </w:rPr>
            </w:pPr>
          </w:p>
          <w:p w14:paraId="2D46549C" w14:textId="77777777" w:rsidR="00DB64F9" w:rsidRPr="00BE5272" w:rsidRDefault="00DB64F9" w:rsidP="009A152D">
            <w:pPr>
              <w:rPr>
                <w:rFonts w:cs="Calibri"/>
                <w:sz w:val="24"/>
                <w:szCs w:val="24"/>
              </w:rPr>
            </w:pPr>
          </w:p>
          <w:p w14:paraId="7E28BE48" w14:textId="77777777" w:rsidR="00DB64F9" w:rsidRPr="00BE5272" w:rsidRDefault="00DB64F9" w:rsidP="009A152D">
            <w:pPr>
              <w:rPr>
                <w:rFonts w:cs="Calibri"/>
                <w:sz w:val="24"/>
                <w:szCs w:val="24"/>
              </w:rPr>
            </w:pPr>
          </w:p>
          <w:p w14:paraId="7C18D9A5" w14:textId="77777777" w:rsidR="00DB64F9" w:rsidRPr="00BE5272" w:rsidRDefault="00DB64F9" w:rsidP="009A152D">
            <w:pPr>
              <w:rPr>
                <w:rFonts w:cs="Calibri"/>
                <w:sz w:val="24"/>
                <w:szCs w:val="24"/>
              </w:rPr>
            </w:pPr>
          </w:p>
          <w:p w14:paraId="60629B21" w14:textId="77777777" w:rsidR="00DB64F9" w:rsidRPr="00BE5272" w:rsidRDefault="00DB64F9" w:rsidP="009A152D">
            <w:pPr>
              <w:rPr>
                <w:rFonts w:cs="Calibri"/>
                <w:sz w:val="24"/>
                <w:szCs w:val="24"/>
              </w:rPr>
            </w:pPr>
          </w:p>
          <w:p w14:paraId="41E63B7F" w14:textId="77777777" w:rsidR="00DB64F9" w:rsidRPr="00BE5272" w:rsidRDefault="00DB64F9" w:rsidP="009A152D">
            <w:pPr>
              <w:rPr>
                <w:rFonts w:cs="Calibri"/>
                <w:sz w:val="24"/>
                <w:szCs w:val="24"/>
              </w:rPr>
            </w:pPr>
          </w:p>
          <w:p w14:paraId="3885504D" w14:textId="77777777" w:rsidR="00DB64F9" w:rsidRPr="00BE5272" w:rsidRDefault="00DB64F9" w:rsidP="009A152D">
            <w:pPr>
              <w:rPr>
                <w:rFonts w:cs="Calibri"/>
                <w:sz w:val="24"/>
                <w:szCs w:val="24"/>
              </w:rPr>
            </w:pPr>
          </w:p>
          <w:p w14:paraId="6D6679A7" w14:textId="77777777" w:rsidR="00DB64F9" w:rsidRPr="00BE5272" w:rsidRDefault="00DB64F9" w:rsidP="009A152D">
            <w:pPr>
              <w:rPr>
                <w:rFonts w:cs="Calibri"/>
                <w:sz w:val="24"/>
                <w:szCs w:val="24"/>
              </w:rPr>
            </w:pPr>
            <w:r w:rsidRPr="00BE5272">
              <w:rPr>
                <w:rFonts w:cs="Calibri"/>
                <w:sz w:val="24"/>
                <w:szCs w:val="24"/>
              </w:rPr>
              <w:sym w:font="Wingdings" w:char="F06F"/>
            </w:r>
          </w:p>
          <w:p w14:paraId="0F55FA26" w14:textId="77777777" w:rsidR="00DB64F9" w:rsidRPr="00BE5272" w:rsidRDefault="00DB64F9" w:rsidP="009A152D">
            <w:pPr>
              <w:rPr>
                <w:rFonts w:cs="Calibri"/>
                <w:sz w:val="24"/>
                <w:szCs w:val="24"/>
              </w:rPr>
            </w:pPr>
          </w:p>
          <w:p w14:paraId="706A4EA8" w14:textId="77777777" w:rsidR="00DB64F9" w:rsidRPr="00BE5272" w:rsidRDefault="00DB64F9" w:rsidP="009A152D">
            <w:pPr>
              <w:rPr>
                <w:rFonts w:cs="Calibri"/>
                <w:sz w:val="24"/>
                <w:szCs w:val="24"/>
              </w:rPr>
            </w:pPr>
          </w:p>
          <w:p w14:paraId="39586E7B" w14:textId="77777777" w:rsidR="00DB64F9" w:rsidRPr="00BE5272" w:rsidRDefault="00DB64F9" w:rsidP="009A152D">
            <w:pPr>
              <w:rPr>
                <w:rFonts w:cs="Calibri"/>
                <w:sz w:val="24"/>
                <w:szCs w:val="24"/>
              </w:rPr>
            </w:pPr>
          </w:p>
          <w:p w14:paraId="10932A72" w14:textId="77777777" w:rsidR="00DB64F9" w:rsidRPr="00BE5272" w:rsidRDefault="00DB64F9" w:rsidP="009A152D">
            <w:pPr>
              <w:rPr>
                <w:rFonts w:cs="Calibri"/>
                <w:sz w:val="24"/>
                <w:szCs w:val="24"/>
              </w:rPr>
            </w:pPr>
          </w:p>
          <w:p w14:paraId="78D00F02" w14:textId="77777777" w:rsidR="00DB64F9" w:rsidRPr="00BE5272" w:rsidRDefault="00DB64F9" w:rsidP="009A152D">
            <w:pPr>
              <w:rPr>
                <w:rFonts w:cs="Calibri"/>
                <w:sz w:val="24"/>
                <w:szCs w:val="24"/>
              </w:rPr>
            </w:pPr>
            <w:r w:rsidRPr="00BE5272">
              <w:rPr>
                <w:rFonts w:cs="Calibri"/>
                <w:sz w:val="24"/>
                <w:szCs w:val="24"/>
              </w:rPr>
              <w:sym w:font="Wingdings" w:char="F06F"/>
            </w:r>
          </w:p>
          <w:p w14:paraId="60DCB763" w14:textId="77777777" w:rsidR="00DB64F9" w:rsidRPr="00BE5272" w:rsidRDefault="00DB64F9" w:rsidP="009A152D">
            <w:pPr>
              <w:rPr>
                <w:rFonts w:cs="Calibri"/>
                <w:sz w:val="24"/>
                <w:szCs w:val="24"/>
              </w:rPr>
            </w:pPr>
          </w:p>
          <w:p w14:paraId="0E742DF4" w14:textId="77777777" w:rsidR="00DB64F9" w:rsidRPr="00BE5272" w:rsidRDefault="00DB64F9" w:rsidP="009A152D">
            <w:pPr>
              <w:rPr>
                <w:rFonts w:cs="Calibri"/>
                <w:sz w:val="24"/>
                <w:szCs w:val="24"/>
              </w:rPr>
            </w:pPr>
          </w:p>
          <w:p w14:paraId="1A13AD14" w14:textId="77777777" w:rsidR="00DB64F9" w:rsidRPr="00BE5272" w:rsidRDefault="00DB64F9" w:rsidP="009A152D">
            <w:pPr>
              <w:rPr>
                <w:rFonts w:cs="Calibri"/>
                <w:sz w:val="24"/>
                <w:szCs w:val="24"/>
              </w:rPr>
            </w:pPr>
          </w:p>
          <w:p w14:paraId="7FE39E05" w14:textId="77777777" w:rsidR="00DB64F9" w:rsidRPr="00BE5272" w:rsidRDefault="00DB64F9" w:rsidP="009A152D">
            <w:pPr>
              <w:rPr>
                <w:rFonts w:cs="Calibri"/>
                <w:sz w:val="24"/>
                <w:szCs w:val="24"/>
              </w:rPr>
            </w:pPr>
          </w:p>
          <w:p w14:paraId="5A322A23" w14:textId="77777777" w:rsidR="00DB64F9" w:rsidRPr="00BE5272" w:rsidRDefault="00DB64F9" w:rsidP="009A152D">
            <w:pPr>
              <w:rPr>
                <w:rFonts w:cs="Calibri"/>
                <w:sz w:val="24"/>
                <w:szCs w:val="24"/>
              </w:rPr>
            </w:pPr>
          </w:p>
          <w:p w14:paraId="51877886" w14:textId="77777777" w:rsidR="00DB64F9" w:rsidRPr="00BE5272" w:rsidRDefault="00DB64F9" w:rsidP="009A152D">
            <w:pPr>
              <w:rPr>
                <w:rFonts w:cs="Calibri"/>
                <w:sz w:val="24"/>
                <w:szCs w:val="24"/>
              </w:rPr>
            </w:pPr>
          </w:p>
          <w:p w14:paraId="55279787" w14:textId="77777777" w:rsidR="00DB64F9" w:rsidRPr="00BE5272" w:rsidRDefault="00DB64F9" w:rsidP="009A152D">
            <w:pPr>
              <w:rPr>
                <w:rFonts w:cs="Calibri"/>
                <w:sz w:val="24"/>
                <w:szCs w:val="24"/>
              </w:rPr>
            </w:pPr>
          </w:p>
          <w:p w14:paraId="6AECF0A1" w14:textId="77777777" w:rsidR="00DB64F9" w:rsidRPr="00BE5272" w:rsidRDefault="00DB64F9" w:rsidP="009A152D">
            <w:pPr>
              <w:rPr>
                <w:rFonts w:cs="Calibri"/>
                <w:sz w:val="24"/>
                <w:szCs w:val="24"/>
              </w:rPr>
            </w:pPr>
          </w:p>
          <w:p w14:paraId="1ED8417C" w14:textId="77777777" w:rsidR="00DB64F9" w:rsidRPr="00BE5272" w:rsidRDefault="00DB64F9" w:rsidP="009A152D">
            <w:pPr>
              <w:rPr>
                <w:rFonts w:cs="Calibri"/>
                <w:sz w:val="24"/>
                <w:szCs w:val="24"/>
              </w:rPr>
            </w:pPr>
          </w:p>
          <w:p w14:paraId="6954E239" w14:textId="77777777" w:rsidR="00DB64F9" w:rsidRPr="00BE5272" w:rsidRDefault="00DB64F9" w:rsidP="009A152D">
            <w:pPr>
              <w:rPr>
                <w:rFonts w:cs="Calibri"/>
                <w:sz w:val="24"/>
                <w:szCs w:val="24"/>
              </w:rPr>
            </w:pPr>
          </w:p>
          <w:p w14:paraId="78779D0A" w14:textId="77777777" w:rsidR="00DB64F9" w:rsidRPr="00BE5272" w:rsidRDefault="00DB64F9" w:rsidP="009A152D">
            <w:pPr>
              <w:rPr>
                <w:rFonts w:cs="Calibri"/>
                <w:sz w:val="24"/>
                <w:szCs w:val="24"/>
              </w:rPr>
            </w:pPr>
            <w:r w:rsidRPr="00BE5272">
              <w:rPr>
                <w:rFonts w:cs="Calibri"/>
                <w:sz w:val="24"/>
                <w:szCs w:val="24"/>
              </w:rPr>
              <w:sym w:font="Wingdings" w:char="F06F"/>
            </w:r>
          </w:p>
          <w:p w14:paraId="1FD07DE6" w14:textId="77777777" w:rsidR="00DB64F9" w:rsidRPr="00BE5272" w:rsidRDefault="00DB64F9" w:rsidP="009A152D">
            <w:pPr>
              <w:rPr>
                <w:rFonts w:cs="Calibri"/>
                <w:sz w:val="24"/>
                <w:szCs w:val="24"/>
              </w:rPr>
            </w:pPr>
          </w:p>
          <w:p w14:paraId="1C7A9E5F" w14:textId="77777777" w:rsidR="00DB64F9" w:rsidRPr="00BE5272" w:rsidRDefault="00DB64F9" w:rsidP="009A152D">
            <w:pPr>
              <w:rPr>
                <w:rFonts w:cs="Calibri"/>
                <w:sz w:val="24"/>
                <w:szCs w:val="24"/>
              </w:rPr>
            </w:pPr>
          </w:p>
          <w:p w14:paraId="271A76BC" w14:textId="77777777" w:rsidR="00DB64F9" w:rsidRPr="00BE5272" w:rsidRDefault="00DB64F9" w:rsidP="009A152D">
            <w:pPr>
              <w:rPr>
                <w:rFonts w:cs="Calibri"/>
                <w:sz w:val="24"/>
                <w:szCs w:val="24"/>
              </w:rPr>
            </w:pPr>
          </w:p>
          <w:p w14:paraId="3D49C411" w14:textId="77777777" w:rsidR="00DB64F9" w:rsidRPr="00BE5272" w:rsidRDefault="00DB64F9" w:rsidP="009A152D">
            <w:pPr>
              <w:rPr>
                <w:rFonts w:cs="Calibri"/>
                <w:sz w:val="24"/>
                <w:szCs w:val="24"/>
              </w:rPr>
            </w:pPr>
          </w:p>
          <w:p w14:paraId="51F39BBD" w14:textId="77777777" w:rsidR="00DB64F9" w:rsidRPr="00BE5272" w:rsidRDefault="00DB64F9" w:rsidP="009A152D">
            <w:pPr>
              <w:rPr>
                <w:rFonts w:cs="Calibri"/>
                <w:sz w:val="24"/>
                <w:szCs w:val="24"/>
              </w:rPr>
            </w:pPr>
          </w:p>
          <w:p w14:paraId="09AA7A27" w14:textId="77777777" w:rsidR="00DB64F9" w:rsidRPr="00BE5272" w:rsidRDefault="00DB64F9" w:rsidP="009A152D">
            <w:pPr>
              <w:rPr>
                <w:rFonts w:cs="Calibri"/>
                <w:sz w:val="24"/>
                <w:szCs w:val="24"/>
              </w:rPr>
            </w:pPr>
            <w:r w:rsidRPr="00BE5272">
              <w:rPr>
                <w:rFonts w:cs="Calibri"/>
                <w:sz w:val="24"/>
                <w:szCs w:val="24"/>
              </w:rPr>
              <w:sym w:font="Wingdings" w:char="F06F"/>
            </w:r>
          </w:p>
          <w:p w14:paraId="6C1CF17F" w14:textId="77777777" w:rsidR="00DB64F9" w:rsidRPr="00BE5272" w:rsidRDefault="00DB64F9" w:rsidP="009A152D">
            <w:pPr>
              <w:rPr>
                <w:rFonts w:cs="Calibri"/>
                <w:sz w:val="24"/>
                <w:szCs w:val="24"/>
              </w:rPr>
            </w:pPr>
          </w:p>
          <w:p w14:paraId="2D699258" w14:textId="77777777" w:rsidR="00DB64F9" w:rsidRPr="00BE5272" w:rsidRDefault="00DB64F9" w:rsidP="009A152D">
            <w:pPr>
              <w:rPr>
                <w:rFonts w:cs="Calibri"/>
                <w:sz w:val="24"/>
                <w:szCs w:val="24"/>
              </w:rPr>
            </w:pPr>
          </w:p>
          <w:p w14:paraId="46200186" w14:textId="77777777" w:rsidR="00DB64F9" w:rsidRPr="00BE5272" w:rsidRDefault="00DB64F9" w:rsidP="009A152D">
            <w:pPr>
              <w:rPr>
                <w:rFonts w:cs="Calibri"/>
                <w:sz w:val="24"/>
                <w:szCs w:val="24"/>
              </w:rPr>
            </w:pPr>
          </w:p>
          <w:p w14:paraId="54E75D6D" w14:textId="77777777" w:rsidR="00DB64F9" w:rsidRPr="00BE5272" w:rsidRDefault="00DB64F9" w:rsidP="009A152D">
            <w:pPr>
              <w:rPr>
                <w:rFonts w:cs="Calibri"/>
                <w:sz w:val="24"/>
                <w:szCs w:val="24"/>
              </w:rPr>
            </w:pPr>
            <w:r w:rsidRPr="00BE5272">
              <w:rPr>
                <w:rFonts w:cs="Calibri"/>
                <w:sz w:val="24"/>
                <w:szCs w:val="24"/>
              </w:rPr>
              <w:sym w:font="Wingdings" w:char="F06F"/>
            </w:r>
          </w:p>
          <w:p w14:paraId="4AF80014" w14:textId="77777777" w:rsidR="00DB64F9" w:rsidRPr="00BE5272" w:rsidRDefault="00DB64F9" w:rsidP="009A152D">
            <w:pPr>
              <w:rPr>
                <w:rFonts w:cs="Calibri"/>
                <w:sz w:val="24"/>
                <w:szCs w:val="24"/>
              </w:rPr>
            </w:pPr>
          </w:p>
          <w:p w14:paraId="2727E52C" w14:textId="77777777" w:rsidR="00DB64F9" w:rsidRPr="00BE5272" w:rsidRDefault="00DB64F9" w:rsidP="009A152D">
            <w:pPr>
              <w:rPr>
                <w:rFonts w:cs="Calibri"/>
                <w:sz w:val="24"/>
                <w:szCs w:val="24"/>
              </w:rPr>
            </w:pPr>
          </w:p>
          <w:p w14:paraId="408F7DA9" w14:textId="77777777" w:rsidR="00DB64F9" w:rsidRPr="00BE5272" w:rsidRDefault="00DB64F9" w:rsidP="009A152D">
            <w:pPr>
              <w:rPr>
                <w:rFonts w:cs="Calibri"/>
                <w:sz w:val="24"/>
                <w:szCs w:val="24"/>
              </w:rPr>
            </w:pPr>
          </w:p>
          <w:p w14:paraId="5BD48A78"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25" w:type="pct"/>
          </w:tcPr>
          <w:p w14:paraId="03D101C7" w14:textId="77777777" w:rsidR="00DB64F9" w:rsidRPr="00BE5272" w:rsidRDefault="00DB64F9" w:rsidP="009A152D">
            <w:pPr>
              <w:rPr>
                <w:rFonts w:cs="Calibri"/>
                <w:sz w:val="24"/>
                <w:szCs w:val="24"/>
              </w:rPr>
            </w:pPr>
          </w:p>
          <w:p w14:paraId="043DDD27" w14:textId="77777777" w:rsidR="00DB64F9" w:rsidRPr="00BE5272" w:rsidRDefault="00DB64F9" w:rsidP="009A152D">
            <w:pPr>
              <w:rPr>
                <w:rFonts w:cs="Calibri"/>
                <w:sz w:val="24"/>
                <w:szCs w:val="24"/>
              </w:rPr>
            </w:pPr>
          </w:p>
          <w:p w14:paraId="5459DAF0" w14:textId="77777777" w:rsidR="00DB64F9" w:rsidRPr="00BE5272" w:rsidRDefault="00DB64F9" w:rsidP="009A152D">
            <w:pPr>
              <w:rPr>
                <w:rFonts w:cs="Calibri"/>
                <w:sz w:val="24"/>
                <w:szCs w:val="24"/>
              </w:rPr>
            </w:pPr>
          </w:p>
          <w:p w14:paraId="163104C1" w14:textId="77777777" w:rsidR="00DB64F9" w:rsidRPr="00BE5272" w:rsidRDefault="00DB64F9" w:rsidP="009A152D">
            <w:pPr>
              <w:rPr>
                <w:rFonts w:cs="Calibri"/>
                <w:sz w:val="24"/>
                <w:szCs w:val="24"/>
              </w:rPr>
            </w:pPr>
          </w:p>
          <w:p w14:paraId="7190123D" w14:textId="77777777" w:rsidR="00DB64F9" w:rsidRPr="00BE5272" w:rsidRDefault="00DB64F9" w:rsidP="009A152D">
            <w:pPr>
              <w:rPr>
                <w:rFonts w:cs="Calibri"/>
                <w:sz w:val="24"/>
                <w:szCs w:val="24"/>
              </w:rPr>
            </w:pPr>
          </w:p>
          <w:p w14:paraId="3F189BDB" w14:textId="77777777" w:rsidR="00DB64F9" w:rsidRPr="00BE5272" w:rsidRDefault="00DB64F9" w:rsidP="009A152D">
            <w:pPr>
              <w:rPr>
                <w:rFonts w:cs="Calibri"/>
                <w:sz w:val="24"/>
                <w:szCs w:val="24"/>
              </w:rPr>
            </w:pPr>
          </w:p>
          <w:p w14:paraId="2E1FF767" w14:textId="77777777" w:rsidR="00DB64F9" w:rsidRPr="00BE5272" w:rsidRDefault="00DB64F9" w:rsidP="009A152D">
            <w:pPr>
              <w:rPr>
                <w:rFonts w:cs="Calibri"/>
                <w:sz w:val="24"/>
                <w:szCs w:val="24"/>
              </w:rPr>
            </w:pPr>
            <w:r w:rsidRPr="00BE5272">
              <w:rPr>
                <w:rFonts w:cs="Calibri"/>
                <w:sz w:val="24"/>
                <w:szCs w:val="24"/>
              </w:rPr>
              <w:sym w:font="Wingdings" w:char="F06F"/>
            </w:r>
          </w:p>
          <w:p w14:paraId="1B62F1E7" w14:textId="77777777" w:rsidR="00DB64F9" w:rsidRPr="00BE5272" w:rsidRDefault="00DB64F9" w:rsidP="009A152D">
            <w:pPr>
              <w:rPr>
                <w:rFonts w:cs="Calibri"/>
                <w:sz w:val="24"/>
                <w:szCs w:val="24"/>
              </w:rPr>
            </w:pPr>
          </w:p>
          <w:p w14:paraId="3DE6E955" w14:textId="77777777" w:rsidR="00DB64F9" w:rsidRPr="00BE5272" w:rsidRDefault="00DB64F9" w:rsidP="009A152D">
            <w:pPr>
              <w:rPr>
                <w:rFonts w:cs="Calibri"/>
                <w:sz w:val="24"/>
                <w:szCs w:val="24"/>
              </w:rPr>
            </w:pPr>
          </w:p>
          <w:p w14:paraId="5E92477B" w14:textId="77777777" w:rsidR="00DB64F9" w:rsidRPr="00BE5272" w:rsidRDefault="00DB64F9" w:rsidP="009A152D">
            <w:pPr>
              <w:rPr>
                <w:rFonts w:cs="Calibri"/>
                <w:sz w:val="24"/>
                <w:szCs w:val="24"/>
              </w:rPr>
            </w:pPr>
          </w:p>
          <w:p w14:paraId="2CCD1F37" w14:textId="77777777" w:rsidR="00DB64F9" w:rsidRPr="00BE5272" w:rsidRDefault="00DB64F9" w:rsidP="009A152D">
            <w:pPr>
              <w:rPr>
                <w:rFonts w:cs="Calibri"/>
                <w:sz w:val="24"/>
                <w:szCs w:val="24"/>
              </w:rPr>
            </w:pPr>
          </w:p>
          <w:p w14:paraId="5433392D" w14:textId="77777777" w:rsidR="00DB64F9" w:rsidRPr="00BE5272" w:rsidRDefault="00DB64F9" w:rsidP="009A152D">
            <w:pPr>
              <w:rPr>
                <w:rFonts w:cs="Calibri"/>
                <w:sz w:val="24"/>
                <w:szCs w:val="24"/>
              </w:rPr>
            </w:pPr>
          </w:p>
          <w:p w14:paraId="4C255607" w14:textId="77777777" w:rsidR="00DB64F9" w:rsidRPr="00BE5272" w:rsidRDefault="00DB64F9" w:rsidP="009A152D">
            <w:pPr>
              <w:rPr>
                <w:rFonts w:cs="Calibri"/>
                <w:sz w:val="24"/>
                <w:szCs w:val="24"/>
              </w:rPr>
            </w:pPr>
          </w:p>
          <w:p w14:paraId="4F622CD9" w14:textId="77777777" w:rsidR="00DB64F9" w:rsidRPr="00BE5272" w:rsidRDefault="00DB64F9" w:rsidP="009A152D">
            <w:pPr>
              <w:rPr>
                <w:rFonts w:cs="Calibri"/>
                <w:sz w:val="24"/>
                <w:szCs w:val="24"/>
              </w:rPr>
            </w:pPr>
          </w:p>
          <w:p w14:paraId="045F66AA" w14:textId="77777777" w:rsidR="00DB64F9" w:rsidRPr="00BE5272" w:rsidRDefault="00DB64F9" w:rsidP="009A152D">
            <w:pPr>
              <w:rPr>
                <w:rFonts w:cs="Calibri"/>
                <w:sz w:val="24"/>
                <w:szCs w:val="24"/>
              </w:rPr>
            </w:pPr>
          </w:p>
          <w:p w14:paraId="5AF23576" w14:textId="77777777" w:rsidR="00DB64F9" w:rsidRPr="00BE5272" w:rsidRDefault="00DB64F9" w:rsidP="009A152D">
            <w:pPr>
              <w:rPr>
                <w:rFonts w:cs="Calibri"/>
                <w:sz w:val="24"/>
                <w:szCs w:val="24"/>
              </w:rPr>
            </w:pPr>
          </w:p>
          <w:p w14:paraId="18F9E86E" w14:textId="77777777" w:rsidR="00DB64F9" w:rsidRPr="00BE5272" w:rsidRDefault="00DB64F9" w:rsidP="009A152D">
            <w:pPr>
              <w:rPr>
                <w:rFonts w:cs="Calibri"/>
                <w:sz w:val="24"/>
                <w:szCs w:val="24"/>
              </w:rPr>
            </w:pPr>
          </w:p>
          <w:p w14:paraId="46568167" w14:textId="77777777" w:rsidR="00DB64F9" w:rsidRPr="00BE5272" w:rsidRDefault="00DB64F9" w:rsidP="009A152D">
            <w:pPr>
              <w:rPr>
                <w:rFonts w:cs="Calibri"/>
                <w:sz w:val="24"/>
                <w:szCs w:val="24"/>
              </w:rPr>
            </w:pPr>
          </w:p>
          <w:p w14:paraId="7FAF2428" w14:textId="77777777" w:rsidR="00DB64F9" w:rsidRPr="00BE5272" w:rsidRDefault="00DB64F9" w:rsidP="009A152D">
            <w:pPr>
              <w:rPr>
                <w:rFonts w:cs="Calibri"/>
                <w:sz w:val="24"/>
                <w:szCs w:val="24"/>
              </w:rPr>
            </w:pPr>
          </w:p>
          <w:p w14:paraId="7D0B0744" w14:textId="77777777" w:rsidR="00DB64F9" w:rsidRPr="00BE5272" w:rsidRDefault="00DB64F9" w:rsidP="009A152D">
            <w:pPr>
              <w:rPr>
                <w:rFonts w:cs="Calibri"/>
                <w:sz w:val="24"/>
                <w:szCs w:val="24"/>
              </w:rPr>
            </w:pPr>
            <w:r w:rsidRPr="00BE5272">
              <w:rPr>
                <w:rFonts w:cs="Calibri"/>
                <w:sz w:val="24"/>
                <w:szCs w:val="24"/>
              </w:rPr>
              <w:sym w:font="Wingdings" w:char="F06F"/>
            </w:r>
          </w:p>
          <w:p w14:paraId="2B22BBE8" w14:textId="77777777" w:rsidR="00DB64F9" w:rsidRPr="00BE5272" w:rsidRDefault="00DB64F9" w:rsidP="009A152D">
            <w:pPr>
              <w:rPr>
                <w:rFonts w:cs="Calibri"/>
                <w:sz w:val="24"/>
                <w:szCs w:val="24"/>
              </w:rPr>
            </w:pPr>
          </w:p>
          <w:p w14:paraId="6E8F8507" w14:textId="77777777" w:rsidR="00DB64F9" w:rsidRPr="00BE5272" w:rsidRDefault="00DB64F9" w:rsidP="009A152D">
            <w:pPr>
              <w:rPr>
                <w:rFonts w:cs="Calibri"/>
                <w:sz w:val="24"/>
                <w:szCs w:val="24"/>
              </w:rPr>
            </w:pPr>
          </w:p>
          <w:p w14:paraId="12EF3DE7" w14:textId="77777777" w:rsidR="00DB64F9" w:rsidRPr="00BE5272" w:rsidRDefault="00DB64F9" w:rsidP="009A152D">
            <w:pPr>
              <w:rPr>
                <w:rFonts w:cs="Calibri"/>
                <w:sz w:val="24"/>
                <w:szCs w:val="24"/>
              </w:rPr>
            </w:pPr>
          </w:p>
          <w:p w14:paraId="7F26912B" w14:textId="77777777" w:rsidR="00DB64F9" w:rsidRPr="00BE5272" w:rsidRDefault="00DB64F9" w:rsidP="009A152D">
            <w:pPr>
              <w:rPr>
                <w:rFonts w:cs="Calibri"/>
                <w:sz w:val="24"/>
                <w:szCs w:val="24"/>
              </w:rPr>
            </w:pPr>
          </w:p>
          <w:p w14:paraId="059C1F0D" w14:textId="77777777" w:rsidR="00DB64F9" w:rsidRPr="00BE5272" w:rsidRDefault="00DB64F9" w:rsidP="009A152D">
            <w:pPr>
              <w:rPr>
                <w:rFonts w:cs="Calibri"/>
                <w:sz w:val="24"/>
                <w:szCs w:val="24"/>
              </w:rPr>
            </w:pPr>
          </w:p>
          <w:p w14:paraId="515FF616" w14:textId="77777777" w:rsidR="00DB64F9" w:rsidRPr="00BE5272" w:rsidRDefault="00DB64F9" w:rsidP="009A152D">
            <w:pPr>
              <w:rPr>
                <w:rFonts w:cs="Calibri"/>
                <w:sz w:val="24"/>
                <w:szCs w:val="24"/>
              </w:rPr>
            </w:pPr>
          </w:p>
          <w:p w14:paraId="697084F4" w14:textId="77777777" w:rsidR="00DB64F9" w:rsidRPr="00BE5272" w:rsidRDefault="00DB64F9" w:rsidP="009A152D">
            <w:pPr>
              <w:rPr>
                <w:rFonts w:cs="Calibri"/>
                <w:sz w:val="24"/>
                <w:szCs w:val="24"/>
              </w:rPr>
            </w:pPr>
          </w:p>
          <w:p w14:paraId="1CA9721D" w14:textId="77777777" w:rsidR="00DB64F9" w:rsidRPr="00BE5272" w:rsidRDefault="00DB64F9" w:rsidP="009A152D">
            <w:pPr>
              <w:rPr>
                <w:rFonts w:cs="Calibri"/>
                <w:sz w:val="24"/>
                <w:szCs w:val="24"/>
              </w:rPr>
            </w:pPr>
          </w:p>
          <w:p w14:paraId="2B8B8479" w14:textId="77777777" w:rsidR="00DB64F9" w:rsidRPr="00BE5272" w:rsidRDefault="00DB64F9" w:rsidP="009A152D">
            <w:pPr>
              <w:rPr>
                <w:rFonts w:cs="Calibri"/>
                <w:sz w:val="24"/>
                <w:szCs w:val="24"/>
              </w:rPr>
            </w:pPr>
          </w:p>
          <w:p w14:paraId="2265E9CE" w14:textId="77777777" w:rsidR="00DB64F9" w:rsidRPr="00BE5272" w:rsidRDefault="00DB64F9" w:rsidP="009A152D">
            <w:pPr>
              <w:rPr>
                <w:rFonts w:cs="Calibri"/>
                <w:sz w:val="24"/>
                <w:szCs w:val="24"/>
              </w:rPr>
            </w:pPr>
          </w:p>
          <w:p w14:paraId="3AC74121" w14:textId="77777777" w:rsidR="00DB64F9" w:rsidRPr="00BE5272" w:rsidRDefault="00DB64F9" w:rsidP="009A152D">
            <w:pPr>
              <w:rPr>
                <w:rFonts w:cs="Calibri"/>
                <w:sz w:val="24"/>
                <w:szCs w:val="24"/>
              </w:rPr>
            </w:pPr>
          </w:p>
          <w:p w14:paraId="091A58CC" w14:textId="77777777" w:rsidR="00DB64F9" w:rsidRPr="00BE5272" w:rsidRDefault="00DB64F9" w:rsidP="009A152D">
            <w:pPr>
              <w:rPr>
                <w:rFonts w:cs="Calibri"/>
                <w:sz w:val="24"/>
                <w:szCs w:val="24"/>
              </w:rPr>
            </w:pPr>
          </w:p>
          <w:p w14:paraId="52CD3A5D" w14:textId="77777777" w:rsidR="00DB64F9" w:rsidRPr="00BE5272" w:rsidRDefault="00DB64F9" w:rsidP="009A152D">
            <w:pPr>
              <w:rPr>
                <w:rFonts w:cs="Calibri"/>
                <w:sz w:val="24"/>
                <w:szCs w:val="24"/>
              </w:rPr>
            </w:pPr>
          </w:p>
          <w:p w14:paraId="2644DABA" w14:textId="77777777" w:rsidR="00DB64F9" w:rsidRPr="00BE5272" w:rsidRDefault="00DB64F9" w:rsidP="009A152D">
            <w:pPr>
              <w:rPr>
                <w:rFonts w:cs="Calibri"/>
                <w:sz w:val="24"/>
                <w:szCs w:val="24"/>
              </w:rPr>
            </w:pPr>
          </w:p>
          <w:p w14:paraId="3A87DC59" w14:textId="77777777" w:rsidR="00DB64F9" w:rsidRPr="00BE5272" w:rsidRDefault="00DB64F9" w:rsidP="009A152D">
            <w:pPr>
              <w:rPr>
                <w:rFonts w:cs="Calibri"/>
                <w:sz w:val="24"/>
                <w:szCs w:val="24"/>
              </w:rPr>
            </w:pPr>
            <w:r w:rsidRPr="00BE5272">
              <w:rPr>
                <w:rFonts w:cs="Calibri"/>
                <w:sz w:val="24"/>
                <w:szCs w:val="24"/>
              </w:rPr>
              <w:sym w:font="Wingdings" w:char="F06F"/>
            </w:r>
          </w:p>
          <w:p w14:paraId="091D26D1" w14:textId="77777777" w:rsidR="00DB64F9" w:rsidRPr="00BE5272" w:rsidRDefault="00DB64F9" w:rsidP="009A152D">
            <w:pPr>
              <w:rPr>
                <w:rFonts w:cs="Calibri"/>
                <w:sz w:val="24"/>
                <w:szCs w:val="24"/>
              </w:rPr>
            </w:pPr>
          </w:p>
          <w:p w14:paraId="3E66C34B" w14:textId="77777777" w:rsidR="00DB64F9" w:rsidRPr="00BE5272" w:rsidRDefault="00DB64F9" w:rsidP="009A152D">
            <w:pPr>
              <w:rPr>
                <w:rFonts w:cs="Calibri"/>
                <w:sz w:val="24"/>
                <w:szCs w:val="24"/>
              </w:rPr>
            </w:pPr>
          </w:p>
          <w:p w14:paraId="075EE3E6" w14:textId="77777777" w:rsidR="00DB64F9" w:rsidRPr="00BE5272" w:rsidRDefault="00DB64F9" w:rsidP="009A152D">
            <w:pPr>
              <w:rPr>
                <w:rFonts w:cs="Calibri"/>
                <w:sz w:val="24"/>
                <w:szCs w:val="24"/>
              </w:rPr>
            </w:pPr>
          </w:p>
          <w:p w14:paraId="5E59A540" w14:textId="77777777" w:rsidR="00DB64F9" w:rsidRPr="00BE5272" w:rsidRDefault="00DB64F9" w:rsidP="009A152D">
            <w:pPr>
              <w:rPr>
                <w:rFonts w:cs="Calibri"/>
                <w:sz w:val="24"/>
                <w:szCs w:val="24"/>
              </w:rPr>
            </w:pPr>
          </w:p>
          <w:p w14:paraId="30257905" w14:textId="77777777" w:rsidR="00DB64F9" w:rsidRPr="00BE5272" w:rsidRDefault="00DB64F9" w:rsidP="009A152D">
            <w:pPr>
              <w:rPr>
                <w:rFonts w:cs="Calibri"/>
                <w:sz w:val="24"/>
                <w:szCs w:val="24"/>
              </w:rPr>
            </w:pPr>
            <w:r w:rsidRPr="00BE5272">
              <w:rPr>
                <w:rFonts w:cs="Calibri"/>
                <w:sz w:val="24"/>
                <w:szCs w:val="24"/>
              </w:rPr>
              <w:sym w:font="Wingdings" w:char="F06F"/>
            </w:r>
          </w:p>
          <w:p w14:paraId="28A07675" w14:textId="77777777" w:rsidR="00DB64F9" w:rsidRPr="00BE5272" w:rsidRDefault="00DB64F9" w:rsidP="009A152D">
            <w:pPr>
              <w:rPr>
                <w:rFonts w:cs="Calibri"/>
                <w:sz w:val="24"/>
                <w:szCs w:val="24"/>
              </w:rPr>
            </w:pPr>
          </w:p>
          <w:p w14:paraId="2EED1E7A" w14:textId="77777777" w:rsidR="00DB64F9" w:rsidRPr="00BE5272" w:rsidRDefault="00DB64F9" w:rsidP="009A152D">
            <w:pPr>
              <w:rPr>
                <w:rFonts w:cs="Calibri"/>
                <w:sz w:val="24"/>
                <w:szCs w:val="24"/>
              </w:rPr>
            </w:pPr>
          </w:p>
          <w:p w14:paraId="59B6FC18" w14:textId="77777777" w:rsidR="00DB64F9" w:rsidRPr="00BE5272" w:rsidRDefault="00DB64F9" w:rsidP="009A152D">
            <w:pPr>
              <w:rPr>
                <w:rFonts w:cs="Calibri"/>
                <w:sz w:val="24"/>
                <w:szCs w:val="24"/>
              </w:rPr>
            </w:pPr>
          </w:p>
          <w:p w14:paraId="5BF21363" w14:textId="77777777" w:rsidR="00DB64F9" w:rsidRPr="00BE5272" w:rsidRDefault="00DB64F9" w:rsidP="009A152D">
            <w:pPr>
              <w:rPr>
                <w:rFonts w:cs="Calibri"/>
                <w:sz w:val="24"/>
                <w:szCs w:val="24"/>
              </w:rPr>
            </w:pPr>
          </w:p>
          <w:p w14:paraId="70DEA1AA" w14:textId="77777777" w:rsidR="00DB64F9" w:rsidRPr="00BE5272" w:rsidRDefault="00DB64F9" w:rsidP="009A152D">
            <w:pPr>
              <w:rPr>
                <w:rFonts w:cs="Calibri"/>
                <w:sz w:val="24"/>
                <w:szCs w:val="24"/>
              </w:rPr>
            </w:pPr>
          </w:p>
          <w:p w14:paraId="27ECFBC2" w14:textId="77777777" w:rsidR="00DB64F9" w:rsidRPr="00BE5272" w:rsidRDefault="00DB64F9" w:rsidP="009A152D">
            <w:pPr>
              <w:rPr>
                <w:rFonts w:cs="Calibri"/>
                <w:sz w:val="24"/>
                <w:szCs w:val="24"/>
              </w:rPr>
            </w:pPr>
          </w:p>
          <w:p w14:paraId="498304D6" w14:textId="77777777" w:rsidR="00DB64F9" w:rsidRPr="00BE5272" w:rsidRDefault="00DB64F9" w:rsidP="009A152D">
            <w:pPr>
              <w:rPr>
                <w:rFonts w:cs="Calibri"/>
                <w:sz w:val="24"/>
                <w:szCs w:val="24"/>
              </w:rPr>
            </w:pPr>
          </w:p>
          <w:p w14:paraId="425D6AE5" w14:textId="77777777" w:rsidR="00DB64F9" w:rsidRPr="00BE5272" w:rsidRDefault="00DB64F9" w:rsidP="009A152D">
            <w:pPr>
              <w:rPr>
                <w:rFonts w:cs="Calibri"/>
                <w:sz w:val="24"/>
                <w:szCs w:val="24"/>
              </w:rPr>
            </w:pPr>
          </w:p>
          <w:p w14:paraId="14DAB547" w14:textId="77777777" w:rsidR="00DB64F9" w:rsidRPr="00BE5272" w:rsidRDefault="00DB64F9" w:rsidP="009A152D">
            <w:pPr>
              <w:rPr>
                <w:rFonts w:cs="Calibri"/>
                <w:sz w:val="24"/>
                <w:szCs w:val="24"/>
              </w:rPr>
            </w:pPr>
          </w:p>
          <w:p w14:paraId="25690F5B" w14:textId="77777777" w:rsidR="00DB64F9" w:rsidRPr="00BE5272" w:rsidRDefault="00DB64F9" w:rsidP="009A152D">
            <w:pPr>
              <w:rPr>
                <w:rFonts w:cs="Calibri"/>
                <w:sz w:val="24"/>
                <w:szCs w:val="24"/>
              </w:rPr>
            </w:pPr>
          </w:p>
          <w:p w14:paraId="4A7ED021" w14:textId="77777777" w:rsidR="00DB64F9" w:rsidRPr="00BE5272" w:rsidRDefault="00DB64F9" w:rsidP="009A152D">
            <w:pPr>
              <w:rPr>
                <w:rFonts w:cs="Calibri"/>
                <w:sz w:val="24"/>
                <w:szCs w:val="24"/>
              </w:rPr>
            </w:pPr>
          </w:p>
          <w:p w14:paraId="7E03530F" w14:textId="77777777" w:rsidR="00DB64F9" w:rsidRPr="00BE5272" w:rsidRDefault="00DB64F9" w:rsidP="009A152D">
            <w:pPr>
              <w:rPr>
                <w:rFonts w:cs="Calibri"/>
                <w:sz w:val="24"/>
                <w:szCs w:val="24"/>
              </w:rPr>
            </w:pPr>
          </w:p>
          <w:p w14:paraId="609654D1" w14:textId="77777777" w:rsidR="00DB64F9" w:rsidRPr="00BE5272" w:rsidRDefault="00DB64F9" w:rsidP="009A152D">
            <w:pPr>
              <w:rPr>
                <w:rFonts w:cs="Calibri"/>
                <w:sz w:val="24"/>
                <w:szCs w:val="24"/>
              </w:rPr>
            </w:pPr>
          </w:p>
          <w:p w14:paraId="0240C533" w14:textId="77777777" w:rsidR="00DB64F9" w:rsidRPr="00BE5272" w:rsidRDefault="00DB64F9" w:rsidP="009A152D">
            <w:pPr>
              <w:rPr>
                <w:rFonts w:cs="Calibri"/>
                <w:sz w:val="24"/>
                <w:szCs w:val="24"/>
              </w:rPr>
            </w:pPr>
          </w:p>
          <w:p w14:paraId="09D9DEE4" w14:textId="77777777" w:rsidR="00DB64F9" w:rsidRPr="00BE5272" w:rsidRDefault="00DB64F9" w:rsidP="009A152D">
            <w:pPr>
              <w:rPr>
                <w:rFonts w:cs="Calibri"/>
                <w:sz w:val="24"/>
                <w:szCs w:val="24"/>
              </w:rPr>
            </w:pPr>
          </w:p>
          <w:p w14:paraId="06488E80" w14:textId="77777777" w:rsidR="00DB64F9" w:rsidRPr="00BE5272" w:rsidRDefault="00DB64F9" w:rsidP="009A152D">
            <w:pPr>
              <w:rPr>
                <w:rFonts w:cs="Calibri"/>
                <w:sz w:val="24"/>
                <w:szCs w:val="24"/>
              </w:rPr>
            </w:pPr>
          </w:p>
          <w:p w14:paraId="288F7B6A" w14:textId="77777777" w:rsidR="00DB64F9" w:rsidRPr="00BE5272" w:rsidRDefault="00DB64F9" w:rsidP="009A152D">
            <w:pPr>
              <w:rPr>
                <w:rFonts w:cs="Calibri"/>
                <w:sz w:val="24"/>
                <w:szCs w:val="24"/>
              </w:rPr>
            </w:pPr>
          </w:p>
          <w:p w14:paraId="237E6190" w14:textId="77777777" w:rsidR="00DB64F9" w:rsidRPr="00BE5272" w:rsidRDefault="00DB64F9" w:rsidP="009A152D">
            <w:pPr>
              <w:rPr>
                <w:rFonts w:cs="Calibri"/>
                <w:sz w:val="24"/>
                <w:szCs w:val="24"/>
              </w:rPr>
            </w:pPr>
            <w:r w:rsidRPr="00BE5272">
              <w:rPr>
                <w:rFonts w:cs="Calibri"/>
                <w:sz w:val="24"/>
                <w:szCs w:val="24"/>
              </w:rPr>
              <w:sym w:font="Wingdings" w:char="F06F"/>
            </w:r>
          </w:p>
          <w:p w14:paraId="42718BE8" w14:textId="77777777" w:rsidR="00DB64F9" w:rsidRPr="00BE5272" w:rsidRDefault="00DB64F9" w:rsidP="009A152D">
            <w:pPr>
              <w:rPr>
                <w:rFonts w:cs="Calibri"/>
                <w:sz w:val="24"/>
                <w:szCs w:val="24"/>
              </w:rPr>
            </w:pPr>
          </w:p>
          <w:p w14:paraId="19111EC5" w14:textId="77777777" w:rsidR="00DB64F9" w:rsidRPr="00BE5272" w:rsidRDefault="00DB64F9" w:rsidP="009A152D">
            <w:pPr>
              <w:rPr>
                <w:rFonts w:cs="Calibri"/>
                <w:sz w:val="24"/>
                <w:szCs w:val="24"/>
              </w:rPr>
            </w:pPr>
          </w:p>
          <w:p w14:paraId="40D63D17" w14:textId="77777777" w:rsidR="00DB64F9" w:rsidRPr="00BE5272" w:rsidRDefault="00DB64F9" w:rsidP="009A152D">
            <w:pPr>
              <w:rPr>
                <w:rFonts w:cs="Calibri"/>
                <w:sz w:val="24"/>
                <w:szCs w:val="24"/>
              </w:rPr>
            </w:pPr>
          </w:p>
          <w:p w14:paraId="75F266CE" w14:textId="77777777" w:rsidR="00DB64F9" w:rsidRPr="00BE5272" w:rsidRDefault="00DB64F9" w:rsidP="009A152D">
            <w:pPr>
              <w:rPr>
                <w:rFonts w:cs="Calibri"/>
                <w:sz w:val="24"/>
                <w:szCs w:val="24"/>
              </w:rPr>
            </w:pPr>
          </w:p>
          <w:p w14:paraId="6F5EE9AA" w14:textId="77777777" w:rsidR="00DB64F9" w:rsidRPr="00BE5272" w:rsidRDefault="00DB64F9" w:rsidP="009A152D">
            <w:pPr>
              <w:rPr>
                <w:rFonts w:cs="Calibri"/>
                <w:sz w:val="24"/>
                <w:szCs w:val="24"/>
              </w:rPr>
            </w:pPr>
            <w:r w:rsidRPr="00BE5272">
              <w:rPr>
                <w:rFonts w:cs="Calibri"/>
                <w:sz w:val="24"/>
                <w:szCs w:val="24"/>
              </w:rPr>
              <w:sym w:font="Wingdings" w:char="F06F"/>
            </w:r>
          </w:p>
          <w:p w14:paraId="27371047" w14:textId="77777777" w:rsidR="00DB64F9" w:rsidRPr="00BE5272" w:rsidRDefault="00DB64F9" w:rsidP="009A152D">
            <w:pPr>
              <w:rPr>
                <w:rFonts w:cs="Calibri"/>
                <w:sz w:val="24"/>
                <w:szCs w:val="24"/>
              </w:rPr>
            </w:pPr>
          </w:p>
          <w:p w14:paraId="06782E77" w14:textId="77777777" w:rsidR="00DB64F9" w:rsidRPr="00BE5272" w:rsidRDefault="00DB64F9" w:rsidP="009A152D">
            <w:pPr>
              <w:rPr>
                <w:rFonts w:cs="Calibri"/>
                <w:sz w:val="24"/>
                <w:szCs w:val="24"/>
              </w:rPr>
            </w:pPr>
          </w:p>
          <w:p w14:paraId="4B9B4753" w14:textId="77777777" w:rsidR="00DB64F9" w:rsidRPr="00BE5272" w:rsidRDefault="00DB64F9" w:rsidP="009A152D">
            <w:pPr>
              <w:rPr>
                <w:rFonts w:cs="Calibri"/>
                <w:sz w:val="24"/>
                <w:szCs w:val="24"/>
              </w:rPr>
            </w:pPr>
          </w:p>
          <w:p w14:paraId="1F0C088E" w14:textId="77777777" w:rsidR="00DB64F9" w:rsidRPr="00BE5272" w:rsidRDefault="00DB64F9" w:rsidP="009A152D">
            <w:pPr>
              <w:rPr>
                <w:rFonts w:cs="Calibri"/>
                <w:sz w:val="24"/>
                <w:szCs w:val="24"/>
              </w:rPr>
            </w:pPr>
          </w:p>
          <w:p w14:paraId="2BB0FB6A" w14:textId="77777777" w:rsidR="00DB64F9" w:rsidRPr="00BE5272" w:rsidRDefault="00DB64F9" w:rsidP="009A152D">
            <w:pPr>
              <w:rPr>
                <w:rFonts w:cs="Calibri"/>
                <w:sz w:val="24"/>
                <w:szCs w:val="24"/>
              </w:rPr>
            </w:pPr>
          </w:p>
          <w:p w14:paraId="3FA9E474" w14:textId="77777777" w:rsidR="00DB64F9" w:rsidRPr="00BE5272" w:rsidRDefault="00DB64F9" w:rsidP="009A152D">
            <w:pPr>
              <w:rPr>
                <w:rFonts w:cs="Calibri"/>
                <w:sz w:val="24"/>
                <w:szCs w:val="24"/>
              </w:rPr>
            </w:pPr>
          </w:p>
          <w:p w14:paraId="73AE12E6" w14:textId="77777777" w:rsidR="00DB64F9" w:rsidRPr="00BE5272" w:rsidRDefault="00DB64F9" w:rsidP="009A152D">
            <w:pPr>
              <w:rPr>
                <w:rFonts w:cs="Calibri"/>
                <w:sz w:val="24"/>
                <w:szCs w:val="24"/>
              </w:rPr>
            </w:pPr>
          </w:p>
          <w:p w14:paraId="7817FCCF" w14:textId="77777777" w:rsidR="00DB64F9" w:rsidRPr="00BE5272" w:rsidRDefault="00DB64F9" w:rsidP="009A152D">
            <w:pPr>
              <w:rPr>
                <w:rFonts w:cs="Calibri"/>
                <w:sz w:val="24"/>
                <w:szCs w:val="24"/>
              </w:rPr>
            </w:pPr>
          </w:p>
          <w:p w14:paraId="4B4A89C2" w14:textId="77777777" w:rsidR="00DB64F9" w:rsidRPr="00BE5272" w:rsidRDefault="00DB64F9" w:rsidP="009A152D">
            <w:pPr>
              <w:rPr>
                <w:rFonts w:cs="Calibri"/>
                <w:sz w:val="24"/>
                <w:szCs w:val="24"/>
              </w:rPr>
            </w:pPr>
          </w:p>
          <w:p w14:paraId="0593BB5C" w14:textId="77777777" w:rsidR="00DB64F9" w:rsidRPr="00BE5272" w:rsidRDefault="00DB64F9" w:rsidP="009A152D">
            <w:pPr>
              <w:rPr>
                <w:rFonts w:cs="Calibri"/>
                <w:sz w:val="24"/>
                <w:szCs w:val="24"/>
              </w:rPr>
            </w:pPr>
          </w:p>
          <w:p w14:paraId="0F8770C5" w14:textId="77777777" w:rsidR="00DB64F9" w:rsidRPr="00BE5272" w:rsidRDefault="00DB64F9" w:rsidP="009A152D">
            <w:pPr>
              <w:rPr>
                <w:rFonts w:cs="Calibri"/>
                <w:sz w:val="24"/>
                <w:szCs w:val="24"/>
              </w:rPr>
            </w:pPr>
            <w:r w:rsidRPr="00BE5272">
              <w:rPr>
                <w:rFonts w:cs="Calibri"/>
                <w:sz w:val="24"/>
                <w:szCs w:val="24"/>
              </w:rPr>
              <w:sym w:font="Wingdings" w:char="F06F"/>
            </w:r>
          </w:p>
          <w:p w14:paraId="59FDFFD2" w14:textId="77777777" w:rsidR="00DB64F9" w:rsidRPr="00BE5272" w:rsidRDefault="00DB64F9" w:rsidP="009A152D">
            <w:pPr>
              <w:rPr>
                <w:rFonts w:cs="Calibri"/>
                <w:sz w:val="24"/>
                <w:szCs w:val="24"/>
              </w:rPr>
            </w:pPr>
          </w:p>
          <w:p w14:paraId="004BF55B" w14:textId="77777777" w:rsidR="00DB64F9" w:rsidRPr="00BE5272" w:rsidRDefault="00DB64F9" w:rsidP="009A152D">
            <w:pPr>
              <w:rPr>
                <w:rFonts w:cs="Calibri"/>
                <w:sz w:val="24"/>
                <w:szCs w:val="24"/>
              </w:rPr>
            </w:pPr>
          </w:p>
          <w:p w14:paraId="7D106445" w14:textId="77777777" w:rsidR="00DB64F9" w:rsidRPr="00BE5272" w:rsidRDefault="00DB64F9" w:rsidP="009A152D">
            <w:pPr>
              <w:rPr>
                <w:rFonts w:cs="Calibri"/>
                <w:sz w:val="24"/>
                <w:szCs w:val="24"/>
              </w:rPr>
            </w:pPr>
          </w:p>
          <w:p w14:paraId="78E39E74" w14:textId="77777777" w:rsidR="00DB64F9" w:rsidRPr="00BE5272" w:rsidRDefault="00DB64F9" w:rsidP="009A152D">
            <w:pPr>
              <w:rPr>
                <w:rFonts w:cs="Calibri"/>
                <w:sz w:val="24"/>
                <w:szCs w:val="24"/>
              </w:rPr>
            </w:pPr>
          </w:p>
          <w:p w14:paraId="4F42CC3D" w14:textId="77777777" w:rsidR="00DB64F9" w:rsidRPr="00BE5272" w:rsidRDefault="00DB64F9" w:rsidP="009A152D">
            <w:pPr>
              <w:rPr>
                <w:rFonts w:cs="Calibri"/>
                <w:sz w:val="24"/>
                <w:szCs w:val="24"/>
              </w:rPr>
            </w:pPr>
          </w:p>
          <w:p w14:paraId="50A222FD" w14:textId="77777777" w:rsidR="00DB64F9" w:rsidRPr="00BE5272" w:rsidRDefault="00DB64F9" w:rsidP="009A152D">
            <w:pPr>
              <w:rPr>
                <w:rFonts w:cs="Calibri"/>
                <w:sz w:val="24"/>
                <w:szCs w:val="24"/>
              </w:rPr>
            </w:pPr>
            <w:r w:rsidRPr="00BE5272">
              <w:rPr>
                <w:rFonts w:cs="Calibri"/>
                <w:sz w:val="24"/>
                <w:szCs w:val="24"/>
              </w:rPr>
              <w:sym w:font="Wingdings" w:char="F06F"/>
            </w:r>
          </w:p>
          <w:p w14:paraId="77253426" w14:textId="77777777" w:rsidR="00DB64F9" w:rsidRPr="00BE5272" w:rsidRDefault="00DB64F9" w:rsidP="009A152D">
            <w:pPr>
              <w:rPr>
                <w:rFonts w:cs="Calibri"/>
                <w:sz w:val="24"/>
                <w:szCs w:val="24"/>
              </w:rPr>
            </w:pPr>
          </w:p>
          <w:p w14:paraId="694E99C0" w14:textId="77777777" w:rsidR="00DB64F9" w:rsidRPr="00BE5272" w:rsidRDefault="00DB64F9" w:rsidP="009A152D">
            <w:pPr>
              <w:rPr>
                <w:rFonts w:cs="Calibri"/>
                <w:sz w:val="24"/>
                <w:szCs w:val="24"/>
              </w:rPr>
            </w:pPr>
          </w:p>
          <w:p w14:paraId="076D5603" w14:textId="77777777" w:rsidR="00DB64F9" w:rsidRPr="00BE5272" w:rsidRDefault="00DB64F9" w:rsidP="009A152D">
            <w:pPr>
              <w:rPr>
                <w:rFonts w:cs="Calibri"/>
                <w:sz w:val="24"/>
                <w:szCs w:val="24"/>
              </w:rPr>
            </w:pPr>
          </w:p>
          <w:p w14:paraId="08895CDA" w14:textId="77777777" w:rsidR="00DB64F9" w:rsidRPr="00BE5272" w:rsidRDefault="00DB64F9" w:rsidP="009A152D">
            <w:pPr>
              <w:rPr>
                <w:rFonts w:cs="Calibri"/>
                <w:sz w:val="24"/>
                <w:szCs w:val="24"/>
              </w:rPr>
            </w:pPr>
            <w:r w:rsidRPr="00BE5272">
              <w:rPr>
                <w:rFonts w:cs="Calibri"/>
                <w:sz w:val="24"/>
                <w:szCs w:val="24"/>
              </w:rPr>
              <w:sym w:font="Wingdings" w:char="F06F"/>
            </w:r>
          </w:p>
          <w:p w14:paraId="18BBCDAC" w14:textId="77777777" w:rsidR="00DB64F9" w:rsidRPr="00BE5272" w:rsidRDefault="00DB64F9" w:rsidP="009A152D">
            <w:pPr>
              <w:rPr>
                <w:rFonts w:cs="Calibri"/>
                <w:sz w:val="24"/>
                <w:szCs w:val="24"/>
              </w:rPr>
            </w:pPr>
          </w:p>
          <w:p w14:paraId="77CDF4FB" w14:textId="77777777" w:rsidR="00DB64F9" w:rsidRPr="00BE5272" w:rsidRDefault="00DB64F9" w:rsidP="009A152D">
            <w:pPr>
              <w:rPr>
                <w:rFonts w:cs="Calibri"/>
                <w:sz w:val="24"/>
                <w:szCs w:val="24"/>
              </w:rPr>
            </w:pPr>
          </w:p>
          <w:p w14:paraId="333C358C" w14:textId="77777777" w:rsidR="00DB64F9" w:rsidRPr="00BE5272" w:rsidRDefault="00DB64F9" w:rsidP="009A152D">
            <w:pPr>
              <w:rPr>
                <w:rFonts w:cs="Calibri"/>
                <w:sz w:val="24"/>
                <w:szCs w:val="24"/>
              </w:rPr>
            </w:pPr>
          </w:p>
          <w:p w14:paraId="27DF1926"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67" w:type="pct"/>
          </w:tcPr>
          <w:p w14:paraId="34D47FC0" w14:textId="77777777" w:rsidR="00DB64F9" w:rsidRPr="00BE5272" w:rsidRDefault="00DB64F9" w:rsidP="009A152D">
            <w:pPr>
              <w:rPr>
                <w:rFonts w:cs="Calibri"/>
                <w:sz w:val="24"/>
                <w:szCs w:val="24"/>
              </w:rPr>
            </w:pPr>
          </w:p>
          <w:p w14:paraId="5735C463" w14:textId="77777777" w:rsidR="00DB64F9" w:rsidRPr="00BE5272" w:rsidRDefault="00DB64F9" w:rsidP="009A152D">
            <w:pPr>
              <w:rPr>
                <w:rFonts w:cs="Calibri"/>
                <w:sz w:val="24"/>
                <w:szCs w:val="24"/>
              </w:rPr>
            </w:pPr>
          </w:p>
          <w:p w14:paraId="44BBE96C" w14:textId="77777777" w:rsidR="00DB64F9" w:rsidRPr="00BE5272" w:rsidRDefault="00DB64F9" w:rsidP="009A152D">
            <w:pPr>
              <w:rPr>
                <w:rFonts w:cs="Calibri"/>
                <w:sz w:val="24"/>
                <w:szCs w:val="24"/>
              </w:rPr>
            </w:pPr>
          </w:p>
          <w:p w14:paraId="77F6BDCE" w14:textId="77777777" w:rsidR="00DB64F9" w:rsidRPr="00BE5272" w:rsidRDefault="00DB64F9" w:rsidP="009A152D">
            <w:pPr>
              <w:rPr>
                <w:rFonts w:cs="Calibri"/>
                <w:sz w:val="24"/>
                <w:szCs w:val="24"/>
              </w:rPr>
            </w:pPr>
          </w:p>
          <w:p w14:paraId="4FDC856A" w14:textId="77777777" w:rsidR="00DB64F9" w:rsidRPr="00BE5272" w:rsidRDefault="00DB64F9" w:rsidP="009A152D">
            <w:pPr>
              <w:rPr>
                <w:rFonts w:cs="Calibri"/>
                <w:sz w:val="24"/>
                <w:szCs w:val="24"/>
              </w:rPr>
            </w:pPr>
          </w:p>
          <w:p w14:paraId="59F71DD4" w14:textId="77777777" w:rsidR="00DB64F9" w:rsidRPr="00BE5272" w:rsidRDefault="00DB64F9" w:rsidP="009A152D">
            <w:pPr>
              <w:rPr>
                <w:rFonts w:cs="Calibri"/>
                <w:sz w:val="24"/>
                <w:szCs w:val="24"/>
              </w:rPr>
            </w:pPr>
          </w:p>
          <w:p w14:paraId="7840448D" w14:textId="77777777" w:rsidR="00DB64F9" w:rsidRPr="00BE5272" w:rsidRDefault="00DB64F9" w:rsidP="009A152D">
            <w:pPr>
              <w:rPr>
                <w:rFonts w:cs="Calibri"/>
                <w:sz w:val="24"/>
                <w:szCs w:val="24"/>
              </w:rPr>
            </w:pPr>
            <w:r w:rsidRPr="00BE5272">
              <w:rPr>
                <w:rFonts w:cs="Calibri"/>
                <w:sz w:val="24"/>
                <w:szCs w:val="24"/>
              </w:rPr>
              <w:sym w:font="Wingdings" w:char="F06F"/>
            </w:r>
          </w:p>
          <w:p w14:paraId="5492BCB3" w14:textId="77777777" w:rsidR="00DB64F9" w:rsidRPr="00BE5272" w:rsidRDefault="00DB64F9" w:rsidP="009A152D">
            <w:pPr>
              <w:rPr>
                <w:rFonts w:cs="Calibri"/>
                <w:sz w:val="24"/>
                <w:szCs w:val="24"/>
              </w:rPr>
            </w:pPr>
          </w:p>
          <w:p w14:paraId="1C5DF306" w14:textId="77777777" w:rsidR="00DB64F9" w:rsidRPr="00BE5272" w:rsidRDefault="00DB64F9" w:rsidP="009A152D">
            <w:pPr>
              <w:rPr>
                <w:rFonts w:cs="Calibri"/>
                <w:sz w:val="24"/>
                <w:szCs w:val="24"/>
              </w:rPr>
            </w:pPr>
          </w:p>
          <w:p w14:paraId="5B40F868" w14:textId="77777777" w:rsidR="00DB64F9" w:rsidRPr="00BE5272" w:rsidRDefault="00DB64F9" w:rsidP="009A152D">
            <w:pPr>
              <w:rPr>
                <w:rFonts w:cs="Calibri"/>
                <w:sz w:val="24"/>
                <w:szCs w:val="24"/>
              </w:rPr>
            </w:pPr>
          </w:p>
          <w:p w14:paraId="668695B4" w14:textId="77777777" w:rsidR="00DB64F9" w:rsidRPr="00BE5272" w:rsidRDefault="00DB64F9" w:rsidP="009A152D">
            <w:pPr>
              <w:rPr>
                <w:rFonts w:cs="Calibri"/>
                <w:sz w:val="24"/>
                <w:szCs w:val="24"/>
              </w:rPr>
            </w:pPr>
          </w:p>
          <w:p w14:paraId="542A181F" w14:textId="77777777" w:rsidR="00DB64F9" w:rsidRPr="00BE5272" w:rsidRDefault="00DB64F9" w:rsidP="009A152D">
            <w:pPr>
              <w:rPr>
                <w:rFonts w:cs="Calibri"/>
                <w:sz w:val="24"/>
                <w:szCs w:val="24"/>
              </w:rPr>
            </w:pPr>
          </w:p>
          <w:p w14:paraId="6DEC2F28" w14:textId="77777777" w:rsidR="00DB64F9" w:rsidRPr="00BE5272" w:rsidRDefault="00DB64F9" w:rsidP="009A152D">
            <w:pPr>
              <w:rPr>
                <w:rFonts w:cs="Calibri"/>
                <w:sz w:val="24"/>
                <w:szCs w:val="24"/>
              </w:rPr>
            </w:pPr>
          </w:p>
          <w:p w14:paraId="18D9FFD4" w14:textId="77777777" w:rsidR="00DB64F9" w:rsidRPr="00BE5272" w:rsidRDefault="00DB64F9" w:rsidP="009A152D">
            <w:pPr>
              <w:rPr>
                <w:rFonts w:cs="Calibri"/>
                <w:sz w:val="24"/>
                <w:szCs w:val="24"/>
              </w:rPr>
            </w:pPr>
          </w:p>
          <w:p w14:paraId="7E3829E0" w14:textId="77777777" w:rsidR="00DB64F9" w:rsidRPr="00BE5272" w:rsidRDefault="00DB64F9" w:rsidP="009A152D">
            <w:pPr>
              <w:rPr>
                <w:rFonts w:cs="Calibri"/>
                <w:sz w:val="24"/>
                <w:szCs w:val="24"/>
              </w:rPr>
            </w:pPr>
          </w:p>
          <w:p w14:paraId="4BAB699D" w14:textId="77777777" w:rsidR="00DB64F9" w:rsidRPr="00BE5272" w:rsidRDefault="00DB64F9" w:rsidP="009A152D">
            <w:pPr>
              <w:rPr>
                <w:rFonts w:cs="Calibri"/>
                <w:sz w:val="24"/>
                <w:szCs w:val="24"/>
              </w:rPr>
            </w:pPr>
          </w:p>
          <w:p w14:paraId="09FF93F7" w14:textId="77777777" w:rsidR="00DB64F9" w:rsidRPr="00BE5272" w:rsidRDefault="00DB64F9" w:rsidP="009A152D">
            <w:pPr>
              <w:rPr>
                <w:rFonts w:cs="Calibri"/>
                <w:sz w:val="24"/>
                <w:szCs w:val="24"/>
              </w:rPr>
            </w:pPr>
          </w:p>
          <w:p w14:paraId="2CDC1BBC" w14:textId="77777777" w:rsidR="00DB64F9" w:rsidRPr="00BE5272" w:rsidRDefault="00DB64F9" w:rsidP="009A152D">
            <w:pPr>
              <w:rPr>
                <w:rFonts w:cs="Calibri"/>
                <w:sz w:val="24"/>
                <w:szCs w:val="24"/>
              </w:rPr>
            </w:pPr>
          </w:p>
          <w:p w14:paraId="1320CD32" w14:textId="77777777" w:rsidR="00DB64F9" w:rsidRPr="00BE5272" w:rsidRDefault="00DB64F9" w:rsidP="009A152D">
            <w:pPr>
              <w:rPr>
                <w:rFonts w:cs="Calibri"/>
                <w:sz w:val="24"/>
                <w:szCs w:val="24"/>
              </w:rPr>
            </w:pPr>
          </w:p>
          <w:p w14:paraId="6C6CBF18" w14:textId="77777777" w:rsidR="00DB64F9" w:rsidRPr="00BE5272" w:rsidRDefault="00DB64F9" w:rsidP="009A152D">
            <w:pPr>
              <w:rPr>
                <w:rFonts w:cs="Calibri"/>
                <w:sz w:val="24"/>
                <w:szCs w:val="24"/>
              </w:rPr>
            </w:pPr>
            <w:r w:rsidRPr="00BE5272">
              <w:rPr>
                <w:rFonts w:cs="Calibri"/>
                <w:sz w:val="24"/>
                <w:szCs w:val="24"/>
              </w:rPr>
              <w:sym w:font="Wingdings" w:char="F06F"/>
            </w:r>
          </w:p>
          <w:p w14:paraId="22EBE3F2" w14:textId="77777777" w:rsidR="00DB64F9" w:rsidRPr="00BE5272" w:rsidRDefault="00DB64F9" w:rsidP="009A152D">
            <w:pPr>
              <w:rPr>
                <w:rFonts w:cs="Calibri"/>
                <w:sz w:val="24"/>
                <w:szCs w:val="24"/>
              </w:rPr>
            </w:pPr>
          </w:p>
          <w:p w14:paraId="4E9487DD" w14:textId="77777777" w:rsidR="00DB64F9" w:rsidRPr="00BE5272" w:rsidRDefault="00DB64F9" w:rsidP="009A152D">
            <w:pPr>
              <w:rPr>
                <w:rFonts w:cs="Calibri"/>
                <w:sz w:val="24"/>
                <w:szCs w:val="24"/>
              </w:rPr>
            </w:pPr>
          </w:p>
          <w:p w14:paraId="332D1808" w14:textId="77777777" w:rsidR="00DB64F9" w:rsidRPr="00BE5272" w:rsidRDefault="00DB64F9" w:rsidP="009A152D">
            <w:pPr>
              <w:rPr>
                <w:rFonts w:cs="Calibri"/>
                <w:sz w:val="24"/>
                <w:szCs w:val="24"/>
              </w:rPr>
            </w:pPr>
          </w:p>
          <w:p w14:paraId="63FFB037" w14:textId="77777777" w:rsidR="00DB64F9" w:rsidRPr="00BE5272" w:rsidRDefault="00DB64F9" w:rsidP="009A152D">
            <w:pPr>
              <w:rPr>
                <w:rFonts w:cs="Calibri"/>
                <w:sz w:val="24"/>
                <w:szCs w:val="24"/>
              </w:rPr>
            </w:pPr>
          </w:p>
          <w:p w14:paraId="6318087E" w14:textId="77777777" w:rsidR="00DB64F9" w:rsidRPr="00BE5272" w:rsidRDefault="00DB64F9" w:rsidP="009A152D">
            <w:pPr>
              <w:rPr>
                <w:rFonts w:cs="Calibri"/>
                <w:sz w:val="24"/>
                <w:szCs w:val="24"/>
              </w:rPr>
            </w:pPr>
          </w:p>
          <w:p w14:paraId="2C0AB3CC" w14:textId="77777777" w:rsidR="00DB64F9" w:rsidRPr="00BE5272" w:rsidRDefault="00DB64F9" w:rsidP="009A152D">
            <w:pPr>
              <w:rPr>
                <w:rFonts w:cs="Calibri"/>
                <w:sz w:val="24"/>
                <w:szCs w:val="24"/>
              </w:rPr>
            </w:pPr>
          </w:p>
          <w:p w14:paraId="31A073C6" w14:textId="77777777" w:rsidR="00DB64F9" w:rsidRPr="00BE5272" w:rsidRDefault="00DB64F9" w:rsidP="009A152D">
            <w:pPr>
              <w:rPr>
                <w:rFonts w:cs="Calibri"/>
                <w:sz w:val="24"/>
                <w:szCs w:val="24"/>
              </w:rPr>
            </w:pPr>
          </w:p>
          <w:p w14:paraId="73864486" w14:textId="77777777" w:rsidR="00DB64F9" w:rsidRPr="00BE5272" w:rsidRDefault="00DB64F9" w:rsidP="009A152D">
            <w:pPr>
              <w:rPr>
                <w:rFonts w:cs="Calibri"/>
                <w:sz w:val="24"/>
                <w:szCs w:val="24"/>
              </w:rPr>
            </w:pPr>
          </w:p>
          <w:p w14:paraId="00FFC178" w14:textId="77777777" w:rsidR="00DB64F9" w:rsidRPr="00BE5272" w:rsidRDefault="00DB64F9" w:rsidP="009A152D">
            <w:pPr>
              <w:rPr>
                <w:rFonts w:cs="Calibri"/>
                <w:sz w:val="24"/>
                <w:szCs w:val="24"/>
              </w:rPr>
            </w:pPr>
          </w:p>
          <w:p w14:paraId="6EADC493" w14:textId="77777777" w:rsidR="00DB64F9" w:rsidRPr="00BE5272" w:rsidRDefault="00DB64F9" w:rsidP="009A152D">
            <w:pPr>
              <w:rPr>
                <w:rFonts w:cs="Calibri"/>
                <w:sz w:val="24"/>
                <w:szCs w:val="24"/>
              </w:rPr>
            </w:pPr>
          </w:p>
          <w:p w14:paraId="1B5B2D26" w14:textId="77777777" w:rsidR="00DB64F9" w:rsidRPr="00BE5272" w:rsidRDefault="00DB64F9" w:rsidP="009A152D">
            <w:pPr>
              <w:rPr>
                <w:rFonts w:cs="Calibri"/>
                <w:sz w:val="24"/>
                <w:szCs w:val="24"/>
              </w:rPr>
            </w:pPr>
          </w:p>
          <w:p w14:paraId="13DFBF7B" w14:textId="77777777" w:rsidR="00DB64F9" w:rsidRPr="00BE5272" w:rsidRDefault="00DB64F9" w:rsidP="009A152D">
            <w:pPr>
              <w:rPr>
                <w:rFonts w:cs="Calibri"/>
                <w:sz w:val="24"/>
                <w:szCs w:val="24"/>
              </w:rPr>
            </w:pPr>
          </w:p>
          <w:p w14:paraId="09C19FC3" w14:textId="77777777" w:rsidR="00DB64F9" w:rsidRPr="00BE5272" w:rsidRDefault="00DB64F9" w:rsidP="009A152D">
            <w:pPr>
              <w:rPr>
                <w:rFonts w:cs="Calibri"/>
                <w:sz w:val="24"/>
                <w:szCs w:val="24"/>
              </w:rPr>
            </w:pPr>
          </w:p>
          <w:p w14:paraId="641AB9A7" w14:textId="77777777" w:rsidR="00DB64F9" w:rsidRPr="00BE5272" w:rsidRDefault="00DB64F9" w:rsidP="009A152D">
            <w:pPr>
              <w:rPr>
                <w:rFonts w:cs="Calibri"/>
                <w:sz w:val="24"/>
                <w:szCs w:val="24"/>
              </w:rPr>
            </w:pPr>
          </w:p>
          <w:p w14:paraId="7051363F" w14:textId="77777777" w:rsidR="00DB64F9" w:rsidRPr="00BE5272" w:rsidRDefault="00DB64F9" w:rsidP="009A152D">
            <w:pPr>
              <w:rPr>
                <w:rFonts w:cs="Calibri"/>
                <w:sz w:val="24"/>
                <w:szCs w:val="24"/>
              </w:rPr>
            </w:pPr>
            <w:r w:rsidRPr="00BE5272">
              <w:rPr>
                <w:rFonts w:cs="Calibri"/>
                <w:sz w:val="24"/>
                <w:szCs w:val="24"/>
              </w:rPr>
              <w:sym w:font="Wingdings" w:char="F06F"/>
            </w:r>
          </w:p>
          <w:p w14:paraId="769B1561" w14:textId="77777777" w:rsidR="00DB64F9" w:rsidRPr="00BE5272" w:rsidRDefault="00DB64F9" w:rsidP="009A152D">
            <w:pPr>
              <w:rPr>
                <w:rFonts w:cs="Calibri"/>
                <w:sz w:val="24"/>
                <w:szCs w:val="24"/>
              </w:rPr>
            </w:pPr>
          </w:p>
          <w:p w14:paraId="36902C3D" w14:textId="77777777" w:rsidR="00DB64F9" w:rsidRPr="00BE5272" w:rsidRDefault="00DB64F9" w:rsidP="009A152D">
            <w:pPr>
              <w:rPr>
                <w:rFonts w:cs="Calibri"/>
                <w:sz w:val="24"/>
                <w:szCs w:val="24"/>
              </w:rPr>
            </w:pPr>
          </w:p>
          <w:p w14:paraId="53FDFFB1" w14:textId="77777777" w:rsidR="00DB64F9" w:rsidRPr="00BE5272" w:rsidRDefault="00DB64F9" w:rsidP="009A152D">
            <w:pPr>
              <w:rPr>
                <w:rFonts w:cs="Calibri"/>
                <w:sz w:val="24"/>
                <w:szCs w:val="24"/>
              </w:rPr>
            </w:pPr>
          </w:p>
          <w:p w14:paraId="524719D8" w14:textId="77777777" w:rsidR="00DB64F9" w:rsidRPr="00BE5272" w:rsidRDefault="00DB64F9" w:rsidP="009A152D">
            <w:pPr>
              <w:rPr>
                <w:rFonts w:cs="Calibri"/>
                <w:sz w:val="24"/>
                <w:szCs w:val="24"/>
              </w:rPr>
            </w:pPr>
          </w:p>
          <w:p w14:paraId="0CB74691" w14:textId="77777777" w:rsidR="00DB64F9" w:rsidRPr="00BE5272" w:rsidRDefault="00DB64F9" w:rsidP="009A152D">
            <w:pPr>
              <w:rPr>
                <w:rFonts w:cs="Calibri"/>
                <w:sz w:val="24"/>
                <w:szCs w:val="24"/>
              </w:rPr>
            </w:pPr>
            <w:r w:rsidRPr="00BE5272">
              <w:rPr>
                <w:rFonts w:cs="Calibri"/>
                <w:sz w:val="24"/>
                <w:szCs w:val="24"/>
              </w:rPr>
              <w:sym w:font="Wingdings" w:char="F06F"/>
            </w:r>
          </w:p>
          <w:p w14:paraId="6E1AED02" w14:textId="77777777" w:rsidR="00DB64F9" w:rsidRPr="00BE5272" w:rsidRDefault="00DB64F9" w:rsidP="009A152D">
            <w:pPr>
              <w:rPr>
                <w:rFonts w:cs="Calibri"/>
                <w:sz w:val="24"/>
                <w:szCs w:val="24"/>
              </w:rPr>
            </w:pPr>
          </w:p>
          <w:p w14:paraId="1A0358BE" w14:textId="77777777" w:rsidR="00DB64F9" w:rsidRPr="00BE5272" w:rsidRDefault="00DB64F9" w:rsidP="009A152D">
            <w:pPr>
              <w:rPr>
                <w:rFonts w:cs="Calibri"/>
                <w:sz w:val="24"/>
                <w:szCs w:val="24"/>
              </w:rPr>
            </w:pPr>
          </w:p>
          <w:p w14:paraId="0D7043F9" w14:textId="77777777" w:rsidR="00DB64F9" w:rsidRPr="00BE5272" w:rsidRDefault="00DB64F9" w:rsidP="009A152D">
            <w:pPr>
              <w:rPr>
                <w:rFonts w:cs="Calibri"/>
                <w:sz w:val="24"/>
                <w:szCs w:val="24"/>
              </w:rPr>
            </w:pPr>
          </w:p>
          <w:p w14:paraId="26EC5DDB" w14:textId="77777777" w:rsidR="00DB64F9" w:rsidRPr="00BE5272" w:rsidRDefault="00DB64F9" w:rsidP="009A152D">
            <w:pPr>
              <w:rPr>
                <w:rFonts w:cs="Calibri"/>
                <w:sz w:val="24"/>
                <w:szCs w:val="24"/>
              </w:rPr>
            </w:pPr>
          </w:p>
          <w:p w14:paraId="54D96F74" w14:textId="77777777" w:rsidR="00DB64F9" w:rsidRPr="00BE5272" w:rsidRDefault="00DB64F9" w:rsidP="009A152D">
            <w:pPr>
              <w:rPr>
                <w:rFonts w:cs="Calibri"/>
                <w:sz w:val="24"/>
                <w:szCs w:val="24"/>
              </w:rPr>
            </w:pPr>
          </w:p>
          <w:p w14:paraId="34958743" w14:textId="77777777" w:rsidR="00DB64F9" w:rsidRPr="00BE5272" w:rsidRDefault="00DB64F9" w:rsidP="009A152D">
            <w:pPr>
              <w:rPr>
                <w:rFonts w:cs="Calibri"/>
                <w:sz w:val="24"/>
                <w:szCs w:val="24"/>
              </w:rPr>
            </w:pPr>
          </w:p>
          <w:p w14:paraId="6772F22D" w14:textId="77777777" w:rsidR="00DB64F9" w:rsidRPr="00BE5272" w:rsidRDefault="00DB64F9" w:rsidP="009A152D">
            <w:pPr>
              <w:rPr>
                <w:rFonts w:cs="Calibri"/>
                <w:sz w:val="24"/>
                <w:szCs w:val="24"/>
              </w:rPr>
            </w:pPr>
          </w:p>
          <w:p w14:paraId="3FC18436" w14:textId="77777777" w:rsidR="00DB64F9" w:rsidRPr="00BE5272" w:rsidRDefault="00DB64F9" w:rsidP="009A152D">
            <w:pPr>
              <w:rPr>
                <w:rFonts w:cs="Calibri"/>
                <w:sz w:val="24"/>
                <w:szCs w:val="24"/>
              </w:rPr>
            </w:pPr>
          </w:p>
          <w:p w14:paraId="7DF9D99D" w14:textId="77777777" w:rsidR="00DB64F9" w:rsidRPr="00BE5272" w:rsidRDefault="00DB64F9" w:rsidP="009A152D">
            <w:pPr>
              <w:rPr>
                <w:rFonts w:cs="Calibri"/>
                <w:sz w:val="24"/>
                <w:szCs w:val="24"/>
              </w:rPr>
            </w:pPr>
          </w:p>
          <w:p w14:paraId="751E5F9B" w14:textId="77777777" w:rsidR="00DB64F9" w:rsidRPr="00BE5272" w:rsidRDefault="00DB64F9" w:rsidP="009A152D">
            <w:pPr>
              <w:rPr>
                <w:rFonts w:cs="Calibri"/>
                <w:sz w:val="24"/>
                <w:szCs w:val="24"/>
              </w:rPr>
            </w:pPr>
          </w:p>
          <w:p w14:paraId="2946BC04" w14:textId="77777777" w:rsidR="00DB64F9" w:rsidRPr="00BE5272" w:rsidRDefault="00DB64F9" w:rsidP="009A152D">
            <w:pPr>
              <w:rPr>
                <w:rFonts w:cs="Calibri"/>
                <w:sz w:val="24"/>
                <w:szCs w:val="24"/>
              </w:rPr>
            </w:pPr>
          </w:p>
          <w:p w14:paraId="19A79EED" w14:textId="77777777" w:rsidR="00DB64F9" w:rsidRPr="00BE5272" w:rsidRDefault="00DB64F9" w:rsidP="009A152D">
            <w:pPr>
              <w:rPr>
                <w:rFonts w:cs="Calibri"/>
                <w:sz w:val="24"/>
                <w:szCs w:val="24"/>
              </w:rPr>
            </w:pPr>
          </w:p>
          <w:p w14:paraId="4E88A9C9" w14:textId="77777777" w:rsidR="00DB64F9" w:rsidRPr="00BE5272" w:rsidRDefault="00DB64F9" w:rsidP="009A152D">
            <w:pPr>
              <w:rPr>
                <w:rFonts w:cs="Calibri"/>
                <w:sz w:val="24"/>
                <w:szCs w:val="24"/>
              </w:rPr>
            </w:pPr>
          </w:p>
          <w:p w14:paraId="6BE66CFE" w14:textId="77777777" w:rsidR="00DB64F9" w:rsidRPr="00BE5272" w:rsidRDefault="00DB64F9" w:rsidP="009A152D">
            <w:pPr>
              <w:rPr>
                <w:rFonts w:cs="Calibri"/>
                <w:sz w:val="24"/>
                <w:szCs w:val="24"/>
              </w:rPr>
            </w:pPr>
          </w:p>
          <w:p w14:paraId="01F03879" w14:textId="77777777" w:rsidR="00DB64F9" w:rsidRPr="00BE5272" w:rsidRDefault="00DB64F9" w:rsidP="009A152D">
            <w:pPr>
              <w:rPr>
                <w:rFonts w:cs="Calibri"/>
                <w:sz w:val="24"/>
                <w:szCs w:val="24"/>
              </w:rPr>
            </w:pPr>
          </w:p>
          <w:p w14:paraId="77B33885" w14:textId="77777777" w:rsidR="00DB64F9" w:rsidRPr="00BE5272" w:rsidRDefault="00DB64F9" w:rsidP="009A152D">
            <w:pPr>
              <w:rPr>
                <w:rFonts w:cs="Calibri"/>
                <w:sz w:val="24"/>
                <w:szCs w:val="24"/>
              </w:rPr>
            </w:pPr>
          </w:p>
          <w:p w14:paraId="318C39DC" w14:textId="77777777" w:rsidR="00DB64F9" w:rsidRPr="00BE5272" w:rsidRDefault="00DB64F9" w:rsidP="009A152D">
            <w:pPr>
              <w:rPr>
                <w:rFonts w:cs="Calibri"/>
                <w:sz w:val="24"/>
                <w:szCs w:val="24"/>
              </w:rPr>
            </w:pPr>
          </w:p>
          <w:p w14:paraId="6B947AEB" w14:textId="77777777" w:rsidR="00DB64F9" w:rsidRPr="00BE5272" w:rsidRDefault="00DB64F9" w:rsidP="009A152D">
            <w:pPr>
              <w:rPr>
                <w:rFonts w:cs="Calibri"/>
                <w:sz w:val="24"/>
                <w:szCs w:val="24"/>
              </w:rPr>
            </w:pPr>
            <w:r w:rsidRPr="00BE5272">
              <w:rPr>
                <w:rFonts w:cs="Calibri"/>
                <w:sz w:val="24"/>
                <w:szCs w:val="24"/>
              </w:rPr>
              <w:sym w:font="Wingdings" w:char="F06F"/>
            </w:r>
          </w:p>
          <w:p w14:paraId="3A3C8CF2" w14:textId="77777777" w:rsidR="00DB64F9" w:rsidRPr="00BE5272" w:rsidRDefault="00DB64F9" w:rsidP="009A152D">
            <w:pPr>
              <w:rPr>
                <w:rFonts w:cs="Calibri"/>
                <w:sz w:val="24"/>
                <w:szCs w:val="24"/>
              </w:rPr>
            </w:pPr>
          </w:p>
          <w:p w14:paraId="3FF7F841" w14:textId="77777777" w:rsidR="00DB64F9" w:rsidRPr="00BE5272" w:rsidRDefault="00DB64F9" w:rsidP="009A152D">
            <w:pPr>
              <w:rPr>
                <w:rFonts w:cs="Calibri"/>
                <w:sz w:val="24"/>
                <w:szCs w:val="24"/>
              </w:rPr>
            </w:pPr>
          </w:p>
          <w:p w14:paraId="26FBB560" w14:textId="77777777" w:rsidR="00DB64F9" w:rsidRPr="00BE5272" w:rsidRDefault="00DB64F9" w:rsidP="009A152D">
            <w:pPr>
              <w:rPr>
                <w:rFonts w:cs="Calibri"/>
                <w:sz w:val="24"/>
                <w:szCs w:val="24"/>
              </w:rPr>
            </w:pPr>
          </w:p>
          <w:p w14:paraId="2169DC99" w14:textId="77777777" w:rsidR="00DB64F9" w:rsidRPr="00BE5272" w:rsidRDefault="00DB64F9" w:rsidP="009A152D">
            <w:pPr>
              <w:rPr>
                <w:rFonts w:cs="Calibri"/>
                <w:sz w:val="24"/>
                <w:szCs w:val="24"/>
              </w:rPr>
            </w:pPr>
          </w:p>
          <w:p w14:paraId="7540A050" w14:textId="77777777" w:rsidR="00DB64F9" w:rsidRPr="00BE5272" w:rsidRDefault="00DB64F9" w:rsidP="009A152D">
            <w:pPr>
              <w:rPr>
                <w:rFonts w:cs="Calibri"/>
                <w:sz w:val="24"/>
                <w:szCs w:val="24"/>
              </w:rPr>
            </w:pPr>
            <w:r w:rsidRPr="00BE5272">
              <w:rPr>
                <w:rFonts w:cs="Calibri"/>
                <w:sz w:val="24"/>
                <w:szCs w:val="24"/>
              </w:rPr>
              <w:sym w:font="Wingdings" w:char="F06F"/>
            </w:r>
          </w:p>
          <w:p w14:paraId="4B5308E2" w14:textId="77777777" w:rsidR="00DB64F9" w:rsidRPr="00BE5272" w:rsidRDefault="00DB64F9" w:rsidP="009A152D">
            <w:pPr>
              <w:rPr>
                <w:rFonts w:cs="Calibri"/>
                <w:sz w:val="24"/>
                <w:szCs w:val="24"/>
              </w:rPr>
            </w:pPr>
          </w:p>
          <w:p w14:paraId="4B88AEA0" w14:textId="77777777" w:rsidR="00DB64F9" w:rsidRPr="00BE5272" w:rsidRDefault="00DB64F9" w:rsidP="009A152D">
            <w:pPr>
              <w:rPr>
                <w:rFonts w:cs="Calibri"/>
                <w:sz w:val="24"/>
                <w:szCs w:val="24"/>
              </w:rPr>
            </w:pPr>
          </w:p>
          <w:p w14:paraId="55A018E0" w14:textId="77777777" w:rsidR="00DB64F9" w:rsidRPr="00BE5272" w:rsidRDefault="00DB64F9" w:rsidP="009A152D">
            <w:pPr>
              <w:rPr>
                <w:rFonts w:cs="Calibri"/>
                <w:sz w:val="24"/>
                <w:szCs w:val="24"/>
              </w:rPr>
            </w:pPr>
          </w:p>
          <w:p w14:paraId="79E720AA" w14:textId="77777777" w:rsidR="00DB64F9" w:rsidRPr="00BE5272" w:rsidRDefault="00DB64F9" w:rsidP="009A152D">
            <w:pPr>
              <w:rPr>
                <w:rFonts w:cs="Calibri"/>
                <w:sz w:val="24"/>
                <w:szCs w:val="24"/>
              </w:rPr>
            </w:pPr>
          </w:p>
          <w:p w14:paraId="32DD0B0D" w14:textId="77777777" w:rsidR="00DB64F9" w:rsidRPr="00BE5272" w:rsidRDefault="00DB64F9" w:rsidP="009A152D">
            <w:pPr>
              <w:rPr>
                <w:rFonts w:cs="Calibri"/>
                <w:sz w:val="24"/>
                <w:szCs w:val="24"/>
              </w:rPr>
            </w:pPr>
          </w:p>
          <w:p w14:paraId="64FDBDC6" w14:textId="77777777" w:rsidR="00DB64F9" w:rsidRPr="00BE5272" w:rsidRDefault="00DB64F9" w:rsidP="009A152D">
            <w:pPr>
              <w:rPr>
                <w:rFonts w:cs="Calibri"/>
                <w:sz w:val="24"/>
                <w:szCs w:val="24"/>
              </w:rPr>
            </w:pPr>
          </w:p>
          <w:p w14:paraId="75663CC7" w14:textId="77777777" w:rsidR="00DB64F9" w:rsidRPr="00BE5272" w:rsidRDefault="00DB64F9" w:rsidP="009A152D">
            <w:pPr>
              <w:rPr>
                <w:rFonts w:cs="Calibri"/>
                <w:sz w:val="24"/>
                <w:szCs w:val="24"/>
              </w:rPr>
            </w:pPr>
          </w:p>
          <w:p w14:paraId="6E36950D" w14:textId="77777777" w:rsidR="00DB64F9" w:rsidRPr="00BE5272" w:rsidRDefault="00DB64F9" w:rsidP="009A152D">
            <w:pPr>
              <w:rPr>
                <w:rFonts w:cs="Calibri"/>
                <w:sz w:val="24"/>
                <w:szCs w:val="24"/>
              </w:rPr>
            </w:pPr>
          </w:p>
          <w:p w14:paraId="3F01102E" w14:textId="77777777" w:rsidR="00DB64F9" w:rsidRPr="00BE5272" w:rsidRDefault="00DB64F9" w:rsidP="009A152D">
            <w:pPr>
              <w:rPr>
                <w:rFonts w:cs="Calibri"/>
                <w:sz w:val="24"/>
                <w:szCs w:val="24"/>
              </w:rPr>
            </w:pPr>
          </w:p>
          <w:p w14:paraId="26D68350" w14:textId="77777777" w:rsidR="00DB64F9" w:rsidRPr="00BE5272" w:rsidRDefault="00DB64F9" w:rsidP="009A152D">
            <w:pPr>
              <w:rPr>
                <w:rFonts w:cs="Calibri"/>
                <w:sz w:val="24"/>
                <w:szCs w:val="24"/>
              </w:rPr>
            </w:pPr>
          </w:p>
          <w:p w14:paraId="0E785C4C" w14:textId="77777777" w:rsidR="00DB64F9" w:rsidRPr="00BE5272" w:rsidRDefault="00DB64F9" w:rsidP="009A152D">
            <w:pPr>
              <w:rPr>
                <w:rFonts w:cs="Calibri"/>
                <w:sz w:val="24"/>
                <w:szCs w:val="24"/>
              </w:rPr>
            </w:pPr>
            <w:r w:rsidRPr="00BE5272">
              <w:rPr>
                <w:rFonts w:cs="Calibri"/>
                <w:sz w:val="24"/>
                <w:szCs w:val="24"/>
              </w:rPr>
              <w:sym w:font="Wingdings" w:char="F06F"/>
            </w:r>
          </w:p>
          <w:p w14:paraId="3A7986FB" w14:textId="77777777" w:rsidR="00DB64F9" w:rsidRPr="00BE5272" w:rsidRDefault="00DB64F9" w:rsidP="009A152D">
            <w:pPr>
              <w:rPr>
                <w:rFonts w:cs="Calibri"/>
                <w:sz w:val="24"/>
                <w:szCs w:val="24"/>
              </w:rPr>
            </w:pPr>
          </w:p>
          <w:p w14:paraId="633C2DF0" w14:textId="77777777" w:rsidR="00DB64F9" w:rsidRPr="00BE5272" w:rsidRDefault="00DB64F9" w:rsidP="009A152D">
            <w:pPr>
              <w:rPr>
                <w:rFonts w:cs="Calibri"/>
                <w:sz w:val="24"/>
                <w:szCs w:val="24"/>
              </w:rPr>
            </w:pPr>
          </w:p>
          <w:p w14:paraId="16BB3977" w14:textId="77777777" w:rsidR="00DB64F9" w:rsidRPr="00BE5272" w:rsidRDefault="00DB64F9" w:rsidP="009A152D">
            <w:pPr>
              <w:rPr>
                <w:rFonts w:cs="Calibri"/>
                <w:sz w:val="24"/>
                <w:szCs w:val="24"/>
              </w:rPr>
            </w:pPr>
          </w:p>
          <w:p w14:paraId="27984593" w14:textId="77777777" w:rsidR="00DB64F9" w:rsidRPr="00BE5272" w:rsidRDefault="00DB64F9" w:rsidP="009A152D">
            <w:pPr>
              <w:rPr>
                <w:rFonts w:cs="Calibri"/>
                <w:sz w:val="24"/>
                <w:szCs w:val="24"/>
              </w:rPr>
            </w:pPr>
          </w:p>
          <w:p w14:paraId="17B1ECD9" w14:textId="77777777" w:rsidR="00DB64F9" w:rsidRPr="00BE5272" w:rsidRDefault="00DB64F9" w:rsidP="009A152D">
            <w:pPr>
              <w:rPr>
                <w:rFonts w:cs="Calibri"/>
                <w:sz w:val="24"/>
                <w:szCs w:val="24"/>
              </w:rPr>
            </w:pPr>
          </w:p>
          <w:p w14:paraId="1FD80F82" w14:textId="77777777" w:rsidR="00DB64F9" w:rsidRPr="00BE5272" w:rsidRDefault="00DB64F9" w:rsidP="009A152D">
            <w:pPr>
              <w:rPr>
                <w:rFonts w:cs="Calibri"/>
                <w:sz w:val="24"/>
                <w:szCs w:val="24"/>
              </w:rPr>
            </w:pPr>
            <w:r w:rsidRPr="00BE5272">
              <w:rPr>
                <w:rFonts w:cs="Calibri"/>
                <w:sz w:val="24"/>
                <w:szCs w:val="24"/>
              </w:rPr>
              <w:sym w:font="Wingdings" w:char="F06F"/>
            </w:r>
          </w:p>
          <w:p w14:paraId="3ED7BD6D" w14:textId="77777777" w:rsidR="00DB64F9" w:rsidRPr="00BE5272" w:rsidRDefault="00DB64F9" w:rsidP="009A152D">
            <w:pPr>
              <w:rPr>
                <w:rFonts w:cs="Calibri"/>
                <w:sz w:val="24"/>
                <w:szCs w:val="24"/>
              </w:rPr>
            </w:pPr>
          </w:p>
          <w:p w14:paraId="758AD835" w14:textId="77777777" w:rsidR="00DB64F9" w:rsidRPr="00BE5272" w:rsidRDefault="00DB64F9" w:rsidP="009A152D">
            <w:pPr>
              <w:rPr>
                <w:rFonts w:cs="Calibri"/>
                <w:sz w:val="24"/>
                <w:szCs w:val="24"/>
              </w:rPr>
            </w:pPr>
          </w:p>
          <w:p w14:paraId="6A9572BF" w14:textId="77777777" w:rsidR="00DB64F9" w:rsidRPr="00BE5272" w:rsidRDefault="00DB64F9" w:rsidP="009A152D">
            <w:pPr>
              <w:rPr>
                <w:rFonts w:cs="Calibri"/>
                <w:sz w:val="24"/>
                <w:szCs w:val="24"/>
              </w:rPr>
            </w:pPr>
          </w:p>
          <w:p w14:paraId="025FEF38" w14:textId="77777777" w:rsidR="00DB64F9" w:rsidRPr="00BE5272" w:rsidRDefault="00DB64F9" w:rsidP="009A152D">
            <w:pPr>
              <w:rPr>
                <w:rFonts w:cs="Calibri"/>
                <w:sz w:val="24"/>
                <w:szCs w:val="24"/>
              </w:rPr>
            </w:pPr>
            <w:r w:rsidRPr="00BE5272">
              <w:rPr>
                <w:rFonts w:cs="Calibri"/>
                <w:sz w:val="24"/>
                <w:szCs w:val="24"/>
              </w:rPr>
              <w:sym w:font="Wingdings" w:char="F06F"/>
            </w:r>
          </w:p>
          <w:p w14:paraId="3568E50D" w14:textId="77777777" w:rsidR="00DB64F9" w:rsidRPr="00BE5272" w:rsidRDefault="00DB64F9" w:rsidP="009A152D">
            <w:pPr>
              <w:rPr>
                <w:rFonts w:cs="Calibri"/>
                <w:sz w:val="24"/>
                <w:szCs w:val="24"/>
              </w:rPr>
            </w:pPr>
          </w:p>
          <w:p w14:paraId="1427F5ED" w14:textId="77777777" w:rsidR="00DB64F9" w:rsidRPr="00BE5272" w:rsidRDefault="00DB64F9" w:rsidP="009A152D">
            <w:pPr>
              <w:rPr>
                <w:rFonts w:cs="Calibri"/>
                <w:sz w:val="24"/>
                <w:szCs w:val="24"/>
              </w:rPr>
            </w:pPr>
          </w:p>
          <w:p w14:paraId="5C12332D" w14:textId="77777777" w:rsidR="00DB64F9" w:rsidRPr="00BE5272" w:rsidRDefault="00DB64F9" w:rsidP="009A152D">
            <w:pPr>
              <w:rPr>
                <w:rFonts w:cs="Calibri"/>
                <w:sz w:val="24"/>
                <w:szCs w:val="24"/>
              </w:rPr>
            </w:pPr>
          </w:p>
          <w:p w14:paraId="41423A63" w14:textId="77777777" w:rsidR="00DB64F9" w:rsidRPr="00BE5272" w:rsidRDefault="00DB64F9" w:rsidP="009A152D">
            <w:pPr>
              <w:rPr>
                <w:rFonts w:cs="Calibri"/>
                <w:sz w:val="24"/>
                <w:szCs w:val="24"/>
              </w:rPr>
            </w:pPr>
            <w:r w:rsidRPr="00BE5272">
              <w:rPr>
                <w:rFonts w:cs="Calibri"/>
                <w:sz w:val="24"/>
                <w:szCs w:val="24"/>
              </w:rPr>
              <w:sym w:font="Wingdings" w:char="F06F"/>
            </w:r>
          </w:p>
        </w:tc>
      </w:tr>
      <w:tr w:rsidR="00DB64F9" w:rsidRPr="00880A57" w14:paraId="49C09B0F" w14:textId="77777777" w:rsidTr="009A152D">
        <w:tc>
          <w:tcPr>
            <w:tcW w:w="2886" w:type="pct"/>
          </w:tcPr>
          <w:p w14:paraId="766D9FDE" w14:textId="77777777" w:rsidR="00DB64F9" w:rsidRPr="00BE5272" w:rsidRDefault="00DB64F9" w:rsidP="009A152D">
            <w:pPr>
              <w:jc w:val="both"/>
              <w:rPr>
                <w:rFonts w:cs="Calibri"/>
                <w:sz w:val="24"/>
                <w:szCs w:val="24"/>
              </w:rPr>
            </w:pPr>
            <w:r w:rsidRPr="00BE5272">
              <w:rPr>
                <w:rFonts w:cs="Calibri"/>
                <w:sz w:val="24"/>
                <w:szCs w:val="24"/>
              </w:rPr>
              <w:lastRenderedPageBreak/>
              <w:t xml:space="preserve">Copia actului de identitate pentru reprezentantul legal de proiect (asociat unic/ asociat majoritar/ </w:t>
            </w:r>
            <w:r w:rsidRPr="00BE5272">
              <w:rPr>
                <w:rFonts w:cs="Calibri"/>
                <w:sz w:val="24"/>
                <w:szCs w:val="24"/>
              </w:rPr>
              <w:lastRenderedPageBreak/>
              <w:t>administrator/</w:t>
            </w:r>
            <w:r w:rsidRPr="00BE5272" w:rsidDel="00F86158">
              <w:rPr>
                <w:rFonts w:cs="Calibri"/>
                <w:sz w:val="24"/>
                <w:szCs w:val="24"/>
              </w:rPr>
              <w:t xml:space="preserve"> </w:t>
            </w:r>
            <w:r w:rsidRPr="00BE5272">
              <w:rPr>
                <w:rFonts w:cs="Calibri"/>
                <w:sz w:val="24"/>
                <w:szCs w:val="24"/>
              </w:rPr>
              <w:t xml:space="preserve"> PFA, titular II, membru IF).</w:t>
            </w:r>
          </w:p>
        </w:tc>
        <w:tc>
          <w:tcPr>
            <w:tcW w:w="511" w:type="pct"/>
          </w:tcPr>
          <w:p w14:paraId="669B1124" w14:textId="77777777" w:rsidR="00DB64F9" w:rsidRPr="00BE5272" w:rsidRDefault="00DB64F9" w:rsidP="009A152D">
            <w:pPr>
              <w:rPr>
                <w:rFonts w:cs="Calibri"/>
                <w:sz w:val="24"/>
                <w:szCs w:val="24"/>
              </w:rPr>
            </w:pPr>
          </w:p>
          <w:p w14:paraId="65ED77E7" w14:textId="77777777" w:rsidR="00DB64F9" w:rsidRPr="00BE5272" w:rsidRDefault="00DB64F9" w:rsidP="009A152D">
            <w:pPr>
              <w:rPr>
                <w:rFonts w:cs="Calibri"/>
                <w:sz w:val="24"/>
                <w:szCs w:val="24"/>
              </w:rPr>
            </w:pPr>
            <w:r w:rsidRPr="00BE5272">
              <w:rPr>
                <w:rFonts w:cs="Calibri"/>
                <w:sz w:val="24"/>
                <w:szCs w:val="24"/>
              </w:rPr>
              <w:lastRenderedPageBreak/>
              <w:sym w:font="Wingdings" w:char="F06F"/>
            </w:r>
          </w:p>
        </w:tc>
        <w:tc>
          <w:tcPr>
            <w:tcW w:w="511" w:type="pct"/>
          </w:tcPr>
          <w:p w14:paraId="621DD359" w14:textId="77777777" w:rsidR="00DB64F9" w:rsidRPr="00BE5272" w:rsidRDefault="00DB64F9" w:rsidP="009A152D">
            <w:pPr>
              <w:rPr>
                <w:rFonts w:cs="Calibri"/>
                <w:sz w:val="24"/>
                <w:szCs w:val="24"/>
              </w:rPr>
            </w:pPr>
          </w:p>
          <w:p w14:paraId="2D41F5E5" w14:textId="77777777" w:rsidR="00DB64F9" w:rsidRPr="00BE5272" w:rsidRDefault="00DB64F9" w:rsidP="009A152D">
            <w:pPr>
              <w:rPr>
                <w:rFonts w:cs="Calibri"/>
                <w:sz w:val="24"/>
                <w:szCs w:val="24"/>
              </w:rPr>
            </w:pPr>
            <w:r w:rsidRPr="00BE5272">
              <w:rPr>
                <w:rFonts w:cs="Calibri"/>
                <w:sz w:val="24"/>
                <w:szCs w:val="24"/>
              </w:rPr>
              <w:lastRenderedPageBreak/>
              <w:sym w:font="Wingdings" w:char="F06F"/>
            </w:r>
          </w:p>
        </w:tc>
        <w:tc>
          <w:tcPr>
            <w:tcW w:w="525" w:type="pct"/>
          </w:tcPr>
          <w:p w14:paraId="56830FA2" w14:textId="77777777" w:rsidR="00DB64F9" w:rsidRPr="00BE5272" w:rsidRDefault="00DB64F9" w:rsidP="009A152D">
            <w:pPr>
              <w:rPr>
                <w:rFonts w:cs="Calibri"/>
                <w:sz w:val="24"/>
                <w:szCs w:val="24"/>
              </w:rPr>
            </w:pPr>
          </w:p>
          <w:p w14:paraId="7CFB9197" w14:textId="77777777" w:rsidR="00DB64F9" w:rsidRPr="00BE5272" w:rsidRDefault="00DB64F9" w:rsidP="009A152D">
            <w:pPr>
              <w:rPr>
                <w:rFonts w:cs="Calibri"/>
                <w:sz w:val="24"/>
                <w:szCs w:val="24"/>
              </w:rPr>
            </w:pPr>
            <w:r w:rsidRPr="00BE5272">
              <w:rPr>
                <w:rFonts w:cs="Calibri"/>
                <w:sz w:val="24"/>
                <w:szCs w:val="24"/>
              </w:rPr>
              <w:lastRenderedPageBreak/>
              <w:sym w:font="Wingdings" w:char="F06F"/>
            </w:r>
          </w:p>
        </w:tc>
        <w:tc>
          <w:tcPr>
            <w:tcW w:w="567" w:type="pct"/>
          </w:tcPr>
          <w:p w14:paraId="5A0D4298" w14:textId="77777777" w:rsidR="00DB64F9" w:rsidRPr="00BE5272" w:rsidRDefault="00DB64F9" w:rsidP="009A152D">
            <w:pPr>
              <w:rPr>
                <w:rFonts w:cs="Calibri"/>
                <w:sz w:val="24"/>
                <w:szCs w:val="24"/>
              </w:rPr>
            </w:pPr>
          </w:p>
        </w:tc>
      </w:tr>
      <w:tr w:rsidR="00DB64F9" w:rsidRPr="00880A57" w14:paraId="188C520C" w14:textId="77777777" w:rsidTr="009A152D">
        <w:trPr>
          <w:trHeight w:val="1732"/>
        </w:trPr>
        <w:tc>
          <w:tcPr>
            <w:tcW w:w="2886" w:type="pct"/>
          </w:tcPr>
          <w:p w14:paraId="7D09601E" w14:textId="77777777" w:rsidR="00DB64F9" w:rsidRPr="00BE5272" w:rsidRDefault="00DB64F9" w:rsidP="009A152D">
            <w:pPr>
              <w:jc w:val="both"/>
              <w:rPr>
                <w:rFonts w:cs="Calibri"/>
                <w:sz w:val="24"/>
                <w:szCs w:val="24"/>
              </w:rPr>
            </w:pPr>
            <w:r w:rsidRPr="00BE5272">
              <w:rPr>
                <w:rFonts w:cs="Calibri"/>
                <w:sz w:val="24"/>
                <w:szCs w:val="24"/>
              </w:rPr>
              <w:t>Doc. 5. Document care atesta forma de organizare a solicitantului.</w:t>
            </w:r>
          </w:p>
          <w:p w14:paraId="6BB95EA6" w14:textId="77777777" w:rsidR="00DB64F9" w:rsidRPr="00BE5272" w:rsidRDefault="00DB64F9" w:rsidP="009A152D">
            <w:pPr>
              <w:jc w:val="both"/>
              <w:rPr>
                <w:rFonts w:cs="Calibri"/>
                <w:sz w:val="24"/>
                <w:szCs w:val="24"/>
              </w:rPr>
            </w:pPr>
            <w:r w:rsidRPr="00BE5272">
              <w:rPr>
                <w:rFonts w:cs="Calibri"/>
                <w:sz w:val="24"/>
                <w:szCs w:val="24"/>
              </w:rPr>
              <w:t>Doc. 5.1. Hotarare judecatoreasca definitivă pronunţată pe baza actului de constituire și a statutului propriu în cazul Societăţilor agricole, însoțită de Statutul Societății agricole;</w:t>
            </w:r>
          </w:p>
          <w:p w14:paraId="4170FAF8" w14:textId="77777777" w:rsidR="00DB64F9" w:rsidRPr="00BE5272" w:rsidRDefault="00DB64F9" w:rsidP="009A152D">
            <w:pPr>
              <w:jc w:val="both"/>
              <w:rPr>
                <w:rFonts w:cs="Calibri"/>
                <w:sz w:val="24"/>
                <w:szCs w:val="24"/>
              </w:rPr>
            </w:pPr>
            <w:r w:rsidRPr="00BE5272">
              <w:rPr>
                <w:rFonts w:cs="Calibri"/>
                <w:sz w:val="24"/>
                <w:szCs w:val="24"/>
              </w:rPr>
              <w:t>Doc. 5.2. Act constitutiv pentru Societatea cooperativă agricolă.</w:t>
            </w:r>
          </w:p>
          <w:p w14:paraId="2658CEE4" w14:textId="77777777" w:rsidR="00DB64F9" w:rsidRPr="00BE5272" w:rsidRDefault="00DB64F9" w:rsidP="009A152D">
            <w:pPr>
              <w:jc w:val="both"/>
              <w:rPr>
                <w:rFonts w:cs="Calibri"/>
                <w:sz w:val="24"/>
                <w:szCs w:val="24"/>
              </w:rPr>
            </w:pPr>
            <w:r w:rsidRPr="00BE5272">
              <w:rPr>
                <w:rFonts w:cs="Calibri"/>
                <w:sz w:val="24"/>
                <w:szCs w:val="24"/>
              </w:rPr>
              <w:t>Doc. 5.3. Încheiere privind înscrierea în Registrul Asociațiilor și Fundațiilor, rămasă definitivă / Certificat de înregistrare în Registrul Asociațiilor și Fundațiilor.</w:t>
            </w:r>
          </w:p>
          <w:p w14:paraId="3805CFA7" w14:textId="77777777" w:rsidR="00DB64F9" w:rsidRPr="00BE5272" w:rsidRDefault="00DB64F9" w:rsidP="009A152D">
            <w:pPr>
              <w:jc w:val="both"/>
              <w:rPr>
                <w:rFonts w:cs="Calibri"/>
                <w:sz w:val="24"/>
                <w:szCs w:val="24"/>
              </w:rPr>
            </w:pPr>
            <w:r w:rsidRPr="00BE5272">
              <w:rPr>
                <w:rFonts w:cs="Calibri"/>
                <w:sz w:val="24"/>
                <w:szCs w:val="24"/>
              </w:rPr>
              <w:t>Doc. 5.4. Actul de înfiinţare şi statutul ONG</w:t>
            </w:r>
          </w:p>
          <w:p w14:paraId="51FC16CE" w14:textId="77777777" w:rsidR="00DB64F9" w:rsidRPr="00BE5272" w:rsidRDefault="00DB64F9" w:rsidP="009A152D">
            <w:pPr>
              <w:jc w:val="both"/>
              <w:rPr>
                <w:rFonts w:cs="Calibri"/>
                <w:sz w:val="24"/>
                <w:szCs w:val="24"/>
              </w:rPr>
            </w:pPr>
            <w:r w:rsidRPr="00BE5272">
              <w:rPr>
                <w:rFonts w:cs="Calibri"/>
                <w:sz w:val="24"/>
                <w:szCs w:val="24"/>
              </w:rPr>
              <w:t>Doc. 5.5. Actul de înfiinţare şi statutul Aşezământului Monahal (Mânăstire, Schit sau Metoc)</w:t>
            </w:r>
          </w:p>
          <w:p w14:paraId="4F03AE35" w14:textId="77777777" w:rsidR="00DB64F9" w:rsidRPr="00BE5272" w:rsidRDefault="00DB64F9" w:rsidP="009A152D">
            <w:pPr>
              <w:jc w:val="both"/>
              <w:rPr>
                <w:rFonts w:cs="Calibri"/>
                <w:sz w:val="24"/>
                <w:szCs w:val="24"/>
              </w:rPr>
            </w:pPr>
            <w:r w:rsidRPr="00BE5272">
              <w:rPr>
                <w:rFonts w:cs="Calibri"/>
                <w:sz w:val="24"/>
                <w:szCs w:val="24"/>
              </w:rPr>
              <w:t>Doc. 5.6. Actul de înfiinţare şi statutul ADI</w:t>
            </w:r>
          </w:p>
          <w:p w14:paraId="5B3F0B22" w14:textId="77777777" w:rsidR="00DB64F9" w:rsidRPr="00BE5272" w:rsidRDefault="00DB64F9" w:rsidP="009A152D">
            <w:pPr>
              <w:jc w:val="both"/>
              <w:rPr>
                <w:rFonts w:cs="Calibri"/>
                <w:sz w:val="24"/>
                <w:szCs w:val="24"/>
              </w:rPr>
            </w:pPr>
            <w:r w:rsidRPr="00BE5272">
              <w:rPr>
                <w:rFonts w:cs="Calibri"/>
                <w:sz w:val="24"/>
                <w:szCs w:val="24"/>
              </w:rPr>
              <w:t>D Doc. 5.7. ocumente specifice CMI – Certificat de Avizare a Inființării Cabinetului Medical Individual (CMI) eliberat de catre Colegiul Medicilor, document ce atestă înregistrarea în Registrul Unic al cabinetelor medicale și Certificatul de înregistrare fiscală.</w:t>
            </w:r>
          </w:p>
          <w:p w14:paraId="1C9AF610" w14:textId="77777777" w:rsidR="00DB64F9" w:rsidRPr="00BE5272" w:rsidRDefault="00DB64F9" w:rsidP="009A152D">
            <w:pPr>
              <w:jc w:val="both"/>
              <w:rPr>
                <w:rFonts w:cs="Calibri"/>
                <w:sz w:val="24"/>
                <w:szCs w:val="24"/>
              </w:rPr>
            </w:pPr>
            <w:r w:rsidRPr="00BE5272">
              <w:rPr>
                <w:rFonts w:cs="Calibri"/>
                <w:sz w:val="24"/>
                <w:szCs w:val="24"/>
              </w:rPr>
              <w:t>Doc. 5.8. Documente specifice CMV - Certificat de înregistrare în Registrul unic al cabinetelor medicale veterinare, cu sau fără personalitate juridică şi Certificatul de înregistarare fiscală în care se scrie obligatoriu codul de identificare fiscală.</w:t>
            </w:r>
          </w:p>
          <w:p w14:paraId="7FDE8E10" w14:textId="77777777" w:rsidR="00DB64F9" w:rsidRPr="00BE5272" w:rsidRDefault="00DB64F9" w:rsidP="009A152D">
            <w:pPr>
              <w:jc w:val="both"/>
              <w:rPr>
                <w:rFonts w:cs="Calibri"/>
                <w:sz w:val="24"/>
                <w:szCs w:val="24"/>
              </w:rPr>
            </w:pPr>
            <w:r w:rsidRPr="00BE5272">
              <w:rPr>
                <w:rFonts w:cs="Calibri"/>
                <w:sz w:val="24"/>
                <w:szCs w:val="24"/>
              </w:rPr>
              <w:t xml:space="preserve">Doc. 5.9. Documente specifice Parteneriatelor informale - Acordul de parteneriat şi Documente care atestă forma de organizare a fiecărui membru </w:t>
            </w:r>
            <w:r w:rsidRPr="00BE5272">
              <w:rPr>
                <w:rFonts w:cs="Calibri"/>
                <w:sz w:val="24"/>
                <w:szCs w:val="24"/>
              </w:rPr>
              <w:lastRenderedPageBreak/>
              <w:t>al Parteneriatului</w:t>
            </w:r>
          </w:p>
          <w:p w14:paraId="17FCFC3E" w14:textId="77777777" w:rsidR="00DB64F9" w:rsidRPr="00BE5272" w:rsidRDefault="00DB64F9" w:rsidP="009A152D">
            <w:pPr>
              <w:jc w:val="both"/>
              <w:rPr>
                <w:rFonts w:cs="Calibri"/>
                <w:sz w:val="24"/>
                <w:szCs w:val="24"/>
              </w:rPr>
            </w:pPr>
            <w:r w:rsidRPr="00BE5272">
              <w:rPr>
                <w:rFonts w:cs="Calibri"/>
                <w:sz w:val="24"/>
                <w:szCs w:val="24"/>
              </w:rPr>
              <w:t>Doc. 5.10. Documente specifice pentru Grupuri de producători şi organizaţii de producători (documentele de înfiinţare conform a OG nr. 37/2005) respective Certificat de înscriere în Registrul Asociaţiilor şi Fundaţiilor/ Certificat de înscriere a persoanei juridice emis de Judecătorie, Statutul grupului de producători şi lista membrilor grupului de producători aprobată de Adunarea generală *</w:t>
            </w:r>
          </w:p>
          <w:p w14:paraId="5F6596E3" w14:textId="77777777" w:rsidR="00DB64F9" w:rsidRPr="00BE5272" w:rsidRDefault="00DB64F9" w:rsidP="009A152D">
            <w:pPr>
              <w:jc w:val="both"/>
              <w:rPr>
                <w:rFonts w:cs="Calibri"/>
                <w:sz w:val="24"/>
                <w:szCs w:val="24"/>
              </w:rPr>
            </w:pPr>
            <w:r w:rsidRPr="00BE5272">
              <w:rPr>
                <w:rFonts w:cs="Calibri"/>
                <w:sz w:val="24"/>
                <w:szCs w:val="24"/>
              </w:rPr>
              <w:t>*AFIR va verifica existenţa Avizului de recunoaştere pentru grupurile de producători</w:t>
            </w:r>
          </w:p>
          <w:p w14:paraId="575A5D6D" w14:textId="77777777" w:rsidR="00DB64F9" w:rsidRPr="00BE5272" w:rsidRDefault="00DB64F9" w:rsidP="009A152D">
            <w:pPr>
              <w:jc w:val="both"/>
              <w:rPr>
                <w:rFonts w:cs="Calibri"/>
                <w:sz w:val="24"/>
                <w:szCs w:val="24"/>
              </w:rPr>
            </w:pPr>
            <w:r w:rsidRPr="00BE5272">
              <w:rPr>
                <w:rFonts w:cs="Calibri"/>
                <w:sz w:val="24"/>
                <w:szCs w:val="24"/>
              </w:rPr>
              <w:t>Doc. 5.11. Document care atestă forma de organizare a solicitantului, altele decât cele de mai sus</w:t>
            </w:r>
          </w:p>
        </w:tc>
        <w:tc>
          <w:tcPr>
            <w:tcW w:w="511" w:type="pct"/>
          </w:tcPr>
          <w:p w14:paraId="40BF0C11" w14:textId="77777777" w:rsidR="00DB64F9" w:rsidRPr="00BE5272" w:rsidRDefault="00DB64F9" w:rsidP="009A152D">
            <w:pPr>
              <w:rPr>
                <w:rFonts w:cs="Calibri"/>
                <w:sz w:val="24"/>
                <w:szCs w:val="24"/>
              </w:rPr>
            </w:pPr>
          </w:p>
          <w:p w14:paraId="7C3ED079" w14:textId="77777777" w:rsidR="00DB64F9" w:rsidRPr="00BE5272" w:rsidRDefault="00DB64F9" w:rsidP="009A152D">
            <w:pPr>
              <w:rPr>
                <w:rFonts w:cs="Calibri"/>
                <w:sz w:val="24"/>
                <w:szCs w:val="24"/>
              </w:rPr>
            </w:pPr>
          </w:p>
          <w:p w14:paraId="10D0AC2B" w14:textId="77777777" w:rsidR="00DB64F9" w:rsidRPr="00BE5272" w:rsidRDefault="00DB64F9" w:rsidP="009A152D">
            <w:pPr>
              <w:rPr>
                <w:rFonts w:cs="Calibri"/>
                <w:sz w:val="24"/>
                <w:szCs w:val="24"/>
              </w:rPr>
            </w:pPr>
            <w:r w:rsidRPr="00BE5272">
              <w:rPr>
                <w:rFonts w:cs="Calibri"/>
                <w:sz w:val="24"/>
                <w:szCs w:val="24"/>
              </w:rPr>
              <w:sym w:font="Wingdings" w:char="F06F"/>
            </w:r>
          </w:p>
          <w:p w14:paraId="3069AAFD" w14:textId="77777777" w:rsidR="00DB64F9" w:rsidRPr="00BE5272" w:rsidRDefault="00DB64F9" w:rsidP="009A152D">
            <w:pPr>
              <w:rPr>
                <w:rFonts w:cs="Calibri"/>
                <w:sz w:val="24"/>
                <w:szCs w:val="24"/>
              </w:rPr>
            </w:pPr>
          </w:p>
          <w:p w14:paraId="60D17CAE" w14:textId="77777777" w:rsidR="00DB64F9" w:rsidRPr="00BE5272" w:rsidRDefault="00DB64F9" w:rsidP="009A152D">
            <w:pPr>
              <w:rPr>
                <w:rFonts w:cs="Calibri"/>
                <w:sz w:val="24"/>
                <w:szCs w:val="24"/>
              </w:rPr>
            </w:pPr>
          </w:p>
          <w:p w14:paraId="5FA91812" w14:textId="77777777" w:rsidR="00DB64F9" w:rsidRPr="00BE5272" w:rsidRDefault="00DB64F9" w:rsidP="009A152D">
            <w:pPr>
              <w:rPr>
                <w:rFonts w:cs="Calibri"/>
                <w:sz w:val="24"/>
                <w:szCs w:val="24"/>
              </w:rPr>
            </w:pPr>
            <w:r w:rsidRPr="00BE5272">
              <w:rPr>
                <w:rFonts w:cs="Calibri"/>
                <w:sz w:val="24"/>
                <w:szCs w:val="24"/>
              </w:rPr>
              <w:sym w:font="Wingdings" w:char="F06F"/>
            </w:r>
          </w:p>
          <w:p w14:paraId="750D43DA" w14:textId="77777777" w:rsidR="00DB64F9" w:rsidRPr="00BE5272" w:rsidRDefault="00DB64F9" w:rsidP="009A152D">
            <w:pPr>
              <w:rPr>
                <w:rFonts w:cs="Calibri"/>
                <w:sz w:val="24"/>
                <w:szCs w:val="24"/>
              </w:rPr>
            </w:pPr>
          </w:p>
          <w:p w14:paraId="18F0EFD1" w14:textId="77777777" w:rsidR="00DB64F9" w:rsidRPr="00BE5272" w:rsidRDefault="00DB64F9" w:rsidP="009A152D">
            <w:pPr>
              <w:rPr>
                <w:rFonts w:cs="Calibri"/>
                <w:sz w:val="24"/>
                <w:szCs w:val="24"/>
              </w:rPr>
            </w:pPr>
            <w:r w:rsidRPr="00BE5272">
              <w:rPr>
                <w:rFonts w:cs="Calibri"/>
                <w:sz w:val="24"/>
                <w:szCs w:val="24"/>
              </w:rPr>
              <w:sym w:font="Wingdings" w:char="F06F"/>
            </w:r>
          </w:p>
          <w:p w14:paraId="6E2CF4DF" w14:textId="77777777" w:rsidR="00DB64F9" w:rsidRPr="00BE5272" w:rsidRDefault="00DB64F9" w:rsidP="009A152D">
            <w:pPr>
              <w:rPr>
                <w:rFonts w:cs="Calibri"/>
                <w:sz w:val="24"/>
                <w:szCs w:val="24"/>
              </w:rPr>
            </w:pPr>
          </w:p>
          <w:p w14:paraId="4DBB07F2" w14:textId="77777777" w:rsidR="00DB64F9" w:rsidRPr="00BE5272" w:rsidRDefault="00DB64F9" w:rsidP="009A152D">
            <w:pPr>
              <w:rPr>
                <w:rFonts w:cs="Calibri"/>
                <w:sz w:val="24"/>
                <w:szCs w:val="24"/>
              </w:rPr>
            </w:pPr>
            <w:r w:rsidRPr="00BE5272">
              <w:rPr>
                <w:rFonts w:cs="Calibri"/>
                <w:sz w:val="24"/>
                <w:szCs w:val="24"/>
              </w:rPr>
              <w:sym w:font="Wingdings" w:char="F06F"/>
            </w:r>
          </w:p>
          <w:p w14:paraId="1B2CAF59" w14:textId="77777777" w:rsidR="00DB64F9" w:rsidRPr="00BE5272" w:rsidRDefault="00DB64F9" w:rsidP="009A152D">
            <w:pPr>
              <w:rPr>
                <w:rFonts w:cs="Calibri"/>
                <w:sz w:val="24"/>
                <w:szCs w:val="24"/>
              </w:rPr>
            </w:pPr>
            <w:r w:rsidRPr="00BE5272">
              <w:rPr>
                <w:rFonts w:cs="Calibri"/>
                <w:sz w:val="24"/>
                <w:szCs w:val="24"/>
              </w:rPr>
              <w:sym w:font="Wingdings" w:char="F06F"/>
            </w:r>
          </w:p>
          <w:p w14:paraId="1C4FBA68" w14:textId="77777777" w:rsidR="00DB64F9" w:rsidRPr="00BE5272" w:rsidRDefault="00DB64F9" w:rsidP="009A152D">
            <w:pPr>
              <w:rPr>
                <w:rFonts w:cs="Calibri"/>
                <w:sz w:val="24"/>
                <w:szCs w:val="24"/>
              </w:rPr>
            </w:pPr>
            <w:r w:rsidRPr="00BE5272">
              <w:rPr>
                <w:rFonts w:cs="Calibri"/>
                <w:sz w:val="24"/>
                <w:szCs w:val="24"/>
              </w:rPr>
              <w:sym w:font="Wingdings" w:char="F06F"/>
            </w:r>
          </w:p>
          <w:p w14:paraId="39AEEFCA" w14:textId="77777777" w:rsidR="00DB64F9" w:rsidRPr="00BE5272" w:rsidRDefault="00DB64F9" w:rsidP="009A152D">
            <w:pPr>
              <w:rPr>
                <w:rFonts w:cs="Calibri"/>
                <w:sz w:val="24"/>
                <w:szCs w:val="24"/>
              </w:rPr>
            </w:pPr>
          </w:p>
          <w:p w14:paraId="0731E138" w14:textId="77777777" w:rsidR="00DB64F9" w:rsidRPr="00BE5272" w:rsidRDefault="00DB64F9" w:rsidP="009A152D">
            <w:pPr>
              <w:rPr>
                <w:rFonts w:cs="Calibri"/>
                <w:sz w:val="24"/>
                <w:szCs w:val="24"/>
              </w:rPr>
            </w:pPr>
            <w:r w:rsidRPr="00BE5272">
              <w:rPr>
                <w:rFonts w:cs="Calibri"/>
                <w:sz w:val="24"/>
                <w:szCs w:val="24"/>
              </w:rPr>
              <w:sym w:font="Wingdings" w:char="F06F"/>
            </w:r>
          </w:p>
          <w:p w14:paraId="1F99C3BD" w14:textId="77777777" w:rsidR="00DB64F9" w:rsidRPr="00BE5272" w:rsidRDefault="00DB64F9" w:rsidP="009A152D">
            <w:pPr>
              <w:rPr>
                <w:rFonts w:cs="Calibri"/>
                <w:sz w:val="24"/>
                <w:szCs w:val="24"/>
              </w:rPr>
            </w:pPr>
          </w:p>
          <w:p w14:paraId="68F6EB72" w14:textId="77777777" w:rsidR="00DB64F9" w:rsidRPr="00BE5272" w:rsidRDefault="00DB64F9" w:rsidP="009A152D">
            <w:pPr>
              <w:rPr>
                <w:rFonts w:cs="Calibri"/>
                <w:sz w:val="24"/>
                <w:szCs w:val="24"/>
              </w:rPr>
            </w:pPr>
          </w:p>
          <w:p w14:paraId="63B360AF" w14:textId="77777777" w:rsidR="00DB64F9" w:rsidRPr="00BE5272" w:rsidRDefault="00DB64F9" w:rsidP="009A152D">
            <w:pPr>
              <w:rPr>
                <w:rFonts w:cs="Calibri"/>
                <w:sz w:val="24"/>
                <w:szCs w:val="24"/>
              </w:rPr>
            </w:pPr>
            <w:r w:rsidRPr="00BE5272">
              <w:rPr>
                <w:rFonts w:cs="Calibri"/>
                <w:sz w:val="24"/>
                <w:szCs w:val="24"/>
              </w:rPr>
              <w:sym w:font="Wingdings" w:char="F06F"/>
            </w:r>
          </w:p>
          <w:p w14:paraId="73910578" w14:textId="77777777" w:rsidR="00DB64F9" w:rsidRPr="00BE5272" w:rsidRDefault="00DB64F9" w:rsidP="009A152D">
            <w:pPr>
              <w:rPr>
                <w:rFonts w:cs="Calibri"/>
                <w:sz w:val="24"/>
                <w:szCs w:val="24"/>
              </w:rPr>
            </w:pPr>
          </w:p>
          <w:p w14:paraId="1D8BBC04" w14:textId="77777777" w:rsidR="00DB64F9" w:rsidRPr="00BE5272" w:rsidRDefault="00DB64F9" w:rsidP="009A152D">
            <w:pPr>
              <w:rPr>
                <w:rFonts w:cs="Calibri"/>
                <w:sz w:val="24"/>
                <w:szCs w:val="24"/>
              </w:rPr>
            </w:pPr>
          </w:p>
          <w:p w14:paraId="14B89CD4" w14:textId="77777777" w:rsidR="00DB64F9" w:rsidRPr="00BE5272" w:rsidRDefault="00DB64F9" w:rsidP="009A152D">
            <w:pPr>
              <w:rPr>
                <w:rFonts w:cs="Calibri"/>
                <w:sz w:val="24"/>
                <w:szCs w:val="24"/>
              </w:rPr>
            </w:pPr>
          </w:p>
          <w:p w14:paraId="09652D69" w14:textId="77777777" w:rsidR="00DB64F9" w:rsidRPr="00BE5272" w:rsidRDefault="00DB64F9" w:rsidP="009A152D">
            <w:pPr>
              <w:rPr>
                <w:rFonts w:cs="Calibri"/>
                <w:sz w:val="24"/>
                <w:szCs w:val="24"/>
              </w:rPr>
            </w:pPr>
            <w:r w:rsidRPr="00BE5272">
              <w:rPr>
                <w:rFonts w:cs="Calibri"/>
                <w:sz w:val="24"/>
                <w:szCs w:val="24"/>
              </w:rPr>
              <w:sym w:font="Wingdings" w:char="F06F"/>
            </w:r>
          </w:p>
          <w:p w14:paraId="098BD80F" w14:textId="77777777" w:rsidR="00DB64F9" w:rsidRPr="00BE5272" w:rsidRDefault="00DB64F9" w:rsidP="009A152D">
            <w:pPr>
              <w:rPr>
                <w:rFonts w:cs="Calibri"/>
                <w:sz w:val="24"/>
                <w:szCs w:val="24"/>
              </w:rPr>
            </w:pPr>
          </w:p>
          <w:p w14:paraId="54EC72CB" w14:textId="77777777" w:rsidR="00DB64F9" w:rsidRPr="00BE5272" w:rsidRDefault="00DB64F9" w:rsidP="009A152D">
            <w:pPr>
              <w:rPr>
                <w:rFonts w:cs="Calibri"/>
                <w:sz w:val="24"/>
                <w:szCs w:val="24"/>
              </w:rPr>
            </w:pPr>
          </w:p>
          <w:p w14:paraId="0DFCAA32" w14:textId="77777777" w:rsidR="00DB64F9" w:rsidRPr="00BE5272" w:rsidRDefault="00DB64F9" w:rsidP="009A152D">
            <w:pPr>
              <w:rPr>
                <w:rFonts w:cs="Calibri"/>
                <w:sz w:val="24"/>
                <w:szCs w:val="24"/>
              </w:rPr>
            </w:pPr>
            <w:r w:rsidRPr="00BE5272">
              <w:rPr>
                <w:rFonts w:cs="Calibri"/>
                <w:sz w:val="24"/>
                <w:szCs w:val="24"/>
              </w:rPr>
              <w:lastRenderedPageBreak/>
              <w:sym w:font="Wingdings" w:char="F06F"/>
            </w:r>
          </w:p>
          <w:p w14:paraId="3119E87A" w14:textId="77777777" w:rsidR="00DB64F9" w:rsidRPr="00BE5272" w:rsidRDefault="00DB64F9" w:rsidP="009A152D">
            <w:pPr>
              <w:rPr>
                <w:rFonts w:cs="Calibri"/>
                <w:sz w:val="24"/>
                <w:szCs w:val="24"/>
              </w:rPr>
            </w:pPr>
          </w:p>
          <w:p w14:paraId="49F85F85" w14:textId="77777777" w:rsidR="00DB64F9" w:rsidRPr="00BE5272" w:rsidRDefault="00DB64F9" w:rsidP="009A152D">
            <w:pPr>
              <w:rPr>
                <w:rFonts w:cs="Calibri"/>
                <w:sz w:val="24"/>
                <w:szCs w:val="24"/>
              </w:rPr>
            </w:pPr>
          </w:p>
          <w:p w14:paraId="58754AEE" w14:textId="77777777" w:rsidR="00DB64F9" w:rsidRPr="00BE5272" w:rsidRDefault="00DB64F9" w:rsidP="009A152D">
            <w:pPr>
              <w:rPr>
                <w:rFonts w:cs="Calibri"/>
                <w:sz w:val="24"/>
                <w:szCs w:val="24"/>
              </w:rPr>
            </w:pPr>
          </w:p>
          <w:p w14:paraId="26C86F98" w14:textId="77777777" w:rsidR="00DB64F9" w:rsidRPr="00BE5272" w:rsidRDefault="00DB64F9" w:rsidP="009A152D">
            <w:pPr>
              <w:rPr>
                <w:rFonts w:cs="Calibri"/>
                <w:sz w:val="24"/>
                <w:szCs w:val="24"/>
              </w:rPr>
            </w:pPr>
          </w:p>
          <w:p w14:paraId="726DD99B" w14:textId="77777777" w:rsidR="00DB64F9" w:rsidRPr="00BE5272" w:rsidRDefault="00DB64F9" w:rsidP="009A152D">
            <w:pPr>
              <w:rPr>
                <w:rFonts w:cs="Calibri"/>
                <w:sz w:val="24"/>
                <w:szCs w:val="24"/>
              </w:rPr>
            </w:pPr>
          </w:p>
          <w:p w14:paraId="7B4202C5" w14:textId="77777777" w:rsidR="00DB64F9" w:rsidRPr="00BE5272" w:rsidRDefault="00DB64F9" w:rsidP="009A152D">
            <w:pPr>
              <w:rPr>
                <w:rFonts w:cs="Calibri"/>
                <w:sz w:val="24"/>
                <w:szCs w:val="24"/>
              </w:rPr>
            </w:pPr>
          </w:p>
          <w:p w14:paraId="2E713C53"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11" w:type="pct"/>
          </w:tcPr>
          <w:p w14:paraId="49240043" w14:textId="77777777" w:rsidR="00DB64F9" w:rsidRPr="00BE5272" w:rsidRDefault="00DB64F9" w:rsidP="009A152D">
            <w:pPr>
              <w:rPr>
                <w:rFonts w:cs="Calibri"/>
                <w:sz w:val="24"/>
                <w:szCs w:val="24"/>
              </w:rPr>
            </w:pPr>
          </w:p>
          <w:p w14:paraId="052AE874" w14:textId="77777777" w:rsidR="00DB64F9" w:rsidRPr="00BE5272" w:rsidRDefault="00DB64F9" w:rsidP="009A152D">
            <w:pPr>
              <w:rPr>
                <w:rFonts w:cs="Calibri"/>
                <w:sz w:val="24"/>
                <w:szCs w:val="24"/>
              </w:rPr>
            </w:pPr>
          </w:p>
          <w:p w14:paraId="5A246303" w14:textId="77777777" w:rsidR="00DB64F9" w:rsidRPr="00BE5272" w:rsidRDefault="00DB64F9" w:rsidP="009A152D">
            <w:pPr>
              <w:rPr>
                <w:rFonts w:cs="Calibri"/>
                <w:sz w:val="24"/>
                <w:szCs w:val="24"/>
              </w:rPr>
            </w:pPr>
            <w:r w:rsidRPr="00BE5272">
              <w:rPr>
                <w:rFonts w:cs="Calibri"/>
                <w:sz w:val="24"/>
                <w:szCs w:val="24"/>
              </w:rPr>
              <w:sym w:font="Wingdings" w:char="F06F"/>
            </w:r>
          </w:p>
          <w:p w14:paraId="40F73EC2" w14:textId="77777777" w:rsidR="00DB64F9" w:rsidRPr="00BE5272" w:rsidRDefault="00DB64F9" w:rsidP="009A152D">
            <w:pPr>
              <w:rPr>
                <w:rFonts w:cs="Calibri"/>
                <w:sz w:val="24"/>
                <w:szCs w:val="24"/>
              </w:rPr>
            </w:pPr>
          </w:p>
          <w:p w14:paraId="682F7C0E" w14:textId="77777777" w:rsidR="00DB64F9" w:rsidRPr="00BE5272" w:rsidRDefault="00DB64F9" w:rsidP="009A152D">
            <w:pPr>
              <w:rPr>
                <w:rFonts w:cs="Calibri"/>
                <w:sz w:val="24"/>
                <w:szCs w:val="24"/>
              </w:rPr>
            </w:pPr>
          </w:p>
          <w:p w14:paraId="00B70E4A" w14:textId="77777777" w:rsidR="00DB64F9" w:rsidRPr="00BE5272" w:rsidRDefault="00DB64F9" w:rsidP="009A152D">
            <w:pPr>
              <w:rPr>
                <w:rFonts w:cs="Calibri"/>
                <w:sz w:val="24"/>
                <w:szCs w:val="24"/>
              </w:rPr>
            </w:pPr>
            <w:r w:rsidRPr="00BE5272">
              <w:rPr>
                <w:rFonts w:cs="Calibri"/>
                <w:sz w:val="24"/>
                <w:szCs w:val="24"/>
              </w:rPr>
              <w:sym w:font="Wingdings" w:char="F06F"/>
            </w:r>
          </w:p>
          <w:p w14:paraId="09ABE143" w14:textId="77777777" w:rsidR="00DB64F9" w:rsidRPr="00BE5272" w:rsidRDefault="00DB64F9" w:rsidP="009A152D">
            <w:pPr>
              <w:rPr>
                <w:rFonts w:cs="Calibri"/>
                <w:sz w:val="24"/>
                <w:szCs w:val="24"/>
              </w:rPr>
            </w:pPr>
          </w:p>
          <w:p w14:paraId="21ED798C" w14:textId="77777777" w:rsidR="00DB64F9" w:rsidRPr="00BE5272" w:rsidRDefault="00DB64F9" w:rsidP="009A152D">
            <w:pPr>
              <w:rPr>
                <w:rFonts w:cs="Calibri"/>
                <w:sz w:val="24"/>
                <w:szCs w:val="24"/>
              </w:rPr>
            </w:pPr>
            <w:r w:rsidRPr="00BE5272">
              <w:rPr>
                <w:rFonts w:cs="Calibri"/>
                <w:sz w:val="24"/>
                <w:szCs w:val="24"/>
              </w:rPr>
              <w:sym w:font="Wingdings" w:char="F06F"/>
            </w:r>
          </w:p>
          <w:p w14:paraId="2E5CA34D" w14:textId="77777777" w:rsidR="00DB64F9" w:rsidRPr="00BE5272" w:rsidRDefault="00DB64F9" w:rsidP="009A152D">
            <w:pPr>
              <w:rPr>
                <w:rFonts w:cs="Calibri"/>
                <w:sz w:val="24"/>
                <w:szCs w:val="24"/>
              </w:rPr>
            </w:pPr>
          </w:p>
          <w:p w14:paraId="32F17BFB" w14:textId="77777777" w:rsidR="00DB64F9" w:rsidRPr="00BE5272" w:rsidRDefault="00DB64F9" w:rsidP="009A152D">
            <w:pPr>
              <w:rPr>
                <w:rFonts w:cs="Calibri"/>
                <w:sz w:val="24"/>
                <w:szCs w:val="24"/>
              </w:rPr>
            </w:pPr>
            <w:r w:rsidRPr="00BE5272">
              <w:rPr>
                <w:rFonts w:cs="Calibri"/>
                <w:sz w:val="24"/>
                <w:szCs w:val="24"/>
              </w:rPr>
              <w:sym w:font="Wingdings" w:char="F06F"/>
            </w:r>
          </w:p>
          <w:p w14:paraId="752E1473" w14:textId="77777777" w:rsidR="00DB64F9" w:rsidRPr="00BE5272" w:rsidRDefault="00DB64F9" w:rsidP="009A152D">
            <w:pPr>
              <w:rPr>
                <w:rFonts w:cs="Calibri"/>
                <w:sz w:val="24"/>
                <w:szCs w:val="24"/>
              </w:rPr>
            </w:pPr>
            <w:r w:rsidRPr="00BE5272">
              <w:rPr>
                <w:rFonts w:cs="Calibri"/>
                <w:sz w:val="24"/>
                <w:szCs w:val="24"/>
              </w:rPr>
              <w:sym w:font="Wingdings" w:char="F06F"/>
            </w:r>
          </w:p>
          <w:p w14:paraId="03D3742F" w14:textId="77777777" w:rsidR="00DB64F9" w:rsidRPr="00BE5272" w:rsidRDefault="00DB64F9" w:rsidP="009A152D">
            <w:pPr>
              <w:rPr>
                <w:rFonts w:cs="Calibri"/>
                <w:sz w:val="24"/>
                <w:szCs w:val="24"/>
              </w:rPr>
            </w:pPr>
            <w:r w:rsidRPr="00BE5272">
              <w:rPr>
                <w:rFonts w:cs="Calibri"/>
                <w:sz w:val="24"/>
                <w:szCs w:val="24"/>
              </w:rPr>
              <w:sym w:font="Wingdings" w:char="F06F"/>
            </w:r>
          </w:p>
          <w:p w14:paraId="621CD643" w14:textId="77777777" w:rsidR="00DB64F9" w:rsidRPr="00BE5272" w:rsidRDefault="00DB64F9" w:rsidP="009A152D">
            <w:pPr>
              <w:rPr>
                <w:rFonts w:cs="Calibri"/>
                <w:sz w:val="24"/>
                <w:szCs w:val="24"/>
              </w:rPr>
            </w:pPr>
          </w:p>
          <w:p w14:paraId="0754A21C" w14:textId="77777777" w:rsidR="00DB64F9" w:rsidRPr="00BE5272" w:rsidRDefault="00DB64F9" w:rsidP="009A152D">
            <w:pPr>
              <w:rPr>
                <w:rFonts w:cs="Calibri"/>
                <w:sz w:val="24"/>
                <w:szCs w:val="24"/>
              </w:rPr>
            </w:pPr>
            <w:r w:rsidRPr="00BE5272">
              <w:rPr>
                <w:rFonts w:cs="Calibri"/>
                <w:sz w:val="24"/>
                <w:szCs w:val="24"/>
              </w:rPr>
              <w:sym w:font="Wingdings" w:char="F06F"/>
            </w:r>
          </w:p>
          <w:p w14:paraId="54DBB083" w14:textId="77777777" w:rsidR="00DB64F9" w:rsidRPr="00BE5272" w:rsidRDefault="00DB64F9" w:rsidP="009A152D">
            <w:pPr>
              <w:rPr>
                <w:rFonts w:cs="Calibri"/>
                <w:sz w:val="24"/>
                <w:szCs w:val="24"/>
              </w:rPr>
            </w:pPr>
          </w:p>
          <w:p w14:paraId="0B0F6F1B" w14:textId="77777777" w:rsidR="00DB64F9" w:rsidRPr="00BE5272" w:rsidRDefault="00DB64F9" w:rsidP="009A152D">
            <w:pPr>
              <w:rPr>
                <w:rFonts w:cs="Calibri"/>
                <w:sz w:val="24"/>
                <w:szCs w:val="24"/>
              </w:rPr>
            </w:pPr>
          </w:p>
          <w:p w14:paraId="6A26064B" w14:textId="77777777" w:rsidR="00DB64F9" w:rsidRPr="00BE5272" w:rsidRDefault="00DB64F9" w:rsidP="009A152D">
            <w:pPr>
              <w:rPr>
                <w:rFonts w:cs="Calibri"/>
                <w:sz w:val="24"/>
                <w:szCs w:val="24"/>
              </w:rPr>
            </w:pPr>
            <w:r w:rsidRPr="00BE5272">
              <w:rPr>
                <w:rFonts w:cs="Calibri"/>
                <w:sz w:val="24"/>
                <w:szCs w:val="24"/>
              </w:rPr>
              <w:sym w:font="Wingdings" w:char="F06F"/>
            </w:r>
          </w:p>
          <w:p w14:paraId="4FCC60E2" w14:textId="77777777" w:rsidR="00DB64F9" w:rsidRPr="00BE5272" w:rsidRDefault="00DB64F9" w:rsidP="009A152D">
            <w:pPr>
              <w:rPr>
                <w:rFonts w:cs="Calibri"/>
                <w:sz w:val="24"/>
                <w:szCs w:val="24"/>
              </w:rPr>
            </w:pPr>
          </w:p>
          <w:p w14:paraId="6EAD9EAE" w14:textId="77777777" w:rsidR="00DB64F9" w:rsidRPr="00BE5272" w:rsidRDefault="00DB64F9" w:rsidP="009A152D">
            <w:pPr>
              <w:rPr>
                <w:rFonts w:cs="Calibri"/>
                <w:sz w:val="24"/>
                <w:szCs w:val="24"/>
              </w:rPr>
            </w:pPr>
          </w:p>
          <w:p w14:paraId="15AD7E96" w14:textId="77777777" w:rsidR="00DB64F9" w:rsidRPr="00BE5272" w:rsidRDefault="00DB64F9" w:rsidP="009A152D">
            <w:pPr>
              <w:rPr>
                <w:rFonts w:cs="Calibri"/>
                <w:sz w:val="24"/>
                <w:szCs w:val="24"/>
              </w:rPr>
            </w:pPr>
          </w:p>
          <w:p w14:paraId="3BDE0042" w14:textId="77777777" w:rsidR="00DB64F9" w:rsidRPr="00BE5272" w:rsidRDefault="00DB64F9" w:rsidP="009A152D">
            <w:pPr>
              <w:rPr>
                <w:rFonts w:cs="Calibri"/>
                <w:sz w:val="24"/>
                <w:szCs w:val="24"/>
              </w:rPr>
            </w:pPr>
            <w:r w:rsidRPr="00BE5272">
              <w:rPr>
                <w:rFonts w:cs="Calibri"/>
                <w:sz w:val="24"/>
                <w:szCs w:val="24"/>
              </w:rPr>
              <w:sym w:font="Wingdings" w:char="F06F"/>
            </w:r>
          </w:p>
          <w:p w14:paraId="4EBCAD8E" w14:textId="77777777" w:rsidR="00DB64F9" w:rsidRPr="00BE5272" w:rsidRDefault="00DB64F9" w:rsidP="009A152D">
            <w:pPr>
              <w:rPr>
                <w:rFonts w:cs="Calibri"/>
                <w:sz w:val="24"/>
                <w:szCs w:val="24"/>
              </w:rPr>
            </w:pPr>
          </w:p>
          <w:p w14:paraId="375B08AA" w14:textId="77777777" w:rsidR="00DB64F9" w:rsidRPr="00BE5272" w:rsidRDefault="00DB64F9" w:rsidP="009A152D">
            <w:pPr>
              <w:rPr>
                <w:rFonts w:cs="Calibri"/>
                <w:sz w:val="24"/>
                <w:szCs w:val="24"/>
              </w:rPr>
            </w:pPr>
          </w:p>
          <w:p w14:paraId="3A6820B3" w14:textId="77777777" w:rsidR="00DB64F9" w:rsidRPr="00BE5272" w:rsidRDefault="00DB64F9" w:rsidP="009A152D">
            <w:pPr>
              <w:rPr>
                <w:rFonts w:cs="Calibri"/>
                <w:sz w:val="24"/>
                <w:szCs w:val="24"/>
              </w:rPr>
            </w:pPr>
            <w:r w:rsidRPr="00BE5272">
              <w:rPr>
                <w:rFonts w:cs="Calibri"/>
                <w:sz w:val="24"/>
                <w:szCs w:val="24"/>
              </w:rPr>
              <w:lastRenderedPageBreak/>
              <w:sym w:font="Wingdings" w:char="F06F"/>
            </w:r>
          </w:p>
          <w:p w14:paraId="47BB3CAF" w14:textId="77777777" w:rsidR="00DB64F9" w:rsidRPr="00BE5272" w:rsidRDefault="00DB64F9" w:rsidP="009A152D">
            <w:pPr>
              <w:rPr>
                <w:rFonts w:cs="Calibri"/>
                <w:sz w:val="24"/>
                <w:szCs w:val="24"/>
              </w:rPr>
            </w:pPr>
          </w:p>
          <w:p w14:paraId="7513CE40" w14:textId="77777777" w:rsidR="00DB64F9" w:rsidRPr="00BE5272" w:rsidRDefault="00DB64F9" w:rsidP="009A152D">
            <w:pPr>
              <w:rPr>
                <w:rFonts w:cs="Calibri"/>
                <w:sz w:val="24"/>
                <w:szCs w:val="24"/>
              </w:rPr>
            </w:pPr>
          </w:p>
          <w:p w14:paraId="13DC74CC" w14:textId="77777777" w:rsidR="00DB64F9" w:rsidRPr="00BE5272" w:rsidRDefault="00DB64F9" w:rsidP="009A152D">
            <w:pPr>
              <w:rPr>
                <w:rFonts w:cs="Calibri"/>
                <w:sz w:val="24"/>
                <w:szCs w:val="24"/>
              </w:rPr>
            </w:pPr>
          </w:p>
          <w:p w14:paraId="0B798038" w14:textId="77777777" w:rsidR="00DB64F9" w:rsidRPr="00BE5272" w:rsidRDefault="00DB64F9" w:rsidP="009A152D">
            <w:pPr>
              <w:rPr>
                <w:rFonts w:cs="Calibri"/>
                <w:sz w:val="24"/>
                <w:szCs w:val="24"/>
              </w:rPr>
            </w:pPr>
          </w:p>
          <w:p w14:paraId="4F388A1B" w14:textId="77777777" w:rsidR="00DB64F9" w:rsidRPr="00BE5272" w:rsidRDefault="00DB64F9" w:rsidP="009A152D">
            <w:pPr>
              <w:rPr>
                <w:rFonts w:cs="Calibri"/>
                <w:sz w:val="24"/>
                <w:szCs w:val="24"/>
              </w:rPr>
            </w:pPr>
          </w:p>
          <w:p w14:paraId="47171CA1" w14:textId="77777777" w:rsidR="00DB64F9" w:rsidRPr="00BE5272" w:rsidRDefault="00DB64F9" w:rsidP="009A152D">
            <w:pPr>
              <w:rPr>
                <w:rFonts w:cs="Calibri"/>
                <w:sz w:val="24"/>
                <w:szCs w:val="24"/>
              </w:rPr>
            </w:pPr>
          </w:p>
          <w:p w14:paraId="5CB218C4"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25" w:type="pct"/>
          </w:tcPr>
          <w:p w14:paraId="376CED99" w14:textId="77777777" w:rsidR="00DB64F9" w:rsidRPr="00BE5272" w:rsidRDefault="00DB64F9" w:rsidP="009A152D">
            <w:pPr>
              <w:rPr>
                <w:rFonts w:cs="Calibri"/>
                <w:sz w:val="24"/>
                <w:szCs w:val="24"/>
              </w:rPr>
            </w:pPr>
          </w:p>
          <w:p w14:paraId="68E3CA9D" w14:textId="77777777" w:rsidR="00DB64F9" w:rsidRPr="00BE5272" w:rsidRDefault="00DB64F9" w:rsidP="009A152D">
            <w:pPr>
              <w:rPr>
                <w:rFonts w:cs="Calibri"/>
                <w:sz w:val="24"/>
                <w:szCs w:val="24"/>
              </w:rPr>
            </w:pPr>
          </w:p>
          <w:p w14:paraId="05E0E68B" w14:textId="77777777" w:rsidR="00DB64F9" w:rsidRPr="00BE5272" w:rsidRDefault="00DB64F9" w:rsidP="009A152D">
            <w:pPr>
              <w:rPr>
                <w:rFonts w:cs="Calibri"/>
                <w:sz w:val="24"/>
                <w:szCs w:val="24"/>
              </w:rPr>
            </w:pPr>
            <w:r w:rsidRPr="00BE5272">
              <w:rPr>
                <w:rFonts w:cs="Calibri"/>
                <w:sz w:val="24"/>
                <w:szCs w:val="24"/>
              </w:rPr>
              <w:sym w:font="Wingdings" w:char="F06F"/>
            </w:r>
          </w:p>
          <w:p w14:paraId="1FF91F7D" w14:textId="77777777" w:rsidR="00DB64F9" w:rsidRPr="00BE5272" w:rsidRDefault="00DB64F9" w:rsidP="009A152D">
            <w:pPr>
              <w:rPr>
                <w:rFonts w:cs="Calibri"/>
                <w:sz w:val="24"/>
                <w:szCs w:val="24"/>
              </w:rPr>
            </w:pPr>
          </w:p>
          <w:p w14:paraId="3339D2B5" w14:textId="77777777" w:rsidR="00DB64F9" w:rsidRPr="00BE5272" w:rsidRDefault="00DB64F9" w:rsidP="009A152D">
            <w:pPr>
              <w:rPr>
                <w:rFonts w:cs="Calibri"/>
                <w:sz w:val="24"/>
                <w:szCs w:val="24"/>
              </w:rPr>
            </w:pPr>
          </w:p>
          <w:p w14:paraId="4C552A7E" w14:textId="77777777" w:rsidR="00DB64F9" w:rsidRPr="00BE5272" w:rsidRDefault="00DB64F9" w:rsidP="009A152D">
            <w:pPr>
              <w:rPr>
                <w:rFonts w:cs="Calibri"/>
                <w:sz w:val="24"/>
                <w:szCs w:val="24"/>
              </w:rPr>
            </w:pPr>
            <w:r w:rsidRPr="00BE5272">
              <w:rPr>
                <w:rFonts w:cs="Calibri"/>
                <w:sz w:val="24"/>
                <w:szCs w:val="24"/>
              </w:rPr>
              <w:sym w:font="Wingdings" w:char="F06F"/>
            </w:r>
          </w:p>
          <w:p w14:paraId="7A4BFB36" w14:textId="77777777" w:rsidR="00DB64F9" w:rsidRPr="00BE5272" w:rsidRDefault="00DB64F9" w:rsidP="009A152D">
            <w:pPr>
              <w:rPr>
                <w:rFonts w:cs="Calibri"/>
                <w:sz w:val="24"/>
                <w:szCs w:val="24"/>
              </w:rPr>
            </w:pPr>
          </w:p>
          <w:p w14:paraId="4FF145D8" w14:textId="77777777" w:rsidR="00DB64F9" w:rsidRPr="00BE5272" w:rsidRDefault="00DB64F9" w:rsidP="009A152D">
            <w:pPr>
              <w:rPr>
                <w:rFonts w:cs="Calibri"/>
                <w:sz w:val="24"/>
                <w:szCs w:val="24"/>
              </w:rPr>
            </w:pPr>
            <w:r w:rsidRPr="00BE5272">
              <w:rPr>
                <w:rFonts w:cs="Calibri"/>
                <w:sz w:val="24"/>
                <w:szCs w:val="24"/>
              </w:rPr>
              <w:sym w:font="Wingdings" w:char="F06F"/>
            </w:r>
          </w:p>
          <w:p w14:paraId="761159CA" w14:textId="77777777" w:rsidR="00DB64F9" w:rsidRPr="00BE5272" w:rsidRDefault="00DB64F9" w:rsidP="009A152D">
            <w:pPr>
              <w:rPr>
                <w:rFonts w:cs="Calibri"/>
                <w:sz w:val="24"/>
                <w:szCs w:val="24"/>
              </w:rPr>
            </w:pPr>
          </w:p>
          <w:p w14:paraId="12AE90EC" w14:textId="77777777" w:rsidR="00DB64F9" w:rsidRPr="00BE5272" w:rsidRDefault="00DB64F9" w:rsidP="009A152D">
            <w:pPr>
              <w:rPr>
                <w:rFonts w:cs="Calibri"/>
                <w:sz w:val="24"/>
                <w:szCs w:val="24"/>
              </w:rPr>
            </w:pPr>
            <w:r w:rsidRPr="00BE5272">
              <w:rPr>
                <w:rFonts w:cs="Calibri"/>
                <w:sz w:val="24"/>
                <w:szCs w:val="24"/>
              </w:rPr>
              <w:sym w:font="Wingdings" w:char="F06F"/>
            </w:r>
          </w:p>
          <w:p w14:paraId="4DFA6EFF" w14:textId="77777777" w:rsidR="00DB64F9" w:rsidRPr="00BE5272" w:rsidRDefault="00DB64F9" w:rsidP="009A152D">
            <w:pPr>
              <w:rPr>
                <w:rFonts w:cs="Calibri"/>
                <w:sz w:val="24"/>
                <w:szCs w:val="24"/>
              </w:rPr>
            </w:pPr>
            <w:r w:rsidRPr="00BE5272">
              <w:rPr>
                <w:rFonts w:cs="Calibri"/>
                <w:sz w:val="24"/>
                <w:szCs w:val="24"/>
              </w:rPr>
              <w:sym w:font="Wingdings" w:char="F06F"/>
            </w:r>
          </w:p>
          <w:p w14:paraId="1B810E7F" w14:textId="77777777" w:rsidR="00DB64F9" w:rsidRPr="00BE5272" w:rsidRDefault="00DB64F9" w:rsidP="009A152D">
            <w:pPr>
              <w:rPr>
                <w:rFonts w:cs="Calibri"/>
                <w:sz w:val="24"/>
                <w:szCs w:val="24"/>
              </w:rPr>
            </w:pPr>
            <w:r w:rsidRPr="00BE5272">
              <w:rPr>
                <w:rFonts w:cs="Calibri"/>
                <w:sz w:val="24"/>
                <w:szCs w:val="24"/>
              </w:rPr>
              <w:sym w:font="Wingdings" w:char="F06F"/>
            </w:r>
          </w:p>
          <w:p w14:paraId="4115DA28" w14:textId="77777777" w:rsidR="00DB64F9" w:rsidRPr="00BE5272" w:rsidRDefault="00DB64F9" w:rsidP="009A152D">
            <w:pPr>
              <w:rPr>
                <w:rFonts w:cs="Calibri"/>
                <w:sz w:val="24"/>
                <w:szCs w:val="24"/>
              </w:rPr>
            </w:pPr>
          </w:p>
          <w:p w14:paraId="7E5EF6F6" w14:textId="77777777" w:rsidR="00DB64F9" w:rsidRPr="00BE5272" w:rsidRDefault="00DB64F9" w:rsidP="009A152D">
            <w:pPr>
              <w:rPr>
                <w:rFonts w:cs="Calibri"/>
                <w:sz w:val="24"/>
                <w:szCs w:val="24"/>
              </w:rPr>
            </w:pPr>
            <w:r w:rsidRPr="00BE5272">
              <w:rPr>
                <w:rFonts w:cs="Calibri"/>
                <w:sz w:val="24"/>
                <w:szCs w:val="24"/>
              </w:rPr>
              <w:sym w:font="Wingdings" w:char="F06F"/>
            </w:r>
          </w:p>
          <w:p w14:paraId="1C3531AE" w14:textId="77777777" w:rsidR="00DB64F9" w:rsidRPr="00BE5272" w:rsidRDefault="00DB64F9" w:rsidP="009A152D">
            <w:pPr>
              <w:rPr>
                <w:rFonts w:cs="Calibri"/>
                <w:sz w:val="24"/>
                <w:szCs w:val="24"/>
              </w:rPr>
            </w:pPr>
          </w:p>
          <w:p w14:paraId="3FBFB2DB" w14:textId="77777777" w:rsidR="00DB64F9" w:rsidRPr="00BE5272" w:rsidRDefault="00DB64F9" w:rsidP="009A152D">
            <w:pPr>
              <w:rPr>
                <w:rFonts w:cs="Calibri"/>
                <w:sz w:val="24"/>
                <w:szCs w:val="24"/>
              </w:rPr>
            </w:pPr>
          </w:p>
          <w:p w14:paraId="383D62D0" w14:textId="77777777" w:rsidR="00DB64F9" w:rsidRPr="00BE5272" w:rsidRDefault="00DB64F9" w:rsidP="009A152D">
            <w:pPr>
              <w:rPr>
                <w:rFonts w:cs="Calibri"/>
                <w:sz w:val="24"/>
                <w:szCs w:val="24"/>
              </w:rPr>
            </w:pPr>
            <w:r w:rsidRPr="00BE5272">
              <w:rPr>
                <w:rFonts w:cs="Calibri"/>
                <w:sz w:val="24"/>
                <w:szCs w:val="24"/>
              </w:rPr>
              <w:sym w:font="Wingdings" w:char="F06F"/>
            </w:r>
          </w:p>
          <w:p w14:paraId="26048494" w14:textId="77777777" w:rsidR="00DB64F9" w:rsidRPr="00BE5272" w:rsidRDefault="00DB64F9" w:rsidP="009A152D">
            <w:pPr>
              <w:rPr>
                <w:rFonts w:cs="Calibri"/>
                <w:sz w:val="24"/>
                <w:szCs w:val="24"/>
              </w:rPr>
            </w:pPr>
          </w:p>
          <w:p w14:paraId="165EF264" w14:textId="77777777" w:rsidR="00DB64F9" w:rsidRPr="00BE5272" w:rsidRDefault="00DB64F9" w:rsidP="009A152D">
            <w:pPr>
              <w:rPr>
                <w:rFonts w:cs="Calibri"/>
                <w:sz w:val="24"/>
                <w:szCs w:val="24"/>
              </w:rPr>
            </w:pPr>
          </w:p>
          <w:p w14:paraId="5385AAE3" w14:textId="77777777" w:rsidR="00DB64F9" w:rsidRPr="00BE5272" w:rsidRDefault="00DB64F9" w:rsidP="009A152D">
            <w:pPr>
              <w:rPr>
                <w:rFonts w:cs="Calibri"/>
                <w:sz w:val="24"/>
                <w:szCs w:val="24"/>
              </w:rPr>
            </w:pPr>
          </w:p>
          <w:p w14:paraId="49F9A805" w14:textId="77777777" w:rsidR="00DB64F9" w:rsidRPr="00BE5272" w:rsidRDefault="00DB64F9" w:rsidP="009A152D">
            <w:pPr>
              <w:rPr>
                <w:rFonts w:cs="Calibri"/>
                <w:sz w:val="24"/>
                <w:szCs w:val="24"/>
              </w:rPr>
            </w:pPr>
            <w:r w:rsidRPr="00BE5272">
              <w:rPr>
                <w:rFonts w:cs="Calibri"/>
                <w:sz w:val="24"/>
                <w:szCs w:val="24"/>
              </w:rPr>
              <w:sym w:font="Wingdings" w:char="F06F"/>
            </w:r>
          </w:p>
          <w:p w14:paraId="09AFB4B1" w14:textId="77777777" w:rsidR="00DB64F9" w:rsidRPr="00BE5272" w:rsidRDefault="00DB64F9" w:rsidP="009A152D">
            <w:pPr>
              <w:rPr>
                <w:rFonts w:cs="Calibri"/>
                <w:sz w:val="24"/>
                <w:szCs w:val="24"/>
              </w:rPr>
            </w:pPr>
          </w:p>
          <w:p w14:paraId="34B39ADB" w14:textId="77777777" w:rsidR="00DB64F9" w:rsidRPr="00BE5272" w:rsidRDefault="00DB64F9" w:rsidP="009A152D">
            <w:pPr>
              <w:rPr>
                <w:rFonts w:cs="Calibri"/>
                <w:sz w:val="24"/>
                <w:szCs w:val="24"/>
              </w:rPr>
            </w:pPr>
          </w:p>
          <w:p w14:paraId="69489202" w14:textId="77777777" w:rsidR="00DB64F9" w:rsidRPr="00BE5272" w:rsidRDefault="00DB64F9" w:rsidP="009A152D">
            <w:pPr>
              <w:rPr>
                <w:rFonts w:cs="Calibri"/>
                <w:sz w:val="24"/>
                <w:szCs w:val="24"/>
              </w:rPr>
            </w:pPr>
            <w:r w:rsidRPr="00BE5272">
              <w:rPr>
                <w:rFonts w:cs="Calibri"/>
                <w:sz w:val="24"/>
                <w:szCs w:val="24"/>
              </w:rPr>
              <w:lastRenderedPageBreak/>
              <w:sym w:font="Wingdings" w:char="F06F"/>
            </w:r>
          </w:p>
          <w:p w14:paraId="20163763" w14:textId="77777777" w:rsidR="00DB64F9" w:rsidRPr="00BE5272" w:rsidRDefault="00DB64F9" w:rsidP="009A152D">
            <w:pPr>
              <w:rPr>
                <w:rFonts w:cs="Calibri"/>
                <w:sz w:val="24"/>
                <w:szCs w:val="24"/>
              </w:rPr>
            </w:pPr>
          </w:p>
          <w:p w14:paraId="0F579095" w14:textId="77777777" w:rsidR="00DB64F9" w:rsidRPr="00BE5272" w:rsidRDefault="00DB64F9" w:rsidP="009A152D">
            <w:pPr>
              <w:rPr>
                <w:rFonts w:cs="Calibri"/>
                <w:sz w:val="24"/>
                <w:szCs w:val="24"/>
              </w:rPr>
            </w:pPr>
          </w:p>
          <w:p w14:paraId="2D525FC6" w14:textId="77777777" w:rsidR="00DB64F9" w:rsidRPr="00BE5272" w:rsidRDefault="00DB64F9" w:rsidP="009A152D">
            <w:pPr>
              <w:rPr>
                <w:rFonts w:cs="Calibri"/>
                <w:sz w:val="24"/>
                <w:szCs w:val="24"/>
              </w:rPr>
            </w:pPr>
          </w:p>
          <w:p w14:paraId="4C30F8E2" w14:textId="77777777" w:rsidR="00DB64F9" w:rsidRPr="00BE5272" w:rsidRDefault="00DB64F9" w:rsidP="009A152D">
            <w:pPr>
              <w:rPr>
                <w:rFonts w:cs="Calibri"/>
                <w:sz w:val="24"/>
                <w:szCs w:val="24"/>
              </w:rPr>
            </w:pPr>
          </w:p>
          <w:p w14:paraId="0DC8DAA9" w14:textId="77777777" w:rsidR="00DB64F9" w:rsidRPr="00BE5272" w:rsidRDefault="00DB64F9" w:rsidP="009A152D">
            <w:pPr>
              <w:rPr>
                <w:rFonts w:cs="Calibri"/>
                <w:sz w:val="24"/>
                <w:szCs w:val="24"/>
              </w:rPr>
            </w:pPr>
          </w:p>
          <w:p w14:paraId="6D792FBA" w14:textId="77777777" w:rsidR="00DB64F9" w:rsidRPr="00BE5272" w:rsidRDefault="00DB64F9" w:rsidP="009A152D">
            <w:pPr>
              <w:rPr>
                <w:rFonts w:cs="Calibri"/>
                <w:sz w:val="24"/>
                <w:szCs w:val="24"/>
              </w:rPr>
            </w:pPr>
          </w:p>
          <w:p w14:paraId="5D28E476"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67" w:type="pct"/>
          </w:tcPr>
          <w:p w14:paraId="04D1604F" w14:textId="77777777" w:rsidR="00DB64F9" w:rsidRPr="00BE5272" w:rsidRDefault="00DB64F9" w:rsidP="009A152D">
            <w:pPr>
              <w:rPr>
                <w:rFonts w:cs="Calibri"/>
                <w:sz w:val="24"/>
                <w:szCs w:val="24"/>
              </w:rPr>
            </w:pPr>
          </w:p>
          <w:p w14:paraId="6F685737" w14:textId="77777777" w:rsidR="00DB64F9" w:rsidRPr="00BE5272" w:rsidRDefault="00DB64F9" w:rsidP="009A152D">
            <w:pPr>
              <w:rPr>
                <w:rFonts w:cs="Calibri"/>
                <w:sz w:val="24"/>
                <w:szCs w:val="24"/>
              </w:rPr>
            </w:pPr>
          </w:p>
          <w:p w14:paraId="10E6D2BE" w14:textId="77777777" w:rsidR="00DB64F9" w:rsidRPr="00BE5272" w:rsidRDefault="00DB64F9" w:rsidP="009A152D">
            <w:pPr>
              <w:rPr>
                <w:rFonts w:cs="Calibri"/>
                <w:sz w:val="24"/>
                <w:szCs w:val="24"/>
              </w:rPr>
            </w:pPr>
            <w:r w:rsidRPr="00BE5272">
              <w:rPr>
                <w:rFonts w:cs="Calibri"/>
                <w:sz w:val="24"/>
                <w:szCs w:val="24"/>
              </w:rPr>
              <w:sym w:font="Wingdings" w:char="F06F"/>
            </w:r>
          </w:p>
          <w:p w14:paraId="022F7CF2" w14:textId="77777777" w:rsidR="00DB64F9" w:rsidRPr="00BE5272" w:rsidRDefault="00DB64F9" w:rsidP="009A152D">
            <w:pPr>
              <w:rPr>
                <w:rFonts w:cs="Calibri"/>
                <w:sz w:val="24"/>
                <w:szCs w:val="24"/>
              </w:rPr>
            </w:pPr>
          </w:p>
          <w:p w14:paraId="72D9130C" w14:textId="77777777" w:rsidR="00DB64F9" w:rsidRPr="00BE5272" w:rsidRDefault="00DB64F9" w:rsidP="009A152D">
            <w:pPr>
              <w:rPr>
                <w:rFonts w:cs="Calibri"/>
                <w:sz w:val="24"/>
                <w:szCs w:val="24"/>
              </w:rPr>
            </w:pPr>
          </w:p>
          <w:p w14:paraId="0CBCA9FA" w14:textId="77777777" w:rsidR="00DB64F9" w:rsidRPr="00BE5272" w:rsidRDefault="00DB64F9" w:rsidP="009A152D">
            <w:pPr>
              <w:rPr>
                <w:rFonts w:cs="Calibri"/>
                <w:sz w:val="24"/>
                <w:szCs w:val="24"/>
              </w:rPr>
            </w:pPr>
            <w:r w:rsidRPr="00BE5272">
              <w:rPr>
                <w:rFonts w:cs="Calibri"/>
                <w:sz w:val="24"/>
                <w:szCs w:val="24"/>
              </w:rPr>
              <w:sym w:font="Wingdings" w:char="F06F"/>
            </w:r>
          </w:p>
          <w:p w14:paraId="3CD1948B" w14:textId="77777777" w:rsidR="00DB64F9" w:rsidRPr="00BE5272" w:rsidRDefault="00DB64F9" w:rsidP="009A152D">
            <w:pPr>
              <w:rPr>
                <w:rFonts w:cs="Calibri"/>
                <w:sz w:val="24"/>
                <w:szCs w:val="24"/>
              </w:rPr>
            </w:pPr>
          </w:p>
          <w:p w14:paraId="4F3C5F3A" w14:textId="77777777" w:rsidR="00DB64F9" w:rsidRPr="00BE5272" w:rsidRDefault="00DB64F9" w:rsidP="009A152D">
            <w:pPr>
              <w:rPr>
                <w:rFonts w:cs="Calibri"/>
                <w:sz w:val="24"/>
                <w:szCs w:val="24"/>
              </w:rPr>
            </w:pPr>
            <w:r w:rsidRPr="00BE5272">
              <w:rPr>
                <w:rFonts w:cs="Calibri"/>
                <w:sz w:val="24"/>
                <w:szCs w:val="24"/>
              </w:rPr>
              <w:sym w:font="Wingdings" w:char="F06F"/>
            </w:r>
          </w:p>
          <w:p w14:paraId="5A1E1FE4" w14:textId="77777777" w:rsidR="00DB64F9" w:rsidRPr="00BE5272" w:rsidRDefault="00DB64F9" w:rsidP="009A152D">
            <w:pPr>
              <w:rPr>
                <w:rFonts w:cs="Calibri"/>
                <w:sz w:val="24"/>
                <w:szCs w:val="24"/>
              </w:rPr>
            </w:pPr>
          </w:p>
          <w:p w14:paraId="50BA5647" w14:textId="77777777" w:rsidR="00DB64F9" w:rsidRPr="00BE5272" w:rsidRDefault="00DB64F9" w:rsidP="009A152D">
            <w:pPr>
              <w:rPr>
                <w:rFonts w:cs="Calibri"/>
                <w:sz w:val="24"/>
                <w:szCs w:val="24"/>
              </w:rPr>
            </w:pPr>
            <w:r w:rsidRPr="00BE5272">
              <w:rPr>
                <w:rFonts w:cs="Calibri"/>
                <w:sz w:val="24"/>
                <w:szCs w:val="24"/>
              </w:rPr>
              <w:sym w:font="Wingdings" w:char="F06F"/>
            </w:r>
          </w:p>
          <w:p w14:paraId="178CC394" w14:textId="77777777" w:rsidR="00DB64F9" w:rsidRPr="00BE5272" w:rsidRDefault="00DB64F9" w:rsidP="009A152D">
            <w:pPr>
              <w:rPr>
                <w:rFonts w:cs="Calibri"/>
                <w:sz w:val="24"/>
                <w:szCs w:val="24"/>
              </w:rPr>
            </w:pPr>
            <w:r w:rsidRPr="00BE5272">
              <w:rPr>
                <w:rFonts w:cs="Calibri"/>
                <w:sz w:val="24"/>
                <w:szCs w:val="24"/>
              </w:rPr>
              <w:sym w:font="Wingdings" w:char="F06F"/>
            </w:r>
          </w:p>
          <w:p w14:paraId="0E37B9D1" w14:textId="77777777" w:rsidR="00DB64F9" w:rsidRPr="00BE5272" w:rsidRDefault="00DB64F9" w:rsidP="009A152D">
            <w:pPr>
              <w:rPr>
                <w:rFonts w:cs="Calibri"/>
                <w:sz w:val="24"/>
                <w:szCs w:val="24"/>
              </w:rPr>
            </w:pPr>
            <w:r w:rsidRPr="00BE5272">
              <w:rPr>
                <w:rFonts w:cs="Calibri"/>
                <w:sz w:val="24"/>
                <w:szCs w:val="24"/>
              </w:rPr>
              <w:sym w:font="Wingdings" w:char="F06F"/>
            </w:r>
          </w:p>
          <w:p w14:paraId="0AE0517C" w14:textId="77777777" w:rsidR="00DB64F9" w:rsidRPr="00BE5272" w:rsidRDefault="00DB64F9" w:rsidP="009A152D">
            <w:pPr>
              <w:rPr>
                <w:rFonts w:cs="Calibri"/>
                <w:sz w:val="24"/>
                <w:szCs w:val="24"/>
              </w:rPr>
            </w:pPr>
          </w:p>
          <w:p w14:paraId="5AA2AB42" w14:textId="77777777" w:rsidR="00DB64F9" w:rsidRPr="00BE5272" w:rsidRDefault="00DB64F9" w:rsidP="009A152D">
            <w:pPr>
              <w:rPr>
                <w:rFonts w:cs="Calibri"/>
                <w:sz w:val="24"/>
                <w:szCs w:val="24"/>
              </w:rPr>
            </w:pPr>
            <w:r w:rsidRPr="00BE5272">
              <w:rPr>
                <w:rFonts w:cs="Calibri"/>
                <w:sz w:val="24"/>
                <w:szCs w:val="24"/>
              </w:rPr>
              <w:sym w:font="Wingdings" w:char="F06F"/>
            </w:r>
          </w:p>
          <w:p w14:paraId="2D90D912" w14:textId="77777777" w:rsidR="00DB64F9" w:rsidRPr="00BE5272" w:rsidRDefault="00DB64F9" w:rsidP="009A152D">
            <w:pPr>
              <w:rPr>
                <w:rFonts w:cs="Calibri"/>
                <w:sz w:val="24"/>
                <w:szCs w:val="24"/>
              </w:rPr>
            </w:pPr>
          </w:p>
          <w:p w14:paraId="28E45611" w14:textId="77777777" w:rsidR="00DB64F9" w:rsidRPr="00BE5272" w:rsidRDefault="00DB64F9" w:rsidP="009A152D">
            <w:pPr>
              <w:rPr>
                <w:rFonts w:cs="Calibri"/>
                <w:sz w:val="24"/>
                <w:szCs w:val="24"/>
              </w:rPr>
            </w:pPr>
          </w:p>
          <w:p w14:paraId="5AC68B70" w14:textId="77777777" w:rsidR="00DB64F9" w:rsidRPr="00BE5272" w:rsidRDefault="00DB64F9" w:rsidP="009A152D">
            <w:pPr>
              <w:rPr>
                <w:rFonts w:cs="Calibri"/>
                <w:sz w:val="24"/>
                <w:szCs w:val="24"/>
              </w:rPr>
            </w:pPr>
            <w:r w:rsidRPr="00BE5272">
              <w:rPr>
                <w:rFonts w:cs="Calibri"/>
                <w:sz w:val="24"/>
                <w:szCs w:val="24"/>
              </w:rPr>
              <w:sym w:font="Wingdings" w:char="F06F"/>
            </w:r>
          </w:p>
          <w:p w14:paraId="0DE0298C" w14:textId="77777777" w:rsidR="00DB64F9" w:rsidRPr="00BE5272" w:rsidRDefault="00DB64F9" w:rsidP="009A152D">
            <w:pPr>
              <w:rPr>
                <w:rFonts w:cs="Calibri"/>
                <w:sz w:val="24"/>
                <w:szCs w:val="24"/>
              </w:rPr>
            </w:pPr>
          </w:p>
          <w:p w14:paraId="6BA69BE0" w14:textId="77777777" w:rsidR="00DB64F9" w:rsidRPr="00BE5272" w:rsidRDefault="00DB64F9" w:rsidP="009A152D">
            <w:pPr>
              <w:rPr>
                <w:rFonts w:cs="Calibri"/>
                <w:sz w:val="24"/>
                <w:szCs w:val="24"/>
              </w:rPr>
            </w:pPr>
          </w:p>
          <w:p w14:paraId="71B6CD2B" w14:textId="77777777" w:rsidR="00DB64F9" w:rsidRPr="00BE5272" w:rsidRDefault="00DB64F9" w:rsidP="009A152D">
            <w:pPr>
              <w:rPr>
                <w:rFonts w:cs="Calibri"/>
                <w:sz w:val="24"/>
                <w:szCs w:val="24"/>
              </w:rPr>
            </w:pPr>
          </w:p>
          <w:p w14:paraId="0CE9E0F0" w14:textId="77777777" w:rsidR="00DB64F9" w:rsidRPr="00BE5272" w:rsidRDefault="00DB64F9" w:rsidP="009A152D">
            <w:pPr>
              <w:rPr>
                <w:rFonts w:cs="Calibri"/>
                <w:sz w:val="24"/>
                <w:szCs w:val="24"/>
              </w:rPr>
            </w:pPr>
            <w:r w:rsidRPr="00BE5272">
              <w:rPr>
                <w:rFonts w:cs="Calibri"/>
                <w:sz w:val="24"/>
                <w:szCs w:val="24"/>
              </w:rPr>
              <w:sym w:font="Wingdings" w:char="F06F"/>
            </w:r>
          </w:p>
          <w:p w14:paraId="03670379" w14:textId="77777777" w:rsidR="00DB64F9" w:rsidRPr="00BE5272" w:rsidRDefault="00DB64F9" w:rsidP="009A152D">
            <w:pPr>
              <w:rPr>
                <w:rFonts w:cs="Calibri"/>
                <w:sz w:val="24"/>
                <w:szCs w:val="24"/>
              </w:rPr>
            </w:pPr>
          </w:p>
          <w:p w14:paraId="21FCF9D9" w14:textId="77777777" w:rsidR="00DB64F9" w:rsidRPr="00BE5272" w:rsidRDefault="00DB64F9" w:rsidP="009A152D">
            <w:pPr>
              <w:rPr>
                <w:rFonts w:cs="Calibri"/>
                <w:sz w:val="24"/>
                <w:szCs w:val="24"/>
              </w:rPr>
            </w:pPr>
          </w:p>
          <w:p w14:paraId="0109B8DA" w14:textId="77777777" w:rsidR="00DB64F9" w:rsidRPr="00BE5272" w:rsidRDefault="00DB64F9" w:rsidP="009A152D">
            <w:pPr>
              <w:rPr>
                <w:rFonts w:cs="Calibri"/>
                <w:sz w:val="24"/>
                <w:szCs w:val="24"/>
              </w:rPr>
            </w:pPr>
            <w:r w:rsidRPr="00BE5272">
              <w:rPr>
                <w:rFonts w:cs="Calibri"/>
                <w:sz w:val="24"/>
                <w:szCs w:val="24"/>
              </w:rPr>
              <w:lastRenderedPageBreak/>
              <w:sym w:font="Wingdings" w:char="F06F"/>
            </w:r>
          </w:p>
          <w:p w14:paraId="6D052D74" w14:textId="77777777" w:rsidR="00DB64F9" w:rsidRPr="00BE5272" w:rsidRDefault="00DB64F9" w:rsidP="009A152D">
            <w:pPr>
              <w:rPr>
                <w:rFonts w:cs="Calibri"/>
                <w:sz w:val="24"/>
                <w:szCs w:val="24"/>
              </w:rPr>
            </w:pPr>
          </w:p>
          <w:p w14:paraId="7AADA610" w14:textId="77777777" w:rsidR="00DB64F9" w:rsidRPr="00BE5272" w:rsidRDefault="00DB64F9" w:rsidP="009A152D">
            <w:pPr>
              <w:rPr>
                <w:rFonts w:cs="Calibri"/>
                <w:sz w:val="24"/>
                <w:szCs w:val="24"/>
              </w:rPr>
            </w:pPr>
          </w:p>
          <w:p w14:paraId="72C8A0FB" w14:textId="77777777" w:rsidR="00DB64F9" w:rsidRPr="00BE5272" w:rsidRDefault="00DB64F9" w:rsidP="009A152D">
            <w:pPr>
              <w:rPr>
                <w:rFonts w:cs="Calibri"/>
                <w:sz w:val="24"/>
                <w:szCs w:val="24"/>
              </w:rPr>
            </w:pPr>
          </w:p>
          <w:p w14:paraId="15D4B00D" w14:textId="77777777" w:rsidR="00DB64F9" w:rsidRPr="00BE5272" w:rsidRDefault="00DB64F9" w:rsidP="009A152D">
            <w:pPr>
              <w:rPr>
                <w:rFonts w:cs="Calibri"/>
                <w:sz w:val="24"/>
                <w:szCs w:val="24"/>
              </w:rPr>
            </w:pPr>
          </w:p>
          <w:p w14:paraId="1B72A7BC" w14:textId="77777777" w:rsidR="00DB64F9" w:rsidRPr="00BE5272" w:rsidRDefault="00DB64F9" w:rsidP="009A152D">
            <w:pPr>
              <w:rPr>
                <w:rFonts w:cs="Calibri"/>
                <w:sz w:val="24"/>
                <w:szCs w:val="24"/>
              </w:rPr>
            </w:pPr>
          </w:p>
          <w:p w14:paraId="189995F1" w14:textId="77777777" w:rsidR="00DB64F9" w:rsidRPr="00BE5272" w:rsidRDefault="00DB64F9" w:rsidP="009A152D">
            <w:pPr>
              <w:rPr>
                <w:rFonts w:cs="Calibri"/>
                <w:sz w:val="24"/>
                <w:szCs w:val="24"/>
              </w:rPr>
            </w:pPr>
          </w:p>
          <w:p w14:paraId="5719EC55" w14:textId="77777777" w:rsidR="00DB64F9" w:rsidRPr="00BE5272" w:rsidRDefault="00DB64F9" w:rsidP="009A152D">
            <w:pPr>
              <w:rPr>
                <w:rFonts w:cs="Calibri"/>
                <w:sz w:val="24"/>
                <w:szCs w:val="24"/>
              </w:rPr>
            </w:pPr>
            <w:r w:rsidRPr="00BE5272">
              <w:rPr>
                <w:rFonts w:cs="Calibri"/>
                <w:sz w:val="24"/>
                <w:szCs w:val="24"/>
              </w:rPr>
              <w:sym w:font="Wingdings" w:char="F06F"/>
            </w:r>
          </w:p>
        </w:tc>
      </w:tr>
      <w:tr w:rsidR="00DB64F9" w:rsidRPr="00880A57" w14:paraId="5B6CAA31" w14:textId="77777777" w:rsidTr="009A152D">
        <w:trPr>
          <w:trHeight w:val="1259"/>
        </w:trPr>
        <w:tc>
          <w:tcPr>
            <w:tcW w:w="2886" w:type="pct"/>
          </w:tcPr>
          <w:p w14:paraId="5A344FAE" w14:textId="77777777" w:rsidR="00DB64F9" w:rsidRPr="00BE5272" w:rsidRDefault="00DB64F9" w:rsidP="009A152D">
            <w:pPr>
              <w:rPr>
                <w:rFonts w:cs="Calibri"/>
                <w:sz w:val="24"/>
                <w:szCs w:val="24"/>
              </w:rPr>
            </w:pPr>
            <w:r w:rsidRPr="00BE5272">
              <w:rPr>
                <w:rFonts w:cs="Calibri"/>
                <w:sz w:val="24"/>
                <w:szCs w:val="24"/>
              </w:rPr>
              <w:lastRenderedPageBreak/>
              <w:t>Doc.6. Declaraţie privind încadrarea întreprinderii în categoria întreprinderilor mici şi mijlocii (Anexa 6.1 din Ghidul solicitantului)  - daca este cazul</w:t>
            </w:r>
          </w:p>
          <w:p w14:paraId="23E19E54" w14:textId="77777777" w:rsidR="00DB64F9" w:rsidRPr="00BE5272" w:rsidRDefault="00DB64F9" w:rsidP="009A152D">
            <w:pPr>
              <w:rPr>
                <w:rFonts w:cs="Calibri"/>
                <w:sz w:val="24"/>
                <w:szCs w:val="24"/>
              </w:rPr>
            </w:pPr>
            <w:r w:rsidRPr="00BE5272">
              <w:rPr>
                <w:rFonts w:cs="Calibri"/>
                <w:sz w:val="24"/>
                <w:szCs w:val="24"/>
              </w:rPr>
              <w:t>Aceasta trebuie să fie semnată de persoana autorizată să reprezinte întreprinderea.</w:t>
            </w:r>
          </w:p>
        </w:tc>
        <w:tc>
          <w:tcPr>
            <w:tcW w:w="511" w:type="pct"/>
            <w:vAlign w:val="center"/>
          </w:tcPr>
          <w:p w14:paraId="2183C75F"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11" w:type="pct"/>
            <w:vAlign w:val="center"/>
          </w:tcPr>
          <w:p w14:paraId="57844C98"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25" w:type="pct"/>
            <w:vAlign w:val="center"/>
          </w:tcPr>
          <w:p w14:paraId="097B4F32"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67" w:type="pct"/>
            <w:vAlign w:val="center"/>
          </w:tcPr>
          <w:p w14:paraId="5A99DAD3" w14:textId="77777777" w:rsidR="00DB64F9" w:rsidRPr="00BE5272" w:rsidRDefault="00DB64F9" w:rsidP="009A152D">
            <w:pPr>
              <w:rPr>
                <w:rFonts w:cs="Calibri"/>
                <w:sz w:val="24"/>
                <w:szCs w:val="24"/>
              </w:rPr>
            </w:pPr>
            <w:r w:rsidRPr="00BE5272">
              <w:rPr>
                <w:rFonts w:cs="Calibri"/>
                <w:sz w:val="24"/>
                <w:szCs w:val="24"/>
              </w:rPr>
              <w:sym w:font="Wingdings" w:char="F06F"/>
            </w:r>
          </w:p>
        </w:tc>
      </w:tr>
      <w:tr w:rsidR="00DB64F9" w:rsidRPr="00880A57" w14:paraId="76655E22" w14:textId="77777777" w:rsidTr="009A152D">
        <w:trPr>
          <w:trHeight w:val="704"/>
        </w:trPr>
        <w:tc>
          <w:tcPr>
            <w:tcW w:w="2886" w:type="pct"/>
          </w:tcPr>
          <w:p w14:paraId="72C9F5F6" w14:textId="77777777" w:rsidR="00DB64F9" w:rsidRPr="00BE5272" w:rsidRDefault="00DB64F9" w:rsidP="009A152D">
            <w:pPr>
              <w:jc w:val="both"/>
              <w:rPr>
                <w:rFonts w:cs="Calibri"/>
                <w:sz w:val="24"/>
                <w:szCs w:val="24"/>
              </w:rPr>
            </w:pPr>
            <w:r w:rsidRPr="00BE5272">
              <w:rPr>
                <w:rFonts w:cs="Calibri"/>
                <w:sz w:val="24"/>
                <w:szCs w:val="24"/>
              </w:rPr>
              <w:t>Doc.7. Declaraţie pe propria răspundere a solicitantului privind respectarea regulii de cumul a ajutoarelor de minimis (Anexa 6.2 din Ghidul solicitantului) - numai pentru intervenţiile care fac obiectul schemei de minimis.</w:t>
            </w:r>
          </w:p>
        </w:tc>
        <w:tc>
          <w:tcPr>
            <w:tcW w:w="511" w:type="pct"/>
            <w:vAlign w:val="center"/>
          </w:tcPr>
          <w:p w14:paraId="48EDC83E"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11" w:type="pct"/>
            <w:vAlign w:val="center"/>
          </w:tcPr>
          <w:p w14:paraId="6527BF53"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25" w:type="pct"/>
            <w:vAlign w:val="center"/>
          </w:tcPr>
          <w:p w14:paraId="40E3B3F6"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67" w:type="pct"/>
            <w:vAlign w:val="center"/>
          </w:tcPr>
          <w:p w14:paraId="7A7BB1EA" w14:textId="77777777" w:rsidR="00DB64F9" w:rsidRPr="00BE5272" w:rsidRDefault="00DB64F9" w:rsidP="009A152D">
            <w:pPr>
              <w:rPr>
                <w:rFonts w:cs="Calibri"/>
                <w:sz w:val="24"/>
                <w:szCs w:val="24"/>
              </w:rPr>
            </w:pPr>
            <w:r w:rsidRPr="00BE5272">
              <w:rPr>
                <w:rFonts w:cs="Calibri"/>
                <w:sz w:val="24"/>
                <w:szCs w:val="24"/>
              </w:rPr>
              <w:sym w:font="Wingdings" w:char="F06F"/>
            </w:r>
          </w:p>
        </w:tc>
      </w:tr>
      <w:tr w:rsidR="00DB64F9" w:rsidRPr="00880A57" w14:paraId="2EABB88C" w14:textId="77777777" w:rsidTr="009A152D">
        <w:trPr>
          <w:trHeight w:val="704"/>
        </w:trPr>
        <w:tc>
          <w:tcPr>
            <w:tcW w:w="2886" w:type="pct"/>
          </w:tcPr>
          <w:p w14:paraId="29D92F92" w14:textId="77777777" w:rsidR="00DB64F9" w:rsidRPr="00BE5272" w:rsidRDefault="00DB64F9" w:rsidP="009A152D">
            <w:pPr>
              <w:jc w:val="both"/>
              <w:rPr>
                <w:rFonts w:cs="Calibri"/>
                <w:sz w:val="24"/>
                <w:szCs w:val="24"/>
              </w:rPr>
            </w:pPr>
            <w:r w:rsidRPr="00BE5272">
              <w:rPr>
                <w:rFonts w:cs="Calibri"/>
                <w:sz w:val="24"/>
                <w:szCs w:val="24"/>
              </w:rPr>
              <w:t>Doc. 8. Documente care dovedesc capacitatea şi sursa de co-finanţare a investiţiei emise de o instituţie financiară în original (extras de cont şi/ sau contract de credit) - dacă este cazul.</w:t>
            </w:r>
          </w:p>
        </w:tc>
        <w:tc>
          <w:tcPr>
            <w:tcW w:w="511" w:type="pct"/>
            <w:vAlign w:val="center"/>
          </w:tcPr>
          <w:p w14:paraId="0C02B934"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11" w:type="pct"/>
            <w:vAlign w:val="center"/>
          </w:tcPr>
          <w:p w14:paraId="5F87A61A"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25" w:type="pct"/>
            <w:vAlign w:val="center"/>
          </w:tcPr>
          <w:p w14:paraId="71FC25B5"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67" w:type="pct"/>
            <w:vAlign w:val="center"/>
          </w:tcPr>
          <w:p w14:paraId="713F9107" w14:textId="77777777" w:rsidR="00DB64F9" w:rsidRPr="00BE5272" w:rsidRDefault="00DB64F9" w:rsidP="009A152D">
            <w:pPr>
              <w:rPr>
                <w:rFonts w:cs="Calibri"/>
                <w:sz w:val="24"/>
                <w:szCs w:val="24"/>
              </w:rPr>
            </w:pPr>
            <w:r w:rsidRPr="00BE5272">
              <w:rPr>
                <w:rFonts w:cs="Calibri"/>
                <w:sz w:val="24"/>
                <w:szCs w:val="24"/>
              </w:rPr>
              <w:sym w:font="Wingdings" w:char="F06F"/>
            </w:r>
          </w:p>
        </w:tc>
      </w:tr>
      <w:tr w:rsidR="00DB64F9" w:rsidRPr="00880A57" w14:paraId="0F63EADF" w14:textId="77777777" w:rsidTr="009A152D">
        <w:trPr>
          <w:trHeight w:val="704"/>
        </w:trPr>
        <w:tc>
          <w:tcPr>
            <w:tcW w:w="2886" w:type="pct"/>
          </w:tcPr>
          <w:p w14:paraId="0CD3A835" w14:textId="77777777" w:rsidR="00DB64F9" w:rsidRPr="00BE5272" w:rsidRDefault="00DB64F9" w:rsidP="009A152D">
            <w:pPr>
              <w:jc w:val="both"/>
              <w:rPr>
                <w:rFonts w:cs="Calibri"/>
                <w:sz w:val="24"/>
                <w:szCs w:val="24"/>
              </w:rPr>
            </w:pPr>
            <w:r w:rsidRPr="00BE5272">
              <w:rPr>
                <w:rFonts w:cs="Calibri"/>
                <w:sz w:val="24"/>
                <w:szCs w:val="24"/>
              </w:rPr>
              <w:t xml:space="preserve">Doc. 9. Adresă emisă de instituţia financiară (bancă/trezorerie) cu datele de identificare ale băncii/trezoreriei şi ale contului aferent proiectului FEADR (denumirea, adresa băncii/trezoreriei, codul </w:t>
            </w:r>
            <w:r w:rsidRPr="00BE5272">
              <w:rPr>
                <w:rFonts w:cs="Calibri"/>
                <w:sz w:val="24"/>
                <w:szCs w:val="24"/>
              </w:rPr>
              <w:lastRenderedPageBreak/>
              <w:t>IBAN al contului în care se derulează operaţiunile cu AFIR). Nu este obligatorie deschiderea unui cont separat pentru derularea proiectului.</w:t>
            </w:r>
          </w:p>
        </w:tc>
        <w:tc>
          <w:tcPr>
            <w:tcW w:w="511" w:type="pct"/>
          </w:tcPr>
          <w:p w14:paraId="2EE8A876" w14:textId="77777777" w:rsidR="00DB64F9" w:rsidRPr="00BE5272" w:rsidRDefault="00DB64F9" w:rsidP="009A152D">
            <w:pPr>
              <w:rPr>
                <w:rFonts w:cs="Calibri"/>
                <w:sz w:val="24"/>
                <w:szCs w:val="24"/>
              </w:rPr>
            </w:pPr>
          </w:p>
          <w:p w14:paraId="2E937AFA"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11" w:type="pct"/>
          </w:tcPr>
          <w:p w14:paraId="6AE1A6EE" w14:textId="77777777" w:rsidR="00DB64F9" w:rsidRPr="00BE5272" w:rsidRDefault="00DB64F9" w:rsidP="009A152D">
            <w:pPr>
              <w:rPr>
                <w:rFonts w:cs="Calibri"/>
                <w:sz w:val="24"/>
                <w:szCs w:val="24"/>
              </w:rPr>
            </w:pPr>
          </w:p>
          <w:p w14:paraId="6DCDD7B1"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25" w:type="pct"/>
          </w:tcPr>
          <w:p w14:paraId="0CD89C69" w14:textId="77777777" w:rsidR="00DB64F9" w:rsidRPr="00BE5272" w:rsidRDefault="00DB64F9" w:rsidP="009A152D">
            <w:pPr>
              <w:rPr>
                <w:rFonts w:cs="Calibri"/>
                <w:sz w:val="24"/>
                <w:szCs w:val="24"/>
              </w:rPr>
            </w:pPr>
          </w:p>
          <w:p w14:paraId="6CF52C67"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67" w:type="pct"/>
          </w:tcPr>
          <w:p w14:paraId="14B55778" w14:textId="77777777" w:rsidR="00DB64F9" w:rsidRPr="00BE5272" w:rsidRDefault="00DB64F9" w:rsidP="009A152D">
            <w:pPr>
              <w:rPr>
                <w:rFonts w:cs="Calibri"/>
                <w:sz w:val="24"/>
                <w:szCs w:val="24"/>
              </w:rPr>
            </w:pPr>
          </w:p>
          <w:p w14:paraId="0BE94760" w14:textId="77777777" w:rsidR="00DB64F9" w:rsidRPr="00BE5272" w:rsidRDefault="00DB64F9" w:rsidP="009A152D">
            <w:pPr>
              <w:rPr>
                <w:rFonts w:cs="Calibri"/>
                <w:sz w:val="24"/>
                <w:szCs w:val="24"/>
              </w:rPr>
            </w:pPr>
            <w:r w:rsidRPr="00BE5272">
              <w:rPr>
                <w:rFonts w:cs="Calibri"/>
                <w:sz w:val="24"/>
                <w:szCs w:val="24"/>
              </w:rPr>
              <w:sym w:font="Wingdings" w:char="F06F"/>
            </w:r>
          </w:p>
        </w:tc>
      </w:tr>
      <w:tr w:rsidR="00DB64F9" w:rsidRPr="00880A57" w14:paraId="530BF03C" w14:textId="77777777" w:rsidTr="009A152D">
        <w:tc>
          <w:tcPr>
            <w:tcW w:w="2886" w:type="pct"/>
          </w:tcPr>
          <w:p w14:paraId="07361AF2" w14:textId="77777777" w:rsidR="00DB64F9" w:rsidRPr="00BE5272" w:rsidRDefault="00DB64F9" w:rsidP="009A152D">
            <w:pPr>
              <w:jc w:val="both"/>
              <w:rPr>
                <w:rFonts w:cs="Calibri"/>
                <w:sz w:val="24"/>
                <w:szCs w:val="24"/>
              </w:rPr>
            </w:pPr>
            <w:r w:rsidRPr="00BE5272">
              <w:rPr>
                <w:rFonts w:cs="Calibri"/>
                <w:sz w:val="24"/>
                <w:szCs w:val="24"/>
              </w:rPr>
              <w:t>Doc.10. Certificat de urbanism pentru proiecte cu construcţii-montaj (care pot include dotări şi echipamente fără montaj) şi care necesită Autorizaţie de construcţie</w:t>
            </w:r>
          </w:p>
          <w:p w14:paraId="41B476A7" w14:textId="77777777" w:rsidR="00DB64F9" w:rsidRPr="00BE5272" w:rsidRDefault="00DB64F9" w:rsidP="009A152D">
            <w:pPr>
              <w:jc w:val="both"/>
              <w:rPr>
                <w:rFonts w:cs="Calibri"/>
                <w:sz w:val="24"/>
                <w:szCs w:val="24"/>
              </w:rPr>
            </w:pPr>
            <w:r w:rsidRPr="00BE5272">
              <w:rPr>
                <w:rFonts w:cs="Calibri"/>
                <w:sz w:val="24"/>
                <w:szCs w:val="24"/>
              </w:rPr>
              <w:t>sau</w:t>
            </w:r>
          </w:p>
          <w:p w14:paraId="4338BC1C" w14:textId="77777777" w:rsidR="00DB64F9" w:rsidRPr="00BE5272" w:rsidRDefault="00DB64F9" w:rsidP="009A152D">
            <w:pPr>
              <w:jc w:val="both"/>
              <w:rPr>
                <w:rFonts w:cs="Calibri"/>
                <w:sz w:val="24"/>
                <w:szCs w:val="24"/>
              </w:rPr>
            </w:pPr>
            <w:r w:rsidRPr="00BE5272">
              <w:rPr>
                <w:rFonts w:cs="Calibri"/>
                <w:sz w:val="24"/>
                <w:szCs w:val="24"/>
              </w:rPr>
              <w:t>Autorizaţie de construire (dacă solicitantul a obţinut Autorizaţia de construire)</w:t>
            </w:r>
          </w:p>
          <w:p w14:paraId="72955709" w14:textId="77777777" w:rsidR="00DB64F9" w:rsidRPr="00BE5272" w:rsidRDefault="00DB64F9" w:rsidP="009A152D">
            <w:pPr>
              <w:jc w:val="both"/>
              <w:rPr>
                <w:rFonts w:cs="Calibri"/>
                <w:sz w:val="24"/>
                <w:szCs w:val="24"/>
              </w:rPr>
            </w:pPr>
          </w:p>
          <w:p w14:paraId="6638DE71" w14:textId="77777777" w:rsidR="00DB64F9" w:rsidRPr="00BE5272" w:rsidRDefault="00DB64F9" w:rsidP="009A152D">
            <w:pPr>
              <w:jc w:val="both"/>
              <w:rPr>
                <w:rFonts w:cs="Calibri"/>
                <w:sz w:val="24"/>
                <w:szCs w:val="24"/>
              </w:rPr>
            </w:pPr>
            <w:r w:rsidRPr="00BE5272">
              <w:rPr>
                <w:rFonts w:cs="Calibri"/>
                <w:sz w:val="24"/>
                <w:szCs w:val="24"/>
              </w:rPr>
              <w:t>Dacă este cazul, va fi însoţit de actul de transfer a dreptului şi obligaţiilor ce decurg din Certificatul de urbanism şi o copie a adresei de înştiinţare; aflate în termenul de valabilitate la data depunerii cererii de finanțare.</w:t>
            </w:r>
          </w:p>
        </w:tc>
        <w:tc>
          <w:tcPr>
            <w:tcW w:w="511" w:type="pct"/>
          </w:tcPr>
          <w:p w14:paraId="2EBA7DBA" w14:textId="77777777" w:rsidR="00DB64F9" w:rsidRPr="00BE5272" w:rsidRDefault="00DB64F9" w:rsidP="009A152D">
            <w:pPr>
              <w:rPr>
                <w:rFonts w:cs="Calibri"/>
                <w:sz w:val="24"/>
                <w:szCs w:val="24"/>
              </w:rPr>
            </w:pPr>
          </w:p>
          <w:p w14:paraId="437618E5" w14:textId="77777777" w:rsidR="00DB64F9" w:rsidRPr="00BE5272" w:rsidRDefault="00DB64F9" w:rsidP="009A152D">
            <w:pPr>
              <w:rPr>
                <w:rFonts w:cs="Calibri"/>
                <w:sz w:val="24"/>
                <w:szCs w:val="24"/>
              </w:rPr>
            </w:pPr>
            <w:r w:rsidRPr="00BE5272">
              <w:rPr>
                <w:rFonts w:cs="Calibri"/>
                <w:sz w:val="24"/>
                <w:szCs w:val="24"/>
              </w:rPr>
              <w:sym w:font="Wingdings" w:char="F06F"/>
            </w:r>
          </w:p>
          <w:p w14:paraId="24A5D83E" w14:textId="77777777" w:rsidR="00DB64F9" w:rsidRPr="00BE5272" w:rsidRDefault="00DB64F9" w:rsidP="009A152D">
            <w:pPr>
              <w:rPr>
                <w:rFonts w:cs="Calibri"/>
                <w:sz w:val="24"/>
                <w:szCs w:val="24"/>
              </w:rPr>
            </w:pPr>
          </w:p>
        </w:tc>
        <w:tc>
          <w:tcPr>
            <w:tcW w:w="511" w:type="pct"/>
          </w:tcPr>
          <w:p w14:paraId="09658E34" w14:textId="77777777" w:rsidR="00DB64F9" w:rsidRPr="00BE5272" w:rsidRDefault="00DB64F9" w:rsidP="009A152D">
            <w:pPr>
              <w:rPr>
                <w:rFonts w:cs="Calibri"/>
                <w:sz w:val="24"/>
                <w:szCs w:val="24"/>
              </w:rPr>
            </w:pPr>
          </w:p>
          <w:p w14:paraId="180D25E7" w14:textId="77777777" w:rsidR="00DB64F9" w:rsidRPr="00BE5272" w:rsidRDefault="00DB64F9" w:rsidP="009A152D">
            <w:pPr>
              <w:rPr>
                <w:rFonts w:cs="Calibri"/>
                <w:sz w:val="24"/>
                <w:szCs w:val="24"/>
              </w:rPr>
            </w:pPr>
            <w:r w:rsidRPr="00BE5272">
              <w:rPr>
                <w:rFonts w:cs="Calibri"/>
                <w:sz w:val="24"/>
                <w:szCs w:val="24"/>
              </w:rPr>
              <w:sym w:font="Wingdings" w:char="F06F"/>
            </w:r>
          </w:p>
          <w:p w14:paraId="4B73CD8F" w14:textId="77777777" w:rsidR="00DB64F9" w:rsidRPr="00BE5272" w:rsidRDefault="00DB64F9" w:rsidP="009A152D">
            <w:pPr>
              <w:rPr>
                <w:rFonts w:cs="Calibri"/>
                <w:sz w:val="24"/>
                <w:szCs w:val="24"/>
              </w:rPr>
            </w:pPr>
          </w:p>
        </w:tc>
        <w:tc>
          <w:tcPr>
            <w:tcW w:w="525" w:type="pct"/>
          </w:tcPr>
          <w:p w14:paraId="34A1BB18" w14:textId="77777777" w:rsidR="00DB64F9" w:rsidRPr="00BE5272" w:rsidRDefault="00DB64F9" w:rsidP="009A152D">
            <w:pPr>
              <w:rPr>
                <w:rFonts w:cs="Calibri"/>
                <w:sz w:val="24"/>
                <w:szCs w:val="24"/>
              </w:rPr>
            </w:pPr>
          </w:p>
          <w:p w14:paraId="3B9360E2" w14:textId="77777777" w:rsidR="00DB64F9" w:rsidRPr="00BE5272" w:rsidRDefault="00DB64F9" w:rsidP="009A152D">
            <w:pPr>
              <w:rPr>
                <w:rFonts w:cs="Calibri"/>
                <w:sz w:val="24"/>
                <w:szCs w:val="24"/>
              </w:rPr>
            </w:pPr>
            <w:r w:rsidRPr="00BE5272">
              <w:rPr>
                <w:rFonts w:cs="Calibri"/>
                <w:sz w:val="24"/>
                <w:szCs w:val="24"/>
              </w:rPr>
              <w:sym w:font="Wingdings" w:char="F06F"/>
            </w:r>
          </w:p>
          <w:p w14:paraId="1FF89DCA" w14:textId="77777777" w:rsidR="00DB64F9" w:rsidRPr="00BE5272" w:rsidRDefault="00DB64F9" w:rsidP="009A152D">
            <w:pPr>
              <w:rPr>
                <w:rFonts w:cs="Calibri"/>
                <w:sz w:val="24"/>
                <w:szCs w:val="24"/>
              </w:rPr>
            </w:pPr>
          </w:p>
        </w:tc>
        <w:tc>
          <w:tcPr>
            <w:tcW w:w="567" w:type="pct"/>
          </w:tcPr>
          <w:p w14:paraId="1FCA0023" w14:textId="77777777" w:rsidR="00DB64F9" w:rsidRPr="00BE5272" w:rsidRDefault="00DB64F9" w:rsidP="009A152D">
            <w:pPr>
              <w:rPr>
                <w:rFonts w:cs="Calibri"/>
                <w:sz w:val="24"/>
                <w:szCs w:val="24"/>
              </w:rPr>
            </w:pPr>
          </w:p>
          <w:p w14:paraId="23740992" w14:textId="77777777" w:rsidR="00DB64F9" w:rsidRPr="00BE5272" w:rsidRDefault="00DB64F9" w:rsidP="009A152D">
            <w:pPr>
              <w:rPr>
                <w:rFonts w:cs="Calibri"/>
                <w:sz w:val="24"/>
                <w:szCs w:val="24"/>
              </w:rPr>
            </w:pPr>
            <w:r w:rsidRPr="00BE5272">
              <w:rPr>
                <w:rFonts w:cs="Calibri"/>
                <w:sz w:val="24"/>
                <w:szCs w:val="24"/>
              </w:rPr>
              <w:sym w:font="Wingdings" w:char="F06F"/>
            </w:r>
          </w:p>
          <w:p w14:paraId="359FEB20" w14:textId="77777777" w:rsidR="00DB64F9" w:rsidRPr="00BE5272" w:rsidRDefault="00DB64F9" w:rsidP="009A152D">
            <w:pPr>
              <w:rPr>
                <w:rFonts w:cs="Calibri"/>
                <w:sz w:val="24"/>
                <w:szCs w:val="24"/>
              </w:rPr>
            </w:pPr>
          </w:p>
        </w:tc>
      </w:tr>
      <w:tr w:rsidR="00DB64F9" w:rsidRPr="00880A57" w14:paraId="490FEBBE" w14:textId="77777777" w:rsidTr="009A152D">
        <w:tc>
          <w:tcPr>
            <w:tcW w:w="2886" w:type="pct"/>
          </w:tcPr>
          <w:p w14:paraId="0C0BFDD3" w14:textId="77777777" w:rsidR="00DB64F9" w:rsidRPr="00BE5272" w:rsidRDefault="00DB64F9" w:rsidP="009A152D">
            <w:pPr>
              <w:jc w:val="both"/>
              <w:rPr>
                <w:rFonts w:cs="Calibri"/>
                <w:sz w:val="24"/>
                <w:szCs w:val="24"/>
              </w:rPr>
            </w:pPr>
            <w:r w:rsidRPr="00BE5272">
              <w:rPr>
                <w:rFonts w:cs="Calibri"/>
                <w:sz w:val="24"/>
                <w:szCs w:val="24"/>
              </w:rPr>
              <w:t>Doc.11. Aviz specific privind amplasamentul şi funcţionarea obiectivului eliberat de DATMEAT pentru construcţia/ modernizarea sau extinderea structurilor de primire turistice cu functiuni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(dacă este cazul).</w:t>
            </w:r>
          </w:p>
        </w:tc>
        <w:tc>
          <w:tcPr>
            <w:tcW w:w="511" w:type="pct"/>
          </w:tcPr>
          <w:p w14:paraId="43153AD4" w14:textId="77777777" w:rsidR="00DB64F9" w:rsidRPr="00BE5272" w:rsidRDefault="00DB64F9" w:rsidP="009A152D">
            <w:pPr>
              <w:rPr>
                <w:rFonts w:cs="Calibri"/>
                <w:sz w:val="24"/>
                <w:szCs w:val="24"/>
              </w:rPr>
            </w:pPr>
          </w:p>
          <w:p w14:paraId="207EB32E" w14:textId="77777777" w:rsidR="00DB64F9" w:rsidRPr="00BE5272" w:rsidRDefault="00DB64F9" w:rsidP="009A152D">
            <w:pPr>
              <w:rPr>
                <w:rFonts w:cs="Calibri"/>
                <w:sz w:val="24"/>
                <w:szCs w:val="24"/>
              </w:rPr>
            </w:pPr>
            <w:r w:rsidRPr="00BE5272">
              <w:rPr>
                <w:rFonts w:cs="Calibri"/>
                <w:sz w:val="24"/>
                <w:szCs w:val="24"/>
              </w:rPr>
              <w:sym w:font="Wingdings" w:char="F06F"/>
            </w:r>
          </w:p>
          <w:p w14:paraId="37ACAF39" w14:textId="77777777" w:rsidR="00DB64F9" w:rsidRPr="00BE5272" w:rsidRDefault="00DB64F9" w:rsidP="009A152D">
            <w:pPr>
              <w:rPr>
                <w:rFonts w:cs="Calibri"/>
                <w:sz w:val="24"/>
                <w:szCs w:val="24"/>
              </w:rPr>
            </w:pPr>
          </w:p>
        </w:tc>
        <w:tc>
          <w:tcPr>
            <w:tcW w:w="511" w:type="pct"/>
          </w:tcPr>
          <w:p w14:paraId="76CAEA6E" w14:textId="77777777" w:rsidR="00DB64F9" w:rsidRPr="00BE5272" w:rsidRDefault="00DB64F9" w:rsidP="009A152D">
            <w:pPr>
              <w:rPr>
                <w:rFonts w:cs="Calibri"/>
                <w:sz w:val="24"/>
                <w:szCs w:val="24"/>
              </w:rPr>
            </w:pPr>
          </w:p>
          <w:p w14:paraId="61907E29" w14:textId="77777777" w:rsidR="00DB64F9" w:rsidRPr="00BE5272" w:rsidRDefault="00DB64F9" w:rsidP="009A152D">
            <w:pPr>
              <w:rPr>
                <w:rFonts w:cs="Calibri"/>
                <w:sz w:val="24"/>
                <w:szCs w:val="24"/>
              </w:rPr>
            </w:pPr>
            <w:r w:rsidRPr="00BE5272">
              <w:rPr>
                <w:rFonts w:cs="Calibri"/>
                <w:sz w:val="24"/>
                <w:szCs w:val="24"/>
              </w:rPr>
              <w:sym w:font="Wingdings" w:char="F06F"/>
            </w:r>
          </w:p>
          <w:p w14:paraId="7F44E300" w14:textId="77777777" w:rsidR="00DB64F9" w:rsidRPr="00BE5272" w:rsidRDefault="00DB64F9" w:rsidP="009A152D">
            <w:pPr>
              <w:rPr>
                <w:rFonts w:cs="Calibri"/>
                <w:sz w:val="24"/>
                <w:szCs w:val="24"/>
              </w:rPr>
            </w:pPr>
          </w:p>
        </w:tc>
        <w:tc>
          <w:tcPr>
            <w:tcW w:w="525" w:type="pct"/>
          </w:tcPr>
          <w:p w14:paraId="10C57DB9" w14:textId="77777777" w:rsidR="00DB64F9" w:rsidRPr="00BE5272" w:rsidRDefault="00DB64F9" w:rsidP="009A152D">
            <w:pPr>
              <w:rPr>
                <w:rFonts w:cs="Calibri"/>
                <w:sz w:val="24"/>
                <w:szCs w:val="24"/>
              </w:rPr>
            </w:pPr>
          </w:p>
          <w:p w14:paraId="0374EC77" w14:textId="77777777" w:rsidR="00DB64F9" w:rsidRPr="00BE5272" w:rsidRDefault="00DB64F9" w:rsidP="009A152D">
            <w:pPr>
              <w:rPr>
                <w:rFonts w:cs="Calibri"/>
                <w:sz w:val="24"/>
                <w:szCs w:val="24"/>
              </w:rPr>
            </w:pPr>
            <w:r w:rsidRPr="00BE5272">
              <w:rPr>
                <w:rFonts w:cs="Calibri"/>
                <w:sz w:val="24"/>
                <w:szCs w:val="24"/>
              </w:rPr>
              <w:sym w:font="Wingdings" w:char="F06F"/>
            </w:r>
          </w:p>
          <w:p w14:paraId="37A044EF" w14:textId="77777777" w:rsidR="00DB64F9" w:rsidRPr="00BE5272" w:rsidRDefault="00DB64F9" w:rsidP="009A152D">
            <w:pPr>
              <w:rPr>
                <w:rFonts w:cs="Calibri"/>
                <w:sz w:val="24"/>
                <w:szCs w:val="24"/>
              </w:rPr>
            </w:pPr>
          </w:p>
        </w:tc>
        <w:tc>
          <w:tcPr>
            <w:tcW w:w="567" w:type="pct"/>
          </w:tcPr>
          <w:p w14:paraId="1A81450A" w14:textId="77777777" w:rsidR="00DB64F9" w:rsidRPr="00BE5272" w:rsidRDefault="00DB64F9" w:rsidP="009A152D">
            <w:pPr>
              <w:rPr>
                <w:rFonts w:cs="Calibri"/>
                <w:sz w:val="24"/>
                <w:szCs w:val="24"/>
              </w:rPr>
            </w:pPr>
          </w:p>
          <w:p w14:paraId="6C425DA8" w14:textId="77777777" w:rsidR="00DB64F9" w:rsidRPr="00BE5272" w:rsidRDefault="00DB64F9" w:rsidP="009A152D">
            <w:pPr>
              <w:rPr>
                <w:rFonts w:cs="Calibri"/>
                <w:sz w:val="24"/>
                <w:szCs w:val="24"/>
              </w:rPr>
            </w:pPr>
            <w:r w:rsidRPr="00BE5272">
              <w:rPr>
                <w:rFonts w:cs="Calibri"/>
                <w:sz w:val="24"/>
                <w:szCs w:val="24"/>
              </w:rPr>
              <w:sym w:font="Wingdings" w:char="F06F"/>
            </w:r>
          </w:p>
        </w:tc>
      </w:tr>
      <w:tr w:rsidR="00DB64F9" w:rsidRPr="00880A57" w14:paraId="6033CC7A" w14:textId="77777777" w:rsidTr="009A152D">
        <w:tc>
          <w:tcPr>
            <w:tcW w:w="2886" w:type="pct"/>
          </w:tcPr>
          <w:p w14:paraId="02D3BFA7" w14:textId="77777777" w:rsidR="00DB64F9" w:rsidRPr="00BE5272" w:rsidRDefault="00DB64F9" w:rsidP="009A152D">
            <w:pPr>
              <w:rPr>
                <w:rFonts w:cs="Calibri"/>
                <w:sz w:val="24"/>
                <w:szCs w:val="24"/>
              </w:rPr>
            </w:pPr>
            <w:r w:rsidRPr="00BE5272">
              <w:rPr>
                <w:rFonts w:cs="Calibri"/>
                <w:sz w:val="24"/>
                <w:szCs w:val="24"/>
              </w:rPr>
              <w:t xml:space="preserve">Doc.12. Certificat de clasificare eliberat de DATMEAT pentru structura de primire turistică cu functiuni de cazare sau restaurante clasificate conform Ordinului 65/2013 din localităţile încadrate în conformitate cu Ordonanţa de Urgenţă nr. 142 </w:t>
            </w:r>
            <w:r w:rsidRPr="00BE5272">
              <w:rPr>
                <w:rFonts w:cs="Calibri"/>
                <w:sz w:val="24"/>
                <w:szCs w:val="24"/>
              </w:rPr>
              <w:lastRenderedPageBreak/>
              <w:t>din 28 octombrie 2008  (în cazul modernizării/extinderii) cu modificările şi completările ulterioare.</w:t>
            </w:r>
          </w:p>
        </w:tc>
        <w:tc>
          <w:tcPr>
            <w:tcW w:w="511" w:type="pct"/>
          </w:tcPr>
          <w:p w14:paraId="106C252A" w14:textId="77777777" w:rsidR="00DB64F9" w:rsidRPr="00BE5272" w:rsidRDefault="00DB64F9" w:rsidP="009A152D">
            <w:pPr>
              <w:rPr>
                <w:rFonts w:cs="Calibri"/>
                <w:sz w:val="24"/>
                <w:szCs w:val="24"/>
              </w:rPr>
            </w:pPr>
          </w:p>
          <w:p w14:paraId="1FDA7848"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11" w:type="pct"/>
          </w:tcPr>
          <w:p w14:paraId="1B45193B" w14:textId="77777777" w:rsidR="00DB64F9" w:rsidRPr="00BE5272" w:rsidRDefault="00DB64F9" w:rsidP="009A152D">
            <w:pPr>
              <w:rPr>
                <w:rFonts w:cs="Calibri"/>
                <w:sz w:val="24"/>
                <w:szCs w:val="24"/>
              </w:rPr>
            </w:pPr>
          </w:p>
          <w:p w14:paraId="44E5B351"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25" w:type="pct"/>
          </w:tcPr>
          <w:p w14:paraId="3B1CFDD2" w14:textId="77777777" w:rsidR="00DB64F9" w:rsidRPr="00BE5272" w:rsidRDefault="00DB64F9" w:rsidP="009A152D">
            <w:pPr>
              <w:rPr>
                <w:rFonts w:cs="Calibri"/>
                <w:sz w:val="24"/>
                <w:szCs w:val="24"/>
              </w:rPr>
            </w:pPr>
          </w:p>
          <w:p w14:paraId="6242417F"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67" w:type="pct"/>
          </w:tcPr>
          <w:p w14:paraId="22D787AB" w14:textId="77777777" w:rsidR="00DB64F9" w:rsidRPr="00BE5272" w:rsidRDefault="00DB64F9" w:rsidP="009A152D">
            <w:pPr>
              <w:rPr>
                <w:rFonts w:cs="Calibri"/>
                <w:sz w:val="24"/>
                <w:szCs w:val="24"/>
              </w:rPr>
            </w:pPr>
          </w:p>
          <w:p w14:paraId="417C7F7E" w14:textId="77777777" w:rsidR="00DB64F9" w:rsidRPr="00BE5272" w:rsidRDefault="00DB64F9" w:rsidP="009A152D">
            <w:pPr>
              <w:rPr>
                <w:rFonts w:cs="Calibri"/>
                <w:sz w:val="24"/>
                <w:szCs w:val="24"/>
              </w:rPr>
            </w:pPr>
            <w:r w:rsidRPr="00BE5272">
              <w:rPr>
                <w:rFonts w:cs="Calibri"/>
                <w:sz w:val="24"/>
                <w:szCs w:val="24"/>
              </w:rPr>
              <w:sym w:font="Wingdings" w:char="F06F"/>
            </w:r>
          </w:p>
        </w:tc>
      </w:tr>
      <w:tr w:rsidR="00DB64F9" w:rsidRPr="00880A57" w14:paraId="738BA130" w14:textId="77777777" w:rsidTr="009A152D">
        <w:tc>
          <w:tcPr>
            <w:tcW w:w="2886" w:type="pct"/>
          </w:tcPr>
          <w:p w14:paraId="3E385E01" w14:textId="77777777" w:rsidR="00DB64F9" w:rsidRPr="00BE5272" w:rsidRDefault="00DB64F9" w:rsidP="009A152D">
            <w:pPr>
              <w:rPr>
                <w:rFonts w:cs="Calibri"/>
                <w:sz w:val="24"/>
                <w:szCs w:val="24"/>
              </w:rPr>
            </w:pPr>
            <w:r w:rsidRPr="00BE5272">
              <w:rPr>
                <w:rFonts w:cs="Calibri"/>
                <w:sz w:val="24"/>
                <w:szCs w:val="24"/>
              </w:rPr>
              <w:t>Doc 14 Documente privind obiectivele de patrimoniu</w:t>
            </w:r>
          </w:p>
          <w:p w14:paraId="137B259B" w14:textId="77777777" w:rsidR="00DB64F9" w:rsidRPr="00BE5272" w:rsidRDefault="00DB64F9" w:rsidP="009A152D">
            <w:pPr>
              <w:rPr>
                <w:rFonts w:cs="Calibri"/>
                <w:sz w:val="24"/>
                <w:szCs w:val="24"/>
              </w:rPr>
            </w:pPr>
            <w:r w:rsidRPr="00BE5272">
              <w:rPr>
                <w:rFonts w:cs="Calibri"/>
                <w:sz w:val="24"/>
                <w:szCs w:val="24"/>
              </w:rPr>
              <w:t xml:space="preserve">Doc 14.1 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 </w:t>
            </w:r>
          </w:p>
          <w:p w14:paraId="765E6B98" w14:textId="77777777" w:rsidR="00DB64F9" w:rsidRPr="00BE5272" w:rsidRDefault="00DB64F9" w:rsidP="009A152D">
            <w:pPr>
              <w:rPr>
                <w:rFonts w:cs="Calibri"/>
                <w:sz w:val="24"/>
                <w:szCs w:val="24"/>
              </w:rPr>
            </w:pPr>
            <w:r w:rsidRPr="00BE5272">
              <w:rPr>
                <w:rFonts w:cs="Calibri"/>
                <w:sz w:val="24"/>
                <w:szCs w:val="24"/>
              </w:rPr>
              <w:t>Doc 14.2 Documentul pentru obiectivele de patrimoniu neclasificate</w:t>
            </w:r>
          </w:p>
        </w:tc>
        <w:tc>
          <w:tcPr>
            <w:tcW w:w="511" w:type="pct"/>
          </w:tcPr>
          <w:p w14:paraId="1F52A094" w14:textId="77777777" w:rsidR="00DB64F9" w:rsidRPr="00BE5272" w:rsidRDefault="00DB64F9" w:rsidP="009A152D">
            <w:pPr>
              <w:rPr>
                <w:rFonts w:cs="Calibri"/>
                <w:sz w:val="24"/>
                <w:szCs w:val="24"/>
              </w:rPr>
            </w:pPr>
          </w:p>
          <w:p w14:paraId="3FE71912" w14:textId="77777777" w:rsidR="00DB64F9" w:rsidRPr="00BE5272" w:rsidRDefault="00DB64F9" w:rsidP="009A152D">
            <w:pPr>
              <w:rPr>
                <w:rFonts w:cs="Calibri"/>
                <w:sz w:val="24"/>
                <w:szCs w:val="24"/>
              </w:rPr>
            </w:pPr>
          </w:p>
          <w:p w14:paraId="1FB99012" w14:textId="77777777" w:rsidR="00DB64F9" w:rsidRPr="00BE5272" w:rsidRDefault="00DB64F9" w:rsidP="009A152D">
            <w:pPr>
              <w:rPr>
                <w:rFonts w:cs="Calibri"/>
                <w:sz w:val="24"/>
                <w:szCs w:val="24"/>
              </w:rPr>
            </w:pPr>
            <w:r w:rsidRPr="00BE5272">
              <w:rPr>
                <w:rFonts w:cs="Calibri"/>
                <w:sz w:val="24"/>
                <w:szCs w:val="24"/>
              </w:rPr>
              <w:sym w:font="Wingdings" w:char="F06F"/>
            </w:r>
          </w:p>
          <w:p w14:paraId="2CD8D5C9" w14:textId="77777777" w:rsidR="00DB64F9" w:rsidRPr="00BE5272" w:rsidRDefault="00DB64F9" w:rsidP="009A152D">
            <w:pPr>
              <w:rPr>
                <w:rFonts w:cs="Calibri"/>
                <w:sz w:val="24"/>
                <w:szCs w:val="24"/>
              </w:rPr>
            </w:pPr>
          </w:p>
          <w:p w14:paraId="158E524B" w14:textId="77777777" w:rsidR="00DB64F9" w:rsidRPr="00BE5272" w:rsidRDefault="00DB64F9" w:rsidP="009A152D">
            <w:pPr>
              <w:rPr>
                <w:rFonts w:cs="Calibri"/>
                <w:sz w:val="24"/>
                <w:szCs w:val="24"/>
              </w:rPr>
            </w:pPr>
          </w:p>
          <w:p w14:paraId="0FF7CBA9" w14:textId="77777777" w:rsidR="00DB64F9" w:rsidRPr="00BE5272" w:rsidRDefault="00DB64F9" w:rsidP="009A152D">
            <w:pPr>
              <w:rPr>
                <w:rFonts w:cs="Calibri"/>
                <w:sz w:val="24"/>
                <w:szCs w:val="24"/>
              </w:rPr>
            </w:pPr>
          </w:p>
          <w:p w14:paraId="304CBFA7" w14:textId="77777777" w:rsidR="00DB64F9" w:rsidRPr="00BE5272" w:rsidRDefault="00DB64F9" w:rsidP="009A152D">
            <w:pPr>
              <w:rPr>
                <w:rFonts w:cs="Calibri"/>
                <w:sz w:val="24"/>
                <w:szCs w:val="24"/>
              </w:rPr>
            </w:pPr>
          </w:p>
          <w:p w14:paraId="0B61386C" w14:textId="77777777" w:rsidR="00DB64F9" w:rsidRPr="00BE5272" w:rsidRDefault="00DB64F9" w:rsidP="009A152D">
            <w:pPr>
              <w:rPr>
                <w:rFonts w:cs="Calibri"/>
                <w:sz w:val="24"/>
                <w:szCs w:val="24"/>
              </w:rPr>
            </w:pPr>
          </w:p>
          <w:p w14:paraId="2BBE370A"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11" w:type="pct"/>
          </w:tcPr>
          <w:p w14:paraId="3B525020" w14:textId="77777777" w:rsidR="00DB64F9" w:rsidRPr="00BE5272" w:rsidRDefault="00DB64F9" w:rsidP="009A152D">
            <w:pPr>
              <w:rPr>
                <w:rFonts w:cs="Calibri"/>
                <w:sz w:val="24"/>
                <w:szCs w:val="24"/>
              </w:rPr>
            </w:pPr>
          </w:p>
          <w:p w14:paraId="5FD8BF21" w14:textId="77777777" w:rsidR="00DB64F9" w:rsidRPr="00BE5272" w:rsidRDefault="00DB64F9" w:rsidP="009A152D">
            <w:pPr>
              <w:rPr>
                <w:rFonts w:cs="Calibri"/>
                <w:sz w:val="24"/>
                <w:szCs w:val="24"/>
              </w:rPr>
            </w:pPr>
          </w:p>
          <w:p w14:paraId="19293739" w14:textId="77777777" w:rsidR="00DB64F9" w:rsidRPr="00BE5272" w:rsidRDefault="00DB64F9" w:rsidP="009A152D">
            <w:pPr>
              <w:rPr>
                <w:rFonts w:cs="Calibri"/>
                <w:sz w:val="24"/>
                <w:szCs w:val="24"/>
              </w:rPr>
            </w:pPr>
            <w:r w:rsidRPr="00BE5272">
              <w:rPr>
                <w:rFonts w:cs="Calibri"/>
                <w:sz w:val="24"/>
                <w:szCs w:val="24"/>
              </w:rPr>
              <w:sym w:font="Wingdings" w:char="F06F"/>
            </w:r>
          </w:p>
          <w:p w14:paraId="5D383E34" w14:textId="77777777" w:rsidR="00DB64F9" w:rsidRPr="00BE5272" w:rsidRDefault="00DB64F9" w:rsidP="009A152D">
            <w:pPr>
              <w:rPr>
                <w:rFonts w:cs="Calibri"/>
                <w:sz w:val="24"/>
                <w:szCs w:val="24"/>
              </w:rPr>
            </w:pPr>
          </w:p>
          <w:p w14:paraId="51B72915" w14:textId="77777777" w:rsidR="00DB64F9" w:rsidRPr="00BE5272" w:rsidRDefault="00DB64F9" w:rsidP="009A152D">
            <w:pPr>
              <w:rPr>
                <w:rFonts w:cs="Calibri"/>
                <w:sz w:val="24"/>
                <w:szCs w:val="24"/>
              </w:rPr>
            </w:pPr>
          </w:p>
          <w:p w14:paraId="7AAFDC73" w14:textId="77777777" w:rsidR="00DB64F9" w:rsidRPr="00BE5272" w:rsidRDefault="00DB64F9" w:rsidP="009A152D">
            <w:pPr>
              <w:rPr>
                <w:rFonts w:cs="Calibri"/>
                <w:sz w:val="24"/>
                <w:szCs w:val="24"/>
              </w:rPr>
            </w:pPr>
          </w:p>
          <w:p w14:paraId="47A90F1A" w14:textId="77777777" w:rsidR="00DB64F9" w:rsidRPr="00BE5272" w:rsidRDefault="00DB64F9" w:rsidP="009A152D">
            <w:pPr>
              <w:rPr>
                <w:rFonts w:cs="Calibri"/>
                <w:sz w:val="24"/>
                <w:szCs w:val="24"/>
              </w:rPr>
            </w:pPr>
          </w:p>
          <w:p w14:paraId="3BB544DE" w14:textId="77777777" w:rsidR="00DB64F9" w:rsidRPr="00BE5272" w:rsidRDefault="00DB64F9" w:rsidP="009A152D">
            <w:pPr>
              <w:rPr>
                <w:rFonts w:cs="Calibri"/>
                <w:sz w:val="24"/>
                <w:szCs w:val="24"/>
              </w:rPr>
            </w:pPr>
          </w:p>
          <w:p w14:paraId="341FCC1F"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25" w:type="pct"/>
          </w:tcPr>
          <w:p w14:paraId="42E68213" w14:textId="77777777" w:rsidR="00DB64F9" w:rsidRPr="00BE5272" w:rsidRDefault="00DB64F9" w:rsidP="009A152D">
            <w:pPr>
              <w:rPr>
                <w:rFonts w:cs="Calibri"/>
                <w:sz w:val="24"/>
                <w:szCs w:val="24"/>
              </w:rPr>
            </w:pPr>
          </w:p>
          <w:p w14:paraId="2018F150" w14:textId="77777777" w:rsidR="00DB64F9" w:rsidRPr="00BE5272" w:rsidRDefault="00DB64F9" w:rsidP="009A152D">
            <w:pPr>
              <w:rPr>
                <w:rFonts w:cs="Calibri"/>
                <w:sz w:val="24"/>
                <w:szCs w:val="24"/>
              </w:rPr>
            </w:pPr>
          </w:p>
          <w:p w14:paraId="77EE5ECE" w14:textId="77777777" w:rsidR="00DB64F9" w:rsidRPr="00BE5272" w:rsidRDefault="00DB64F9" w:rsidP="009A152D">
            <w:pPr>
              <w:rPr>
                <w:rFonts w:cs="Calibri"/>
                <w:sz w:val="24"/>
                <w:szCs w:val="24"/>
              </w:rPr>
            </w:pPr>
            <w:r w:rsidRPr="00BE5272">
              <w:rPr>
                <w:rFonts w:cs="Calibri"/>
                <w:sz w:val="24"/>
                <w:szCs w:val="24"/>
              </w:rPr>
              <w:sym w:font="Wingdings" w:char="F06F"/>
            </w:r>
          </w:p>
          <w:p w14:paraId="0EB7EF63" w14:textId="77777777" w:rsidR="00DB64F9" w:rsidRPr="00BE5272" w:rsidRDefault="00DB64F9" w:rsidP="009A152D">
            <w:pPr>
              <w:rPr>
                <w:rFonts w:cs="Calibri"/>
                <w:sz w:val="24"/>
                <w:szCs w:val="24"/>
              </w:rPr>
            </w:pPr>
          </w:p>
          <w:p w14:paraId="416767D4" w14:textId="77777777" w:rsidR="00DB64F9" w:rsidRPr="00BE5272" w:rsidRDefault="00DB64F9" w:rsidP="009A152D">
            <w:pPr>
              <w:rPr>
                <w:rFonts w:cs="Calibri"/>
                <w:sz w:val="24"/>
                <w:szCs w:val="24"/>
              </w:rPr>
            </w:pPr>
          </w:p>
          <w:p w14:paraId="37071911" w14:textId="77777777" w:rsidR="00DB64F9" w:rsidRPr="00BE5272" w:rsidRDefault="00DB64F9" w:rsidP="009A152D">
            <w:pPr>
              <w:rPr>
                <w:rFonts w:cs="Calibri"/>
                <w:sz w:val="24"/>
                <w:szCs w:val="24"/>
              </w:rPr>
            </w:pPr>
          </w:p>
          <w:p w14:paraId="26596DFB" w14:textId="77777777" w:rsidR="00DB64F9" w:rsidRPr="00BE5272" w:rsidRDefault="00DB64F9" w:rsidP="009A152D">
            <w:pPr>
              <w:rPr>
                <w:rFonts w:cs="Calibri"/>
                <w:sz w:val="24"/>
                <w:szCs w:val="24"/>
              </w:rPr>
            </w:pPr>
          </w:p>
          <w:p w14:paraId="4FDCF0A1" w14:textId="77777777" w:rsidR="00DB64F9" w:rsidRPr="00BE5272" w:rsidRDefault="00DB64F9" w:rsidP="009A152D">
            <w:pPr>
              <w:rPr>
                <w:rFonts w:cs="Calibri"/>
                <w:sz w:val="24"/>
                <w:szCs w:val="24"/>
              </w:rPr>
            </w:pPr>
          </w:p>
          <w:p w14:paraId="6A081E09"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67" w:type="pct"/>
          </w:tcPr>
          <w:p w14:paraId="54753F65" w14:textId="77777777" w:rsidR="00DB64F9" w:rsidRPr="00BE5272" w:rsidRDefault="00DB64F9" w:rsidP="009A152D">
            <w:pPr>
              <w:rPr>
                <w:rFonts w:cs="Calibri"/>
                <w:sz w:val="24"/>
                <w:szCs w:val="24"/>
              </w:rPr>
            </w:pPr>
          </w:p>
          <w:p w14:paraId="310DF6C2" w14:textId="77777777" w:rsidR="00DB64F9" w:rsidRPr="00BE5272" w:rsidRDefault="00DB64F9" w:rsidP="009A152D">
            <w:pPr>
              <w:rPr>
                <w:rFonts w:cs="Calibri"/>
                <w:sz w:val="24"/>
                <w:szCs w:val="24"/>
              </w:rPr>
            </w:pPr>
          </w:p>
          <w:p w14:paraId="7FC04DFC" w14:textId="77777777" w:rsidR="00DB64F9" w:rsidRPr="00BE5272" w:rsidRDefault="00DB64F9" w:rsidP="009A152D">
            <w:pPr>
              <w:rPr>
                <w:rFonts w:cs="Calibri"/>
                <w:sz w:val="24"/>
                <w:szCs w:val="24"/>
              </w:rPr>
            </w:pPr>
            <w:r w:rsidRPr="00BE5272">
              <w:rPr>
                <w:rFonts w:cs="Calibri"/>
                <w:sz w:val="24"/>
                <w:szCs w:val="24"/>
              </w:rPr>
              <w:sym w:font="Wingdings" w:char="F06F"/>
            </w:r>
          </w:p>
          <w:p w14:paraId="0F7CB0C4" w14:textId="77777777" w:rsidR="00DB64F9" w:rsidRPr="00BE5272" w:rsidRDefault="00DB64F9" w:rsidP="009A152D">
            <w:pPr>
              <w:rPr>
                <w:rFonts w:cs="Calibri"/>
                <w:sz w:val="24"/>
                <w:szCs w:val="24"/>
              </w:rPr>
            </w:pPr>
          </w:p>
          <w:p w14:paraId="3D95F830" w14:textId="77777777" w:rsidR="00DB64F9" w:rsidRPr="00BE5272" w:rsidRDefault="00DB64F9" w:rsidP="009A152D">
            <w:pPr>
              <w:rPr>
                <w:rFonts w:cs="Calibri"/>
                <w:sz w:val="24"/>
                <w:szCs w:val="24"/>
              </w:rPr>
            </w:pPr>
          </w:p>
          <w:p w14:paraId="3D5F30FD" w14:textId="77777777" w:rsidR="00DB64F9" w:rsidRPr="00BE5272" w:rsidRDefault="00DB64F9" w:rsidP="009A152D">
            <w:pPr>
              <w:rPr>
                <w:rFonts w:cs="Calibri"/>
                <w:sz w:val="24"/>
                <w:szCs w:val="24"/>
              </w:rPr>
            </w:pPr>
          </w:p>
          <w:p w14:paraId="07E734CD" w14:textId="77777777" w:rsidR="00DB64F9" w:rsidRPr="00BE5272" w:rsidRDefault="00DB64F9" w:rsidP="009A152D">
            <w:pPr>
              <w:rPr>
                <w:rFonts w:cs="Calibri"/>
                <w:sz w:val="24"/>
                <w:szCs w:val="24"/>
              </w:rPr>
            </w:pPr>
          </w:p>
          <w:p w14:paraId="4BE15C9C" w14:textId="77777777" w:rsidR="00DB64F9" w:rsidRPr="00BE5272" w:rsidRDefault="00DB64F9" w:rsidP="009A152D">
            <w:pPr>
              <w:rPr>
                <w:rFonts w:cs="Calibri"/>
                <w:sz w:val="24"/>
                <w:szCs w:val="24"/>
              </w:rPr>
            </w:pPr>
          </w:p>
          <w:p w14:paraId="1FAAB918" w14:textId="77777777" w:rsidR="00DB64F9" w:rsidRPr="00BE5272" w:rsidRDefault="00DB64F9" w:rsidP="009A152D">
            <w:pPr>
              <w:rPr>
                <w:rFonts w:cs="Calibri"/>
                <w:sz w:val="24"/>
                <w:szCs w:val="24"/>
              </w:rPr>
            </w:pPr>
            <w:r w:rsidRPr="00BE5272">
              <w:rPr>
                <w:rFonts w:cs="Calibri"/>
                <w:sz w:val="24"/>
                <w:szCs w:val="24"/>
              </w:rPr>
              <w:sym w:font="Wingdings" w:char="F06F"/>
            </w:r>
          </w:p>
        </w:tc>
      </w:tr>
      <w:tr w:rsidR="00DB64F9" w:rsidRPr="00880A57" w14:paraId="0FBA07C2" w14:textId="77777777" w:rsidTr="009A152D">
        <w:tc>
          <w:tcPr>
            <w:tcW w:w="2886" w:type="pct"/>
          </w:tcPr>
          <w:p w14:paraId="4EB3959D" w14:textId="77777777" w:rsidR="00DB64F9" w:rsidRPr="00BE5272" w:rsidRDefault="00DB64F9" w:rsidP="009A152D">
            <w:pPr>
              <w:rPr>
                <w:rFonts w:cs="Calibri"/>
                <w:sz w:val="24"/>
                <w:szCs w:val="24"/>
              </w:rPr>
            </w:pPr>
            <w:r w:rsidRPr="00BE5272">
              <w:rPr>
                <w:rFonts w:cs="Calibri"/>
                <w:sz w:val="24"/>
                <w:szCs w:val="24"/>
              </w:rPr>
              <w:t>Doc. 15.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tc>
        <w:tc>
          <w:tcPr>
            <w:tcW w:w="511" w:type="pct"/>
          </w:tcPr>
          <w:p w14:paraId="5A7F8685" w14:textId="77777777" w:rsidR="00DB64F9" w:rsidRPr="00BE5272" w:rsidRDefault="00DB64F9" w:rsidP="009A152D">
            <w:pPr>
              <w:rPr>
                <w:rFonts w:cs="Calibri"/>
                <w:sz w:val="24"/>
                <w:szCs w:val="24"/>
              </w:rPr>
            </w:pPr>
          </w:p>
          <w:p w14:paraId="69587807"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11" w:type="pct"/>
          </w:tcPr>
          <w:p w14:paraId="02018AF9" w14:textId="77777777" w:rsidR="00DB64F9" w:rsidRPr="00BE5272" w:rsidRDefault="00DB64F9" w:rsidP="009A152D">
            <w:pPr>
              <w:rPr>
                <w:rFonts w:cs="Calibri"/>
                <w:sz w:val="24"/>
                <w:szCs w:val="24"/>
              </w:rPr>
            </w:pPr>
          </w:p>
          <w:p w14:paraId="103D318D"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25" w:type="pct"/>
          </w:tcPr>
          <w:p w14:paraId="16A29F75" w14:textId="77777777" w:rsidR="00DB64F9" w:rsidRPr="00BE5272" w:rsidRDefault="00DB64F9" w:rsidP="009A152D">
            <w:pPr>
              <w:rPr>
                <w:rFonts w:cs="Calibri"/>
                <w:sz w:val="24"/>
                <w:szCs w:val="24"/>
              </w:rPr>
            </w:pPr>
          </w:p>
          <w:p w14:paraId="77CBFC94"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67" w:type="pct"/>
          </w:tcPr>
          <w:p w14:paraId="67A5B8FE" w14:textId="77777777" w:rsidR="00DB64F9" w:rsidRPr="00BE5272" w:rsidRDefault="00DB64F9" w:rsidP="009A152D">
            <w:pPr>
              <w:rPr>
                <w:rFonts w:cs="Calibri"/>
                <w:sz w:val="24"/>
                <w:szCs w:val="24"/>
              </w:rPr>
            </w:pPr>
          </w:p>
          <w:p w14:paraId="5BB6D298" w14:textId="77777777" w:rsidR="00DB64F9" w:rsidRPr="00BE5272" w:rsidRDefault="00DB64F9" w:rsidP="009A152D">
            <w:pPr>
              <w:rPr>
                <w:rFonts w:cs="Calibri"/>
                <w:sz w:val="24"/>
                <w:szCs w:val="24"/>
              </w:rPr>
            </w:pPr>
            <w:r w:rsidRPr="00BE5272">
              <w:rPr>
                <w:rFonts w:cs="Calibri"/>
                <w:sz w:val="24"/>
                <w:szCs w:val="24"/>
              </w:rPr>
              <w:sym w:font="Wingdings" w:char="F06F"/>
            </w:r>
          </w:p>
        </w:tc>
      </w:tr>
      <w:tr w:rsidR="00DB64F9" w:rsidRPr="00880A57" w14:paraId="7ACDA7DE" w14:textId="77777777" w:rsidTr="009A152D">
        <w:tc>
          <w:tcPr>
            <w:tcW w:w="2886" w:type="pct"/>
          </w:tcPr>
          <w:p w14:paraId="6EC85E96" w14:textId="77777777" w:rsidR="00DB64F9" w:rsidRPr="00BE5272" w:rsidRDefault="00DB64F9" w:rsidP="009A152D">
            <w:pPr>
              <w:rPr>
                <w:rFonts w:cs="Calibri"/>
                <w:sz w:val="24"/>
                <w:szCs w:val="24"/>
              </w:rPr>
            </w:pPr>
            <w:r w:rsidRPr="00BE5272">
              <w:rPr>
                <w:rFonts w:cs="Calibri"/>
                <w:sz w:val="24"/>
                <w:szCs w:val="24"/>
              </w:rPr>
              <w:t>Doc. 16. Certificat de acreditare ca furnizor de servicii sociale (doar pentru proiectele care propun servicii sociale şi doar dacă prin proiect se propune furnizarea serviciilor sociale acreditate).</w:t>
            </w:r>
          </w:p>
        </w:tc>
        <w:tc>
          <w:tcPr>
            <w:tcW w:w="511" w:type="pct"/>
          </w:tcPr>
          <w:p w14:paraId="17E19AC7"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11" w:type="pct"/>
          </w:tcPr>
          <w:p w14:paraId="44FB888D"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25" w:type="pct"/>
          </w:tcPr>
          <w:p w14:paraId="00B27546"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67" w:type="pct"/>
          </w:tcPr>
          <w:p w14:paraId="5949AF0F" w14:textId="77777777" w:rsidR="00DB64F9" w:rsidRPr="00BE5272" w:rsidRDefault="00DB64F9" w:rsidP="009A152D">
            <w:pPr>
              <w:rPr>
                <w:rFonts w:cs="Calibri"/>
                <w:sz w:val="24"/>
                <w:szCs w:val="24"/>
              </w:rPr>
            </w:pPr>
            <w:r w:rsidRPr="00BE5272">
              <w:rPr>
                <w:rFonts w:cs="Calibri"/>
                <w:sz w:val="24"/>
                <w:szCs w:val="24"/>
              </w:rPr>
              <w:sym w:font="Wingdings" w:char="F06F"/>
            </w:r>
          </w:p>
        </w:tc>
      </w:tr>
      <w:tr w:rsidR="00DB64F9" w:rsidRPr="00880A57" w14:paraId="27ACAF0C" w14:textId="77777777" w:rsidTr="009A152D">
        <w:tc>
          <w:tcPr>
            <w:tcW w:w="2886" w:type="pct"/>
          </w:tcPr>
          <w:p w14:paraId="3EADD7A6" w14:textId="77777777" w:rsidR="00DB64F9" w:rsidRPr="00BE5272" w:rsidRDefault="00DB64F9" w:rsidP="009A152D">
            <w:pPr>
              <w:jc w:val="both"/>
              <w:rPr>
                <w:rFonts w:cs="Calibri"/>
                <w:sz w:val="24"/>
                <w:szCs w:val="24"/>
              </w:rPr>
            </w:pPr>
            <w:r w:rsidRPr="00BE5272">
              <w:rPr>
                <w:rFonts w:cs="Calibri"/>
                <w:sz w:val="24"/>
                <w:szCs w:val="24"/>
              </w:rPr>
              <w:t>Doc.17. Acordul administratorului/ custodelui pentru ariile naturale protejate - dacă este cazul, adică activitatea propusă prin proiect se desfaşoară într-o arie naturală protejată.</w:t>
            </w:r>
          </w:p>
        </w:tc>
        <w:tc>
          <w:tcPr>
            <w:tcW w:w="511" w:type="pct"/>
          </w:tcPr>
          <w:p w14:paraId="2E36D9A4"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11" w:type="pct"/>
          </w:tcPr>
          <w:p w14:paraId="0948365B"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25" w:type="pct"/>
          </w:tcPr>
          <w:p w14:paraId="325A095E"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67" w:type="pct"/>
          </w:tcPr>
          <w:p w14:paraId="4326197D" w14:textId="77777777" w:rsidR="00DB64F9" w:rsidRPr="00BE5272" w:rsidRDefault="00DB64F9" w:rsidP="009A152D">
            <w:pPr>
              <w:rPr>
                <w:rFonts w:cs="Calibri"/>
                <w:sz w:val="24"/>
                <w:szCs w:val="24"/>
              </w:rPr>
            </w:pPr>
            <w:r w:rsidRPr="00BE5272">
              <w:rPr>
                <w:rFonts w:cs="Calibri"/>
                <w:sz w:val="24"/>
                <w:szCs w:val="24"/>
              </w:rPr>
              <w:sym w:font="Wingdings" w:char="F06F"/>
            </w:r>
          </w:p>
        </w:tc>
      </w:tr>
      <w:tr w:rsidR="00DB64F9" w:rsidRPr="00880A57" w14:paraId="078F1FD0" w14:textId="77777777" w:rsidTr="009A152D">
        <w:tc>
          <w:tcPr>
            <w:tcW w:w="2886" w:type="pct"/>
          </w:tcPr>
          <w:p w14:paraId="26C422A6" w14:textId="77777777" w:rsidR="00DB64F9" w:rsidRPr="00BE5272" w:rsidRDefault="00DB64F9" w:rsidP="009A152D">
            <w:pPr>
              <w:jc w:val="both"/>
              <w:rPr>
                <w:rFonts w:cs="Calibri"/>
                <w:sz w:val="24"/>
                <w:szCs w:val="24"/>
              </w:rPr>
            </w:pPr>
            <w:r w:rsidRPr="00BE5272">
              <w:rPr>
                <w:rFonts w:cs="Calibri"/>
                <w:sz w:val="24"/>
                <w:szCs w:val="24"/>
              </w:rPr>
              <w:lastRenderedPageBreak/>
              <w:t>Doc. 18. Documente doveditoare privind funcționarea obiectivelor existente şi functionale conform legislației nationale: DSP, DSVSA, Autorității competente de</w:t>
            </w:r>
          </w:p>
          <w:p w14:paraId="4D71F220" w14:textId="77777777" w:rsidR="00DB64F9" w:rsidRPr="00BE5272" w:rsidRDefault="00DB64F9" w:rsidP="009A152D">
            <w:pPr>
              <w:jc w:val="both"/>
              <w:rPr>
                <w:rFonts w:cs="Calibri"/>
                <w:sz w:val="24"/>
                <w:szCs w:val="24"/>
              </w:rPr>
            </w:pPr>
            <w:r w:rsidRPr="00BE5272">
              <w:rPr>
                <w:rFonts w:cs="Calibri"/>
                <w:sz w:val="24"/>
                <w:szCs w:val="24"/>
              </w:rPr>
              <w:t>mediu, etc (autorizațiile de funcționare/ Notificare de constatare a conformităţii cu legislaţia sanitară emisă pentru unitățile care se autorizează/ avizează conform legislației în vigoare, etc), care vor face obiectul lucrărilor de modernizare prin proiect.</w:t>
            </w:r>
          </w:p>
        </w:tc>
        <w:tc>
          <w:tcPr>
            <w:tcW w:w="511" w:type="pct"/>
          </w:tcPr>
          <w:p w14:paraId="27629BD4"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11" w:type="pct"/>
          </w:tcPr>
          <w:p w14:paraId="0D00E491"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25" w:type="pct"/>
          </w:tcPr>
          <w:p w14:paraId="764D4C44"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67" w:type="pct"/>
          </w:tcPr>
          <w:p w14:paraId="0E73B262" w14:textId="77777777" w:rsidR="00DB64F9" w:rsidRPr="00BE5272" w:rsidRDefault="00DB64F9" w:rsidP="009A152D">
            <w:pPr>
              <w:rPr>
                <w:rFonts w:cs="Calibri"/>
                <w:sz w:val="24"/>
                <w:szCs w:val="24"/>
              </w:rPr>
            </w:pPr>
            <w:r w:rsidRPr="00BE5272">
              <w:rPr>
                <w:rFonts w:cs="Calibri"/>
                <w:sz w:val="24"/>
                <w:szCs w:val="24"/>
              </w:rPr>
              <w:sym w:font="Wingdings" w:char="F06F"/>
            </w:r>
          </w:p>
        </w:tc>
      </w:tr>
      <w:tr w:rsidR="00DB64F9" w:rsidRPr="00880A57" w14:paraId="111335D1" w14:textId="77777777" w:rsidTr="009A152D">
        <w:tc>
          <w:tcPr>
            <w:tcW w:w="2886" w:type="pct"/>
          </w:tcPr>
          <w:p w14:paraId="18C4299C" w14:textId="77777777" w:rsidR="00DB64F9" w:rsidRPr="00BE5272" w:rsidRDefault="00DB64F9" w:rsidP="009A152D">
            <w:pPr>
              <w:jc w:val="both"/>
              <w:rPr>
                <w:rFonts w:cs="Calibri"/>
                <w:sz w:val="24"/>
                <w:szCs w:val="24"/>
              </w:rPr>
            </w:pPr>
            <w:r w:rsidRPr="00BE5272">
              <w:rPr>
                <w:rFonts w:cs="Calibri"/>
                <w:sz w:val="24"/>
                <w:szCs w:val="24"/>
              </w:rPr>
              <w:t>Doc. 19. Raport asupra utilizării programelor de finanţare nerambursabilă întocmit de solicitant (va cuprinde obiective, tip de investiție, lista cheltuielilor eligibile, costurile și stadiul proiectului, perioada derulării contractului), pentru solicitanţii care au mai beneficiat de finanțare nerambursabilă începând cu anul 2002, pentru aceleași tipuri de investiții.</w:t>
            </w:r>
          </w:p>
        </w:tc>
        <w:tc>
          <w:tcPr>
            <w:tcW w:w="511" w:type="pct"/>
          </w:tcPr>
          <w:p w14:paraId="387CFE3E"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11" w:type="pct"/>
          </w:tcPr>
          <w:p w14:paraId="2E326FAF"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25" w:type="pct"/>
          </w:tcPr>
          <w:p w14:paraId="5FF35A46"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67" w:type="pct"/>
          </w:tcPr>
          <w:p w14:paraId="15DB1722" w14:textId="77777777" w:rsidR="00DB64F9" w:rsidRPr="00BE5272" w:rsidRDefault="00DB64F9" w:rsidP="009A152D">
            <w:pPr>
              <w:rPr>
                <w:rFonts w:cs="Calibri"/>
                <w:sz w:val="24"/>
                <w:szCs w:val="24"/>
              </w:rPr>
            </w:pPr>
            <w:r w:rsidRPr="00BE5272">
              <w:rPr>
                <w:rFonts w:cs="Calibri"/>
                <w:sz w:val="24"/>
                <w:szCs w:val="24"/>
              </w:rPr>
              <w:sym w:font="Wingdings" w:char="F06F"/>
            </w:r>
          </w:p>
        </w:tc>
      </w:tr>
      <w:tr w:rsidR="00DB64F9" w:rsidRPr="00880A57" w14:paraId="2A9831D7" w14:textId="77777777" w:rsidTr="009A152D">
        <w:tc>
          <w:tcPr>
            <w:tcW w:w="2886" w:type="pct"/>
          </w:tcPr>
          <w:p w14:paraId="29044AD3" w14:textId="77777777" w:rsidR="00DB64F9" w:rsidRPr="00BE5272" w:rsidRDefault="00DB64F9" w:rsidP="009A152D">
            <w:pPr>
              <w:autoSpaceDE w:val="0"/>
              <w:autoSpaceDN w:val="0"/>
              <w:adjustRightInd w:val="0"/>
              <w:spacing w:after="0" w:line="240" w:lineRule="auto"/>
              <w:jc w:val="both"/>
              <w:rPr>
                <w:rFonts w:cs="Calibri"/>
                <w:sz w:val="24"/>
                <w:szCs w:val="24"/>
                <w:lang w:val="pt-BR"/>
              </w:rPr>
            </w:pPr>
            <w:r w:rsidRPr="00BE5272">
              <w:rPr>
                <w:rFonts w:cs="Calibri"/>
                <w:b/>
                <w:bCs/>
                <w:sz w:val="24"/>
                <w:szCs w:val="24"/>
                <w:lang w:val="pt-BR"/>
              </w:rPr>
              <w:t xml:space="preserve">Doc 20. </w:t>
            </w:r>
            <w:r w:rsidRPr="00BE5272">
              <w:rPr>
                <w:rFonts w:cs="Calibri"/>
                <w:sz w:val="24"/>
                <w:szCs w:val="24"/>
                <w:lang w:val="pt-BR"/>
              </w:rPr>
              <w:t>Documente care să ateste expertiza experților de a implementa activitățile proiectului (cv-uri, diplome, certificate, referințe, atestare ca formator emise conform legislației naționale în vigoare etc.).</w:t>
            </w:r>
          </w:p>
        </w:tc>
        <w:tc>
          <w:tcPr>
            <w:tcW w:w="511" w:type="pct"/>
          </w:tcPr>
          <w:p w14:paraId="24B74776"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11" w:type="pct"/>
          </w:tcPr>
          <w:p w14:paraId="263D464C"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25" w:type="pct"/>
          </w:tcPr>
          <w:p w14:paraId="17BE8F94"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67" w:type="pct"/>
          </w:tcPr>
          <w:p w14:paraId="0496DC90" w14:textId="77777777" w:rsidR="00DB64F9" w:rsidRPr="00BE5272" w:rsidRDefault="00DB64F9" w:rsidP="009A152D">
            <w:pPr>
              <w:rPr>
                <w:rFonts w:cs="Calibri"/>
                <w:sz w:val="24"/>
                <w:szCs w:val="24"/>
              </w:rPr>
            </w:pPr>
            <w:r w:rsidRPr="00BE5272">
              <w:rPr>
                <w:rFonts w:cs="Calibri"/>
                <w:sz w:val="24"/>
                <w:szCs w:val="24"/>
              </w:rPr>
              <w:sym w:font="Wingdings" w:char="F06F"/>
            </w:r>
          </w:p>
        </w:tc>
      </w:tr>
      <w:tr w:rsidR="00DB64F9" w:rsidRPr="00880A57" w14:paraId="5E9AB2F4" w14:textId="77777777" w:rsidTr="009A152D">
        <w:tc>
          <w:tcPr>
            <w:tcW w:w="2886" w:type="pct"/>
          </w:tcPr>
          <w:p w14:paraId="2BBCE16B" w14:textId="77777777" w:rsidR="00DB64F9" w:rsidRPr="00BE5272" w:rsidRDefault="00DB64F9" w:rsidP="009A152D">
            <w:pPr>
              <w:autoSpaceDE w:val="0"/>
              <w:autoSpaceDN w:val="0"/>
              <w:adjustRightInd w:val="0"/>
              <w:spacing w:after="0" w:line="240" w:lineRule="auto"/>
              <w:jc w:val="both"/>
              <w:rPr>
                <w:rFonts w:cs="Calibri"/>
                <w:sz w:val="24"/>
                <w:szCs w:val="24"/>
                <w:lang w:val="pt-BR"/>
              </w:rPr>
            </w:pPr>
            <w:r w:rsidRPr="00BE5272">
              <w:rPr>
                <w:rFonts w:cs="Calibri"/>
                <w:b/>
                <w:bCs/>
                <w:sz w:val="24"/>
                <w:szCs w:val="24"/>
                <w:lang w:val="pt-BR"/>
              </w:rPr>
              <w:t xml:space="preserve">Doc 21. </w:t>
            </w:r>
            <w:r w:rsidRPr="00BE5272">
              <w:rPr>
                <w:rFonts w:cs="Calibri"/>
                <w:sz w:val="24"/>
                <w:szCs w:val="24"/>
                <w:lang w:val="pt-BR"/>
              </w:rPr>
              <w:t>Angajament privind valorificarea, diseminarea, promovarea studiului/ monografiei etc. privind patrimoniul cultural și natural (este obligatoriu numai pentru proiectele care vizează astfel de activități).</w:t>
            </w:r>
          </w:p>
        </w:tc>
        <w:tc>
          <w:tcPr>
            <w:tcW w:w="511" w:type="pct"/>
          </w:tcPr>
          <w:p w14:paraId="08209752"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11" w:type="pct"/>
          </w:tcPr>
          <w:p w14:paraId="6559E946"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25" w:type="pct"/>
          </w:tcPr>
          <w:p w14:paraId="4556FD05"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67" w:type="pct"/>
          </w:tcPr>
          <w:p w14:paraId="35357372" w14:textId="77777777" w:rsidR="00DB64F9" w:rsidRPr="00BE5272" w:rsidRDefault="00DB64F9" w:rsidP="009A152D">
            <w:pPr>
              <w:rPr>
                <w:rFonts w:cs="Calibri"/>
                <w:sz w:val="24"/>
                <w:szCs w:val="24"/>
              </w:rPr>
            </w:pPr>
            <w:r w:rsidRPr="00BE5272">
              <w:rPr>
                <w:rFonts w:cs="Calibri"/>
                <w:sz w:val="24"/>
                <w:szCs w:val="24"/>
              </w:rPr>
              <w:sym w:font="Wingdings" w:char="F06F"/>
            </w:r>
          </w:p>
        </w:tc>
      </w:tr>
      <w:tr w:rsidR="00DB64F9" w:rsidRPr="00880A57" w14:paraId="7483EE12" w14:textId="77777777" w:rsidTr="009A152D">
        <w:tc>
          <w:tcPr>
            <w:tcW w:w="2886" w:type="pct"/>
          </w:tcPr>
          <w:p w14:paraId="6FD032F9" w14:textId="77777777" w:rsidR="00DB64F9" w:rsidRPr="00BE5272" w:rsidRDefault="00DB64F9" w:rsidP="009A152D">
            <w:pPr>
              <w:autoSpaceDE w:val="0"/>
              <w:autoSpaceDN w:val="0"/>
              <w:adjustRightInd w:val="0"/>
              <w:spacing w:after="0" w:line="240" w:lineRule="auto"/>
              <w:jc w:val="both"/>
              <w:rPr>
                <w:rFonts w:cs="Calibri"/>
                <w:sz w:val="24"/>
                <w:szCs w:val="24"/>
                <w:lang w:val="pt-BR"/>
              </w:rPr>
            </w:pPr>
            <w:r w:rsidRPr="00BE5272">
              <w:rPr>
                <w:rFonts w:cs="Calibri"/>
                <w:b/>
                <w:bCs/>
                <w:sz w:val="24"/>
                <w:szCs w:val="24"/>
                <w:lang w:val="pt-BR"/>
              </w:rPr>
              <w:t xml:space="preserve">Doc 22. </w:t>
            </w:r>
            <w:r w:rsidRPr="00BE5272">
              <w:rPr>
                <w:rFonts w:cs="Calibri"/>
                <w:sz w:val="24"/>
                <w:szCs w:val="24"/>
                <w:lang w:val="pt-BR"/>
              </w:rPr>
              <w:t>Program de promovare care include un plan de informare defalcat pe acțiuni, mijloace, perioade și activități de promovare cu rezultate scontate pentru proiectul depus (este obligatoriu pentru proiectele care prevăd activități de informare și promovare a unor produse).</w:t>
            </w:r>
          </w:p>
        </w:tc>
        <w:tc>
          <w:tcPr>
            <w:tcW w:w="511" w:type="pct"/>
          </w:tcPr>
          <w:p w14:paraId="21406FB9"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11" w:type="pct"/>
          </w:tcPr>
          <w:p w14:paraId="400ACA06"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25" w:type="pct"/>
          </w:tcPr>
          <w:p w14:paraId="78F51C65"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67" w:type="pct"/>
          </w:tcPr>
          <w:p w14:paraId="6E4F552F" w14:textId="77777777" w:rsidR="00DB64F9" w:rsidRPr="00BE5272" w:rsidRDefault="00DB64F9" w:rsidP="009A152D">
            <w:pPr>
              <w:rPr>
                <w:rFonts w:cs="Calibri"/>
                <w:sz w:val="24"/>
                <w:szCs w:val="24"/>
              </w:rPr>
            </w:pPr>
            <w:r w:rsidRPr="00BE5272">
              <w:rPr>
                <w:rFonts w:cs="Calibri"/>
                <w:sz w:val="24"/>
                <w:szCs w:val="24"/>
              </w:rPr>
              <w:sym w:font="Wingdings" w:char="F06F"/>
            </w:r>
          </w:p>
        </w:tc>
      </w:tr>
      <w:tr w:rsidR="00DB64F9" w:rsidRPr="00880A57" w14:paraId="6A8DC908" w14:textId="77777777" w:rsidTr="009A152D">
        <w:tc>
          <w:tcPr>
            <w:tcW w:w="2886" w:type="pct"/>
          </w:tcPr>
          <w:p w14:paraId="04512E71" w14:textId="77777777" w:rsidR="00DB64F9" w:rsidRPr="00BE5272" w:rsidRDefault="00DB64F9" w:rsidP="009A152D">
            <w:pPr>
              <w:autoSpaceDE w:val="0"/>
              <w:autoSpaceDN w:val="0"/>
              <w:adjustRightInd w:val="0"/>
              <w:spacing w:after="0" w:line="240" w:lineRule="auto"/>
              <w:jc w:val="both"/>
              <w:rPr>
                <w:rFonts w:cs="Calibri"/>
                <w:sz w:val="24"/>
                <w:szCs w:val="24"/>
                <w:lang w:val="pt-BR"/>
              </w:rPr>
            </w:pPr>
            <w:r w:rsidRPr="00BE5272">
              <w:rPr>
                <w:rFonts w:cs="Calibri"/>
                <w:b/>
                <w:bCs/>
                <w:sz w:val="24"/>
                <w:szCs w:val="24"/>
                <w:lang w:val="pt-BR"/>
              </w:rPr>
              <w:t xml:space="preserve">Doc 23. </w:t>
            </w:r>
            <w:r w:rsidRPr="00BE5272">
              <w:rPr>
                <w:rFonts w:cs="Calibri"/>
                <w:sz w:val="24"/>
                <w:szCs w:val="24"/>
                <w:lang w:val="pt-BR"/>
              </w:rPr>
              <w:t>Fundamentarea bugetului aferent componentei de servicii pe categorii de cheltuieli eligibile, corelate cu activitățile și rezultatele proiectului.</w:t>
            </w:r>
          </w:p>
        </w:tc>
        <w:tc>
          <w:tcPr>
            <w:tcW w:w="511" w:type="pct"/>
          </w:tcPr>
          <w:p w14:paraId="396F48F1"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11" w:type="pct"/>
          </w:tcPr>
          <w:p w14:paraId="7D4E1F9C"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25" w:type="pct"/>
          </w:tcPr>
          <w:p w14:paraId="391FB09D"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67" w:type="pct"/>
          </w:tcPr>
          <w:p w14:paraId="0FC74424" w14:textId="77777777" w:rsidR="00DB64F9" w:rsidRPr="00BE5272" w:rsidRDefault="00DB64F9" w:rsidP="009A152D">
            <w:pPr>
              <w:rPr>
                <w:rFonts w:cs="Calibri"/>
                <w:sz w:val="24"/>
                <w:szCs w:val="24"/>
              </w:rPr>
            </w:pPr>
            <w:r w:rsidRPr="00BE5272">
              <w:rPr>
                <w:rFonts w:cs="Calibri"/>
                <w:sz w:val="24"/>
                <w:szCs w:val="24"/>
              </w:rPr>
              <w:sym w:font="Wingdings" w:char="F06F"/>
            </w:r>
          </w:p>
        </w:tc>
      </w:tr>
      <w:tr w:rsidR="00DB64F9" w:rsidRPr="00880A57" w14:paraId="1ED61ADB" w14:textId="77777777" w:rsidTr="009A152D">
        <w:trPr>
          <w:trHeight w:val="478"/>
        </w:trPr>
        <w:tc>
          <w:tcPr>
            <w:tcW w:w="2886" w:type="pct"/>
          </w:tcPr>
          <w:p w14:paraId="5C661B56" w14:textId="77777777" w:rsidR="00DB64F9" w:rsidRPr="00BE5272" w:rsidRDefault="00DB64F9" w:rsidP="009A152D">
            <w:pPr>
              <w:jc w:val="both"/>
              <w:rPr>
                <w:rFonts w:cs="Calibri"/>
                <w:sz w:val="24"/>
                <w:szCs w:val="24"/>
              </w:rPr>
            </w:pPr>
            <w:r w:rsidRPr="00BE5272">
              <w:rPr>
                <w:rFonts w:cs="Calibri"/>
                <w:sz w:val="24"/>
                <w:szCs w:val="24"/>
              </w:rPr>
              <w:t>Doc.20. Alte documente justificative (dupa caz)</w:t>
            </w:r>
          </w:p>
        </w:tc>
        <w:tc>
          <w:tcPr>
            <w:tcW w:w="511" w:type="pct"/>
          </w:tcPr>
          <w:p w14:paraId="54338D81"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11" w:type="pct"/>
          </w:tcPr>
          <w:p w14:paraId="58C870D8"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25" w:type="pct"/>
          </w:tcPr>
          <w:p w14:paraId="1C9DE64A"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67" w:type="pct"/>
          </w:tcPr>
          <w:p w14:paraId="709853DC" w14:textId="77777777" w:rsidR="00DB64F9" w:rsidRPr="00BE5272" w:rsidRDefault="00DB64F9" w:rsidP="009A152D">
            <w:pPr>
              <w:rPr>
                <w:rFonts w:cs="Calibri"/>
                <w:sz w:val="24"/>
                <w:szCs w:val="24"/>
              </w:rPr>
            </w:pPr>
            <w:r w:rsidRPr="00BE5272">
              <w:rPr>
                <w:rFonts w:cs="Calibri"/>
                <w:sz w:val="24"/>
                <w:szCs w:val="24"/>
              </w:rPr>
              <w:sym w:font="Wingdings" w:char="F06F"/>
            </w:r>
          </w:p>
        </w:tc>
      </w:tr>
    </w:tbl>
    <w:p w14:paraId="16D107D2" w14:textId="77777777" w:rsidR="00DB64F9" w:rsidRPr="00BE5272" w:rsidRDefault="00DB64F9" w:rsidP="00DB64F9">
      <w:pPr>
        <w:rPr>
          <w:rFonts w:cs="Calibri"/>
          <w:sz w:val="24"/>
          <w:szCs w:val="24"/>
        </w:rPr>
      </w:pPr>
    </w:p>
    <w:p w14:paraId="6C25C8F8" w14:textId="77777777" w:rsidR="00DB64F9" w:rsidRPr="00BE5272" w:rsidRDefault="00DB64F9" w:rsidP="00DB64F9">
      <w:pPr>
        <w:rPr>
          <w:rFonts w:cs="Calibri"/>
          <w:sz w:val="24"/>
          <w:szCs w:val="24"/>
        </w:rPr>
      </w:pPr>
    </w:p>
    <w:p w14:paraId="009BCF74" w14:textId="77777777" w:rsidR="00DB64F9" w:rsidRPr="00BE5272" w:rsidRDefault="00DB64F9" w:rsidP="00DB64F9">
      <w:pPr>
        <w:rPr>
          <w:rFonts w:cs="Calibri"/>
          <w:sz w:val="24"/>
          <w:szCs w:val="24"/>
        </w:rPr>
      </w:pPr>
      <w:r w:rsidRPr="00BE5272">
        <w:rPr>
          <w:rFonts w:cs="Calibri"/>
          <w:sz w:val="24"/>
          <w:szCs w:val="24"/>
        </w:rPr>
        <w:t>CONCLUZIE :</w:t>
      </w:r>
    </w:p>
    <w:p w14:paraId="74724445" w14:textId="77777777" w:rsidR="00DB64F9" w:rsidRPr="00BE5272" w:rsidRDefault="00DB64F9" w:rsidP="00DB64F9">
      <w:pPr>
        <w:rPr>
          <w:rFonts w:cs="Calibri"/>
          <w:sz w:val="24"/>
          <w:szCs w:val="24"/>
        </w:rPr>
      </w:pPr>
      <w:r w:rsidRPr="00BE5272">
        <w:rPr>
          <w:rFonts w:cs="Calibri"/>
          <w:sz w:val="24"/>
          <w:szCs w:val="24"/>
        </w:rPr>
        <w:t>Cererea de finanţare şi documentele anexate acesteia depuse de beneficiar pe suport de hârtie sunt</w:t>
      </w:r>
    </w:p>
    <w:p w14:paraId="5EB1EE92" w14:textId="77777777" w:rsidR="00DB64F9" w:rsidRPr="00BE5272" w:rsidRDefault="00DB64F9" w:rsidP="00DB64F9">
      <w:pPr>
        <w:rPr>
          <w:rFonts w:cs="Calibri"/>
          <w:sz w:val="24"/>
          <w:szCs w:val="24"/>
        </w:rPr>
      </w:pPr>
    </w:p>
    <w:p w14:paraId="6B1A44CF" w14:textId="77777777" w:rsidR="00DB64F9" w:rsidRPr="00BE5272" w:rsidRDefault="00DB64F9" w:rsidP="00DB64F9">
      <w:pPr>
        <w:rPr>
          <w:rFonts w:cs="Calibri"/>
          <w:sz w:val="24"/>
          <w:szCs w:val="24"/>
        </w:rPr>
      </w:pPr>
      <w:r w:rsidRPr="00BE5272">
        <w:rPr>
          <w:rFonts w:cs="Calibri"/>
          <w:sz w:val="24"/>
          <w:szCs w:val="24"/>
        </w:rPr>
        <w:sym w:font="Wingdings" w:char="F06F"/>
      </w:r>
      <w:r w:rsidRPr="00BE5272">
        <w:rPr>
          <w:rFonts w:cs="Calibri"/>
          <w:sz w:val="24"/>
          <w:szCs w:val="24"/>
        </w:rPr>
        <w:t>conforme</w:t>
      </w:r>
    </w:p>
    <w:p w14:paraId="69CE9702" w14:textId="77777777" w:rsidR="00DB64F9" w:rsidRPr="00BE5272" w:rsidRDefault="00DB64F9" w:rsidP="00DB64F9">
      <w:pPr>
        <w:rPr>
          <w:rFonts w:cs="Calibri"/>
          <w:sz w:val="24"/>
          <w:szCs w:val="24"/>
        </w:rPr>
      </w:pPr>
      <w:r w:rsidRPr="00BE5272">
        <w:rPr>
          <w:rFonts w:cs="Calibri"/>
          <w:sz w:val="24"/>
          <w:szCs w:val="24"/>
        </w:rPr>
        <w:sym w:font="Wingdings" w:char="F06F"/>
      </w:r>
      <w:r w:rsidRPr="00BE5272">
        <w:rPr>
          <w:rFonts w:cs="Calibri"/>
          <w:sz w:val="24"/>
          <w:szCs w:val="24"/>
        </w:rPr>
        <w:t>neconforme</w:t>
      </w:r>
    </w:p>
    <w:p w14:paraId="35841174" w14:textId="77777777" w:rsidR="00DB64F9" w:rsidRPr="00BE5272" w:rsidRDefault="00DB64F9" w:rsidP="00DB64F9">
      <w:pPr>
        <w:rPr>
          <w:rFonts w:cs="Calibri"/>
          <w:sz w:val="24"/>
          <w:szCs w:val="24"/>
        </w:rPr>
      </w:pPr>
      <w:r w:rsidRPr="00BE5272">
        <w:rPr>
          <w:rFonts w:cs="Calibri"/>
          <w:sz w:val="24"/>
          <w:szCs w:val="24"/>
        </w:rPr>
        <w:t>cu exemplarul depus on-line.</w:t>
      </w:r>
    </w:p>
    <w:p w14:paraId="269E4DEF" w14:textId="77777777" w:rsidR="00DB64F9" w:rsidRPr="00BE5272" w:rsidRDefault="00DB64F9" w:rsidP="00DB64F9">
      <w:pPr>
        <w:rPr>
          <w:rFonts w:cs="Calibri"/>
          <w:sz w:val="24"/>
          <w:szCs w:val="24"/>
        </w:rPr>
      </w:pPr>
    </w:p>
    <w:p w14:paraId="2220858B" w14:textId="77777777" w:rsidR="00DB64F9" w:rsidRPr="00BE5272" w:rsidRDefault="00DB64F9" w:rsidP="00DB64F9">
      <w:pPr>
        <w:rPr>
          <w:rFonts w:cs="Calibri"/>
          <w:sz w:val="24"/>
          <w:szCs w:val="24"/>
        </w:rPr>
      </w:pPr>
      <w:r w:rsidRPr="00BE5272">
        <w:rPr>
          <w:rFonts w:cs="Calibri"/>
          <w:sz w:val="24"/>
          <w:szCs w:val="24"/>
        </w:rPr>
        <w:t>Verificat, Sef SLIN – OJFIR/CRFIR</w:t>
      </w:r>
    </w:p>
    <w:p w14:paraId="54AFF66B" w14:textId="77777777" w:rsidR="00DB64F9" w:rsidRPr="00BE5272" w:rsidRDefault="00DB64F9" w:rsidP="00DB64F9">
      <w:pPr>
        <w:rPr>
          <w:rFonts w:cs="Calibri"/>
          <w:sz w:val="24"/>
          <w:szCs w:val="24"/>
        </w:rPr>
      </w:pPr>
      <w:r w:rsidRPr="00BE5272">
        <w:rPr>
          <w:rFonts w:cs="Calibri"/>
          <w:sz w:val="24"/>
          <w:szCs w:val="24"/>
        </w:rPr>
        <w:t>Nume ......... ..............................prenume...............................</w:t>
      </w:r>
    </w:p>
    <w:p w14:paraId="7D8D474D" w14:textId="77777777" w:rsidR="00DB64F9" w:rsidRPr="00BE5272" w:rsidRDefault="00DB64F9" w:rsidP="00DB64F9">
      <w:pPr>
        <w:rPr>
          <w:rFonts w:cs="Calibri"/>
          <w:sz w:val="24"/>
          <w:szCs w:val="24"/>
        </w:rPr>
      </w:pPr>
      <w:r w:rsidRPr="00BE5272">
        <w:rPr>
          <w:rFonts w:cs="Calibri"/>
          <w:sz w:val="24"/>
          <w:szCs w:val="24"/>
        </w:rPr>
        <w:t>Semnatura..............................................................</w:t>
      </w:r>
    </w:p>
    <w:p w14:paraId="2FF54C69" w14:textId="77777777" w:rsidR="00DB64F9" w:rsidRPr="00BE5272" w:rsidRDefault="00DB64F9" w:rsidP="00DB64F9">
      <w:pPr>
        <w:rPr>
          <w:rFonts w:cs="Calibri"/>
          <w:sz w:val="24"/>
          <w:szCs w:val="24"/>
        </w:rPr>
      </w:pPr>
      <w:r w:rsidRPr="00BE5272">
        <w:rPr>
          <w:rFonts w:cs="Calibri"/>
          <w:sz w:val="24"/>
          <w:szCs w:val="24"/>
        </w:rPr>
        <w:t>Data...............</w:t>
      </w:r>
    </w:p>
    <w:p w14:paraId="7081204C" w14:textId="77777777" w:rsidR="00DB64F9" w:rsidRPr="00BE5272" w:rsidRDefault="00DB64F9" w:rsidP="00DB64F9">
      <w:pPr>
        <w:rPr>
          <w:rFonts w:cs="Calibri"/>
          <w:sz w:val="24"/>
          <w:szCs w:val="24"/>
        </w:rPr>
      </w:pPr>
    </w:p>
    <w:p w14:paraId="24C100BE" w14:textId="77777777" w:rsidR="00DB64F9" w:rsidRPr="00BE5272" w:rsidRDefault="00DB64F9" w:rsidP="00DB64F9">
      <w:pPr>
        <w:rPr>
          <w:rFonts w:cs="Calibri"/>
          <w:sz w:val="24"/>
          <w:szCs w:val="24"/>
        </w:rPr>
      </w:pPr>
      <w:r w:rsidRPr="00BE5272">
        <w:rPr>
          <w:rFonts w:cs="Calibri"/>
          <w:sz w:val="24"/>
          <w:szCs w:val="24"/>
        </w:rPr>
        <w:t>Intocmit, Expert SLIN– OJFIR/CRFIR</w:t>
      </w:r>
    </w:p>
    <w:p w14:paraId="1B4639B0" w14:textId="77777777" w:rsidR="00DB64F9" w:rsidRPr="00BE5272" w:rsidRDefault="00DB64F9" w:rsidP="00DB64F9">
      <w:pPr>
        <w:rPr>
          <w:rFonts w:cs="Calibri"/>
          <w:sz w:val="24"/>
          <w:szCs w:val="24"/>
        </w:rPr>
      </w:pPr>
      <w:r w:rsidRPr="00BE5272">
        <w:rPr>
          <w:rFonts w:cs="Calibri"/>
          <w:sz w:val="24"/>
          <w:szCs w:val="24"/>
        </w:rPr>
        <w:t>Nume  ..............................prenume ................................</w:t>
      </w:r>
    </w:p>
    <w:p w14:paraId="701FE568" w14:textId="77777777" w:rsidR="00DB64F9" w:rsidRPr="00BE5272" w:rsidRDefault="00DB64F9" w:rsidP="00DB64F9">
      <w:pPr>
        <w:rPr>
          <w:rFonts w:cs="Calibri"/>
          <w:sz w:val="24"/>
          <w:szCs w:val="24"/>
        </w:rPr>
      </w:pPr>
      <w:r w:rsidRPr="00BE5272">
        <w:rPr>
          <w:rFonts w:cs="Calibri"/>
          <w:sz w:val="24"/>
          <w:szCs w:val="24"/>
        </w:rPr>
        <w:t>Semnatura...............................................................</w:t>
      </w:r>
    </w:p>
    <w:p w14:paraId="12B0CA22" w14:textId="77777777" w:rsidR="00DB64F9" w:rsidRPr="00BE5272" w:rsidRDefault="00DB64F9" w:rsidP="00DB64F9">
      <w:pPr>
        <w:rPr>
          <w:rFonts w:cs="Calibri"/>
          <w:sz w:val="24"/>
          <w:szCs w:val="24"/>
        </w:rPr>
      </w:pPr>
      <w:r w:rsidRPr="00BE5272">
        <w:rPr>
          <w:rFonts w:cs="Calibri"/>
          <w:sz w:val="24"/>
          <w:szCs w:val="24"/>
        </w:rPr>
        <w:t>Data...............</w:t>
      </w:r>
    </w:p>
    <w:p w14:paraId="23473DDD" w14:textId="77777777" w:rsidR="00DB64F9" w:rsidRPr="00BE5272" w:rsidRDefault="00DB64F9" w:rsidP="00DB64F9">
      <w:pPr>
        <w:jc w:val="both"/>
        <w:rPr>
          <w:rFonts w:cs="Calibri"/>
          <w:sz w:val="24"/>
          <w:szCs w:val="24"/>
        </w:rPr>
      </w:pPr>
    </w:p>
    <w:p w14:paraId="7F1D1402" w14:textId="77777777" w:rsidR="00DB64F9" w:rsidRPr="00BE5272" w:rsidRDefault="00DB64F9" w:rsidP="00DB64F9">
      <w:pPr>
        <w:jc w:val="both"/>
        <w:rPr>
          <w:rFonts w:cs="Calibri"/>
          <w:sz w:val="24"/>
          <w:szCs w:val="24"/>
        </w:rPr>
      </w:pPr>
      <w:r w:rsidRPr="00BE5272">
        <w:rPr>
          <w:rFonts w:cs="Calibri"/>
          <w:sz w:val="24"/>
          <w:szCs w:val="24"/>
        </w:rPr>
        <w:t>Metodologie de completare:</w:t>
      </w:r>
    </w:p>
    <w:p w14:paraId="199590EE" w14:textId="77777777" w:rsidR="00DB64F9" w:rsidRPr="00BE5272" w:rsidRDefault="00DB64F9" w:rsidP="00DB64F9">
      <w:pPr>
        <w:jc w:val="both"/>
        <w:rPr>
          <w:rFonts w:cs="Calibri"/>
          <w:sz w:val="24"/>
          <w:szCs w:val="24"/>
        </w:rPr>
      </w:pPr>
      <w:r w:rsidRPr="00BE5272">
        <w:rPr>
          <w:rFonts w:cs="Calibri"/>
          <w:sz w:val="24"/>
          <w:szCs w:val="24"/>
        </w:rPr>
        <w:t>Se verifică depunerea de către solicitant a dosarului pe suport de hârtie care conţine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19E5CC36" w14:textId="77777777" w:rsidR="00DB64F9" w:rsidRPr="00BE5272" w:rsidRDefault="00DB64F9" w:rsidP="00DB64F9">
      <w:pPr>
        <w:jc w:val="both"/>
        <w:rPr>
          <w:rFonts w:cs="Calibri"/>
          <w:sz w:val="24"/>
          <w:szCs w:val="24"/>
        </w:rPr>
      </w:pPr>
      <w:r w:rsidRPr="00BE5272">
        <w:rPr>
          <w:rFonts w:cs="Calibri"/>
          <w:sz w:val="24"/>
          <w:szCs w:val="24"/>
        </w:rPr>
        <w:lastRenderedPageBreak/>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documentelor sau alte aspecte în funcție de specificul fiecărui proiect apoi se consemnează (bifează) rezultatele în Fişa de verificare a conformităţii. </w:t>
      </w:r>
    </w:p>
    <w:p w14:paraId="1FD7ED9D" w14:textId="77777777" w:rsidR="00DB64F9" w:rsidRPr="00BE5272" w:rsidRDefault="00DB64F9" w:rsidP="00DB64F9">
      <w:pPr>
        <w:jc w:val="both"/>
        <w:rPr>
          <w:rFonts w:cs="Calibri"/>
          <w:sz w:val="24"/>
          <w:szCs w:val="24"/>
        </w:rPr>
      </w:pPr>
      <w:r w:rsidRPr="00BE5272">
        <w:rPr>
          <w:rFonts w:cs="Calibri"/>
          <w:sz w:val="24"/>
          <w:szCs w:val="24"/>
        </w:rPr>
        <w:t xml:space="preserve">Se verifica, de asemenea, daca documentatia a fost depusa in termenul precizat în Notificarea privind selectarea cererii de finantare și se va consemna aceasta la rubrica „Observatii”. La rubrica „Observații” se pot consemna și alte aspecte identificate în urma verificării documentelor. </w:t>
      </w:r>
    </w:p>
    <w:p w14:paraId="39C36A24" w14:textId="77777777" w:rsidR="00DB64F9" w:rsidRPr="00BE5272" w:rsidRDefault="00DB64F9" w:rsidP="00DB64F9">
      <w:pPr>
        <w:jc w:val="both"/>
        <w:rPr>
          <w:rFonts w:cs="Calibri"/>
          <w:sz w:val="24"/>
          <w:szCs w:val="24"/>
        </w:rPr>
      </w:pPr>
      <w:r w:rsidRPr="00BE5272">
        <w:rPr>
          <w:rFonts w:cs="Calibr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dupa caz, decizia de neîncheiere a contractului de finanțare și încadrarea proiectului cu statut de contract neîncheiat, considerandu-se ca beneficiarul nu şi-a respectat angajamentele asumate.</w:t>
      </w:r>
    </w:p>
    <w:p w14:paraId="18CBB335" w14:textId="77777777" w:rsidR="00DB64F9" w:rsidRPr="00BE5272" w:rsidRDefault="00DB64F9" w:rsidP="00DB64F9">
      <w:pPr>
        <w:jc w:val="both"/>
        <w:rPr>
          <w:rFonts w:cs="Calibri"/>
          <w:sz w:val="24"/>
          <w:szCs w:val="24"/>
        </w:rPr>
      </w:pPr>
      <w:r w:rsidRPr="00BE5272">
        <w:rPr>
          <w:rFonts w:cs="Calibri"/>
          <w:sz w:val="24"/>
          <w:szCs w:val="24"/>
        </w:rPr>
        <w:t>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Agentiei.</w:t>
      </w:r>
    </w:p>
    <w:p w14:paraId="59A6C0B5" w14:textId="77777777" w:rsidR="00DB64F9" w:rsidRPr="00BE5272" w:rsidRDefault="00DB64F9" w:rsidP="00DB64F9">
      <w:pPr>
        <w:rPr>
          <w:rFonts w:cs="Calibri"/>
          <w:sz w:val="24"/>
          <w:szCs w:val="24"/>
        </w:rPr>
      </w:pPr>
    </w:p>
    <w:p w14:paraId="16A918BC" w14:textId="7CF2F964" w:rsidR="00B94483" w:rsidRPr="00BE5272" w:rsidRDefault="00B94483" w:rsidP="00DB64F9">
      <w:pPr>
        <w:spacing w:after="0" w:line="240" w:lineRule="auto"/>
        <w:rPr>
          <w:rFonts w:eastAsia="Times New Roman" w:cs="Calibri"/>
          <w:b/>
          <w:bCs/>
          <w:sz w:val="24"/>
          <w:szCs w:val="28"/>
          <w:lang w:val="x-none" w:eastAsia="x-none"/>
        </w:rPr>
      </w:pPr>
      <w:bookmarkStart w:id="0" w:name="_E1.2.6L__FIȘA"/>
      <w:bookmarkEnd w:id="0"/>
    </w:p>
    <w:sectPr w:rsidR="00B94483" w:rsidRPr="00BE5272">
      <w:headerReference w:type="default" r:id="rId19"/>
      <w:footerReference w:type="default" r:id="rId2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561A7" w14:textId="77777777" w:rsidR="00A66CA1" w:rsidRDefault="00A66CA1" w:rsidP="007F41BF">
      <w:pPr>
        <w:spacing w:after="0" w:line="240" w:lineRule="auto"/>
      </w:pPr>
      <w:r>
        <w:separator/>
      </w:r>
    </w:p>
  </w:endnote>
  <w:endnote w:type="continuationSeparator" w:id="0">
    <w:p w14:paraId="5D4DCE8B" w14:textId="77777777" w:rsidR="00A66CA1" w:rsidRDefault="00A66CA1" w:rsidP="007F41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altName w:val="Century Gothic"/>
    <w:panose1 w:val="00000000000000000000"/>
    <w:charset w:val="00"/>
    <w:family w:val="swiss"/>
    <w:notTrueType/>
    <w:pitch w:val="variable"/>
    <w:sig w:usb0="00000003" w:usb1="00000000" w:usb2="00000000" w:usb3="00000000" w:csb0="00000001"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EE"/>
    <w:family w:val="swiss"/>
    <w:pitch w:val="variable"/>
    <w:sig w:usb0="E0002EFF" w:usb1="C000785B" w:usb2="00000009" w:usb3="00000000" w:csb0="000001FF" w:csb1="00000000"/>
  </w:font>
  <w:font w:name="EUAlbertina">
    <w:altName w:val="Calibri"/>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41B06" w14:textId="77777777" w:rsidR="007F41BF" w:rsidRPr="00886C16" w:rsidRDefault="007F41BF" w:rsidP="007F41BF">
    <w:pPr>
      <w:pStyle w:val="Subsol"/>
      <w:jc w:val="center"/>
      <w:rPr>
        <w:rFonts w:ascii="Arial" w:hAnsi="Arial" w:cs="Arial"/>
        <w:sz w:val="16"/>
        <w:szCs w:val="16"/>
      </w:rPr>
    </w:pPr>
    <w:r>
      <w:rPr>
        <w:rFonts w:ascii="Arial" w:hAnsi="Arial" w:cs="Arial"/>
        <w:sz w:val="16"/>
        <w:szCs w:val="16"/>
      </w:rPr>
      <w:t>AFIR</w:t>
    </w:r>
  </w:p>
  <w:p w14:paraId="1F6D977D" w14:textId="77777777" w:rsidR="007F41BF" w:rsidRPr="00886C16" w:rsidRDefault="007F41BF" w:rsidP="007F41BF">
    <w:pPr>
      <w:pStyle w:val="Subsol"/>
      <w:jc w:val="center"/>
      <w:rPr>
        <w:rFonts w:ascii="Arial" w:hAnsi="Arial" w:cs="Arial"/>
        <w:sz w:val="16"/>
        <w:szCs w:val="16"/>
      </w:rPr>
    </w:pPr>
    <w:r w:rsidRPr="00886C16">
      <w:rPr>
        <w:rFonts w:ascii="Arial" w:hAnsi="Arial" w:cs="Arial"/>
        <w:sz w:val="16"/>
        <w:szCs w:val="16"/>
      </w:rPr>
      <w:t xml:space="preserve">Agentia </w:t>
    </w:r>
    <w:r>
      <w:rPr>
        <w:rFonts w:ascii="Arial" w:hAnsi="Arial" w:cs="Arial"/>
        <w:sz w:val="16"/>
        <w:szCs w:val="16"/>
      </w:rPr>
      <w:t>pentru Finantarea Investitiilor Rurale</w:t>
    </w:r>
  </w:p>
  <w:p w14:paraId="080A7BD4" w14:textId="77777777" w:rsidR="007F41BF" w:rsidRDefault="007F41BF">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FB116" w14:textId="77777777" w:rsidR="00A66CA1" w:rsidRDefault="00A66CA1" w:rsidP="007F41BF">
      <w:pPr>
        <w:spacing w:after="0" w:line="240" w:lineRule="auto"/>
      </w:pPr>
      <w:r>
        <w:separator/>
      </w:r>
    </w:p>
  </w:footnote>
  <w:footnote w:type="continuationSeparator" w:id="0">
    <w:p w14:paraId="57A4A45A" w14:textId="77777777" w:rsidR="00A66CA1" w:rsidRDefault="00A66CA1" w:rsidP="007F41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3"/>
      <w:gridCol w:w="5953"/>
      <w:gridCol w:w="1438"/>
    </w:tblGrid>
    <w:tr w:rsidR="00DB64F9" w:rsidRPr="005B3C15" w14:paraId="4967BED6" w14:textId="77777777" w:rsidTr="0083490A">
      <w:trPr>
        <w:jc w:val="center"/>
      </w:trPr>
      <w:tc>
        <w:tcPr>
          <w:tcW w:w="2073" w:type="dxa"/>
          <w:tcBorders>
            <w:top w:val="single" w:sz="4" w:space="0" w:color="auto"/>
            <w:left w:val="single" w:sz="4" w:space="0" w:color="auto"/>
            <w:bottom w:val="single" w:sz="4" w:space="0" w:color="auto"/>
            <w:right w:val="single" w:sz="4" w:space="0" w:color="auto"/>
          </w:tcBorders>
          <w:vAlign w:val="center"/>
        </w:tcPr>
        <w:p w14:paraId="3731671A" w14:textId="77777777" w:rsidR="00DB64F9" w:rsidRPr="005B3C15" w:rsidRDefault="00DB64F9"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7D4D2E8D" w14:textId="77777777" w:rsidR="00DB64F9" w:rsidRPr="005B3C15" w:rsidRDefault="00DB64F9" w:rsidP="00020D29">
          <w:pPr>
            <w:tabs>
              <w:tab w:val="center" w:pos="4320"/>
              <w:tab w:val="right" w:pos="8640"/>
            </w:tabs>
            <w:spacing w:after="0" w:line="240" w:lineRule="auto"/>
            <w:jc w:val="center"/>
            <w:rPr>
              <w:rFonts w:ascii="Arial" w:eastAsia="Times New Roman" w:hAnsi="Arial" w:cs="Arial"/>
              <w:sz w:val="18"/>
              <w:szCs w:val="18"/>
            </w:rPr>
          </w:pPr>
        </w:p>
        <w:p w14:paraId="14FFDCD3" w14:textId="77777777" w:rsidR="00DB64F9" w:rsidRPr="005B3C15" w:rsidRDefault="00DB64F9"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5953" w:type="dxa"/>
          <w:tcBorders>
            <w:top w:val="single" w:sz="4" w:space="0" w:color="auto"/>
            <w:left w:val="single" w:sz="4" w:space="0" w:color="auto"/>
            <w:bottom w:val="single" w:sz="4" w:space="0" w:color="auto"/>
            <w:right w:val="single" w:sz="4" w:space="0" w:color="auto"/>
          </w:tcBorders>
          <w:vAlign w:val="center"/>
        </w:tcPr>
        <w:p w14:paraId="36C73909" w14:textId="77777777" w:rsidR="00DB64F9" w:rsidRPr="005B3C15" w:rsidRDefault="00DB64F9"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13E3D275" w14:textId="77777777" w:rsidR="00DB64F9" w:rsidRPr="005B3C15" w:rsidRDefault="00DB64F9"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260D9139" w14:textId="77777777" w:rsidR="00DB64F9" w:rsidRPr="005B3C15" w:rsidRDefault="00DB64F9" w:rsidP="00020D29">
          <w:pPr>
            <w:tabs>
              <w:tab w:val="center" w:pos="4320"/>
              <w:tab w:val="right" w:pos="8640"/>
            </w:tabs>
            <w:spacing w:after="0" w:line="240" w:lineRule="auto"/>
            <w:ind w:firstLine="25"/>
            <w:jc w:val="center"/>
            <w:rPr>
              <w:rFonts w:ascii="Arial" w:eastAsia="Times New Roman" w:hAnsi="Arial" w:cs="Arial"/>
              <w:sz w:val="16"/>
              <w:szCs w:val="16"/>
            </w:rPr>
          </w:pPr>
        </w:p>
        <w:p w14:paraId="7188EC74" w14:textId="77777777" w:rsidR="00DB64F9" w:rsidRPr="005B3C15" w:rsidRDefault="00DB64F9"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3F1E0552" w14:textId="77777777" w:rsidR="00DB64F9" w:rsidRDefault="00DB64F9"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p w14:paraId="2CE4198D" w14:textId="06AD7B35" w:rsidR="0083490A" w:rsidRPr="005B3C15" w:rsidRDefault="0083490A" w:rsidP="00893870">
          <w:pPr>
            <w:tabs>
              <w:tab w:val="center" w:pos="4320"/>
              <w:tab w:val="right" w:pos="8640"/>
            </w:tabs>
            <w:spacing w:after="0" w:line="240" w:lineRule="auto"/>
            <w:rPr>
              <w:rFonts w:ascii="Arial" w:eastAsia="Times New Roman" w:hAnsi="Arial" w:cs="Arial"/>
              <w:sz w:val="16"/>
              <w:szCs w:val="16"/>
            </w:rPr>
          </w:pPr>
        </w:p>
      </w:tc>
      <w:tc>
        <w:tcPr>
          <w:tcW w:w="1438" w:type="dxa"/>
          <w:tcBorders>
            <w:top w:val="single" w:sz="4" w:space="0" w:color="auto"/>
            <w:left w:val="single" w:sz="4" w:space="0" w:color="auto"/>
            <w:bottom w:val="single" w:sz="4" w:space="0" w:color="auto"/>
            <w:right w:val="single" w:sz="4" w:space="0" w:color="auto"/>
          </w:tcBorders>
          <w:vAlign w:val="center"/>
          <w:hideMark/>
        </w:tcPr>
        <w:p w14:paraId="45B4EFFE" w14:textId="77777777" w:rsidR="00DB64F9" w:rsidRPr="005B3C15" w:rsidRDefault="00DB64F9"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Pr>
              <w:rFonts w:ascii="Arial" w:eastAsia="Times New Roman" w:hAnsi="Arial" w:cs="Arial"/>
              <w:noProof/>
              <w:sz w:val="16"/>
              <w:szCs w:val="16"/>
            </w:rPr>
            <w:t>493</w:t>
          </w:r>
          <w:r w:rsidRPr="00F249B0">
            <w:rPr>
              <w:rFonts w:ascii="Arial" w:eastAsia="Times New Roman" w:hAnsi="Arial" w:cs="Arial"/>
              <w:sz w:val="16"/>
              <w:szCs w:val="16"/>
            </w:rPr>
            <w:fldChar w:fldCharType="end"/>
          </w:r>
        </w:p>
      </w:tc>
    </w:tr>
  </w:tbl>
  <w:p w14:paraId="2C10F03C" w14:textId="77777777" w:rsidR="00DB64F9" w:rsidRDefault="00DB64F9">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DB64F9" w:rsidRPr="002E7635" w14:paraId="4983CC18" w14:textId="77777777" w:rsidTr="00A26985">
      <w:trPr>
        <w:jc w:val="center"/>
      </w:trPr>
      <w:tc>
        <w:tcPr>
          <w:tcW w:w="2518" w:type="dxa"/>
          <w:vAlign w:val="center"/>
        </w:tcPr>
        <w:p w14:paraId="57B4C9D4" w14:textId="77777777" w:rsidR="00DB64F9" w:rsidRPr="002E7635" w:rsidRDefault="00DB64F9" w:rsidP="00A26985">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4DAFB7DC" w14:textId="77777777" w:rsidR="00DB64F9" w:rsidRPr="002E7635" w:rsidRDefault="00DB64F9" w:rsidP="00A26985">
          <w:pPr>
            <w:tabs>
              <w:tab w:val="center" w:pos="4320"/>
              <w:tab w:val="right" w:pos="8640"/>
            </w:tabs>
            <w:spacing w:after="0" w:line="240" w:lineRule="auto"/>
            <w:jc w:val="center"/>
            <w:rPr>
              <w:rFonts w:ascii="Arial" w:hAnsi="Arial" w:cs="Arial"/>
              <w:b/>
              <w:sz w:val="18"/>
              <w:szCs w:val="18"/>
              <w:lang w:val="fr-FR"/>
            </w:rPr>
          </w:pPr>
        </w:p>
        <w:p w14:paraId="692D57B3" w14:textId="77777777" w:rsidR="00DB64F9" w:rsidRPr="002E7635" w:rsidRDefault="00DB64F9"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0B8A53A2"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54B72D04"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rPr>
          </w:pPr>
        </w:p>
        <w:p w14:paraId="1246D104"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41CD42C5"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rPr>
          </w:pPr>
        </w:p>
        <w:p w14:paraId="7A8761DE"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36C28DD7"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rPr>
          </w:pPr>
        </w:p>
        <w:p w14:paraId="60C84540"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7E158169"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rPr>
          </w:pPr>
        </w:p>
        <w:p w14:paraId="1A129F32"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5771F2FE" w14:textId="77777777" w:rsidR="00DB64F9" w:rsidRPr="00412201" w:rsidRDefault="00DB64F9" w:rsidP="00A26985">
          <w:pPr>
            <w:pStyle w:val="Antet"/>
            <w:jc w:val="center"/>
            <w:rPr>
              <w:rFonts w:ascii="Arial" w:hAnsi="Arial" w:cs="Arial"/>
              <w:sz w:val="16"/>
              <w:szCs w:val="16"/>
            </w:rPr>
          </w:pPr>
          <w:r w:rsidRPr="00412201">
            <w:rPr>
              <w:rStyle w:val="Numrdepagin"/>
              <w:rFonts w:ascii="Arial" w:hAnsi="Arial" w:cs="Arial"/>
              <w:sz w:val="16"/>
              <w:szCs w:val="16"/>
            </w:rPr>
            <w:t xml:space="preserve">Pagina </w:t>
          </w:r>
          <w:r w:rsidRPr="00412201">
            <w:rPr>
              <w:rStyle w:val="Numrdepagin"/>
              <w:rFonts w:ascii="Arial" w:hAnsi="Arial" w:cs="Arial"/>
              <w:sz w:val="16"/>
              <w:szCs w:val="16"/>
            </w:rPr>
            <w:fldChar w:fldCharType="begin"/>
          </w:r>
          <w:r w:rsidRPr="00412201">
            <w:rPr>
              <w:rStyle w:val="Numrdepagin"/>
              <w:rFonts w:ascii="Arial" w:hAnsi="Arial" w:cs="Arial"/>
              <w:sz w:val="16"/>
              <w:szCs w:val="16"/>
            </w:rPr>
            <w:instrText xml:space="preserve"> PAGE </w:instrText>
          </w:r>
          <w:r w:rsidRPr="00412201">
            <w:rPr>
              <w:rStyle w:val="Numrdepagin"/>
              <w:rFonts w:ascii="Arial" w:hAnsi="Arial" w:cs="Arial"/>
              <w:sz w:val="16"/>
              <w:szCs w:val="16"/>
            </w:rPr>
            <w:fldChar w:fldCharType="separate"/>
          </w:r>
          <w:r w:rsidRPr="00412201">
            <w:rPr>
              <w:rStyle w:val="Numrdepagin"/>
              <w:rFonts w:ascii="Arial" w:hAnsi="Arial" w:cs="Arial"/>
              <w:noProof/>
              <w:sz w:val="16"/>
              <w:szCs w:val="16"/>
            </w:rPr>
            <w:t>6</w:t>
          </w:r>
          <w:r w:rsidRPr="00412201">
            <w:rPr>
              <w:rStyle w:val="Numrdepagin"/>
              <w:rFonts w:ascii="Arial" w:hAnsi="Arial" w:cs="Arial"/>
              <w:sz w:val="16"/>
              <w:szCs w:val="16"/>
            </w:rPr>
            <w:fldChar w:fldCharType="end"/>
          </w:r>
        </w:p>
      </w:tc>
    </w:tr>
  </w:tbl>
  <w:p w14:paraId="60399C0B" w14:textId="77777777" w:rsidR="00DB64F9" w:rsidRDefault="00DB64F9">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DB64F9" w:rsidRPr="005B3C15" w14:paraId="491F6231"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12788279" w14:textId="77777777" w:rsidR="00DB64F9" w:rsidRPr="005B3C15" w:rsidRDefault="00DB64F9"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343220E4" w14:textId="77777777" w:rsidR="00DB64F9" w:rsidRPr="005B3C15" w:rsidRDefault="00DB64F9" w:rsidP="00020D29">
          <w:pPr>
            <w:tabs>
              <w:tab w:val="center" w:pos="4320"/>
              <w:tab w:val="right" w:pos="8640"/>
            </w:tabs>
            <w:spacing w:after="0" w:line="240" w:lineRule="auto"/>
            <w:jc w:val="center"/>
            <w:rPr>
              <w:rFonts w:ascii="Arial" w:eastAsia="Times New Roman" w:hAnsi="Arial" w:cs="Arial"/>
              <w:sz w:val="18"/>
              <w:szCs w:val="18"/>
            </w:rPr>
          </w:pPr>
        </w:p>
        <w:p w14:paraId="0224A8DE" w14:textId="77777777" w:rsidR="00DB64F9" w:rsidRPr="005B3C15" w:rsidRDefault="00DB64F9"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536EFE8D" w14:textId="77777777" w:rsidR="00DB64F9" w:rsidRPr="005B3C15" w:rsidRDefault="00DB64F9"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64284003" w14:textId="77777777" w:rsidR="00DB64F9" w:rsidRPr="005B3C15" w:rsidRDefault="00DB64F9"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772CAD4B" w14:textId="77777777" w:rsidR="00DB64F9" w:rsidRPr="005B3C15" w:rsidRDefault="00DB64F9" w:rsidP="00020D29">
          <w:pPr>
            <w:tabs>
              <w:tab w:val="center" w:pos="4320"/>
              <w:tab w:val="right" w:pos="8640"/>
            </w:tabs>
            <w:spacing w:after="0" w:line="240" w:lineRule="auto"/>
            <w:ind w:firstLine="25"/>
            <w:jc w:val="center"/>
            <w:rPr>
              <w:rFonts w:ascii="Arial" w:eastAsia="Times New Roman" w:hAnsi="Arial" w:cs="Arial"/>
              <w:sz w:val="16"/>
              <w:szCs w:val="16"/>
            </w:rPr>
          </w:pPr>
        </w:p>
        <w:p w14:paraId="08012045" w14:textId="77777777" w:rsidR="00DB64F9" w:rsidRPr="005B3C15" w:rsidRDefault="00DB64F9"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2E3F9AA9" w14:textId="77777777" w:rsidR="00DB64F9" w:rsidRPr="005B3C15" w:rsidRDefault="00DB64F9"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91D0395" w14:textId="77777777" w:rsidR="00DB64F9" w:rsidRPr="005B3C15" w:rsidRDefault="00DB64F9"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Pr>
              <w:rFonts w:ascii="Arial" w:eastAsia="Times New Roman" w:hAnsi="Arial" w:cs="Arial"/>
              <w:noProof/>
              <w:sz w:val="16"/>
              <w:szCs w:val="16"/>
            </w:rPr>
            <w:t>494</w:t>
          </w:r>
          <w:r w:rsidRPr="00F249B0">
            <w:rPr>
              <w:rFonts w:ascii="Arial" w:eastAsia="Times New Roman" w:hAnsi="Arial" w:cs="Arial"/>
              <w:sz w:val="16"/>
              <w:szCs w:val="16"/>
            </w:rPr>
            <w:fldChar w:fldCharType="end"/>
          </w:r>
        </w:p>
      </w:tc>
    </w:tr>
  </w:tbl>
  <w:p w14:paraId="5406BD54" w14:textId="77777777" w:rsidR="00DB64F9" w:rsidRDefault="00DB64F9">
    <w:pPr>
      <w:pStyle w:val="Ante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DB64F9" w:rsidRPr="002E7635" w14:paraId="00154C0F" w14:textId="77777777" w:rsidTr="00A26985">
      <w:trPr>
        <w:jc w:val="center"/>
      </w:trPr>
      <w:tc>
        <w:tcPr>
          <w:tcW w:w="2518" w:type="dxa"/>
          <w:vAlign w:val="center"/>
        </w:tcPr>
        <w:p w14:paraId="30558386" w14:textId="77777777" w:rsidR="00DB64F9" w:rsidRPr="002E7635" w:rsidRDefault="00DB64F9" w:rsidP="00A26985">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5BA37F13" w14:textId="77777777" w:rsidR="00DB64F9" w:rsidRPr="002E7635" w:rsidRDefault="00DB64F9" w:rsidP="00A26985">
          <w:pPr>
            <w:tabs>
              <w:tab w:val="center" w:pos="4320"/>
              <w:tab w:val="right" w:pos="8640"/>
            </w:tabs>
            <w:spacing w:after="0" w:line="240" w:lineRule="auto"/>
            <w:jc w:val="center"/>
            <w:rPr>
              <w:rFonts w:ascii="Arial" w:hAnsi="Arial" w:cs="Arial"/>
              <w:b/>
              <w:sz w:val="18"/>
              <w:szCs w:val="18"/>
              <w:lang w:val="fr-FR"/>
            </w:rPr>
          </w:pPr>
        </w:p>
        <w:p w14:paraId="2A4EDC1D" w14:textId="77777777" w:rsidR="00DB64F9" w:rsidRPr="002E7635" w:rsidRDefault="00DB64F9"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2E5F00B4"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0DAACDC3"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rPr>
          </w:pPr>
        </w:p>
        <w:p w14:paraId="6CA4798B"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7CD7C32D"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rPr>
          </w:pPr>
        </w:p>
        <w:p w14:paraId="7C6794F2"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2CCA1501"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rPr>
          </w:pPr>
        </w:p>
        <w:p w14:paraId="5F94A266"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6427177E"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rPr>
          </w:pPr>
        </w:p>
        <w:p w14:paraId="4ABD20F4"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54A604DC" w14:textId="77777777" w:rsidR="00DB64F9" w:rsidRPr="00412201" w:rsidRDefault="00DB64F9" w:rsidP="00A26985">
          <w:pPr>
            <w:pStyle w:val="Antet"/>
            <w:jc w:val="center"/>
            <w:rPr>
              <w:rFonts w:ascii="Arial" w:hAnsi="Arial" w:cs="Arial"/>
              <w:sz w:val="16"/>
              <w:szCs w:val="16"/>
            </w:rPr>
          </w:pPr>
          <w:r w:rsidRPr="00412201">
            <w:rPr>
              <w:rStyle w:val="Numrdepagin"/>
              <w:rFonts w:ascii="Arial" w:hAnsi="Arial" w:cs="Arial"/>
              <w:sz w:val="16"/>
              <w:szCs w:val="16"/>
            </w:rPr>
            <w:t xml:space="preserve">Pagina </w:t>
          </w:r>
          <w:r w:rsidRPr="00412201">
            <w:rPr>
              <w:rStyle w:val="Numrdepagin"/>
              <w:rFonts w:ascii="Arial" w:hAnsi="Arial" w:cs="Arial"/>
              <w:sz w:val="16"/>
              <w:szCs w:val="16"/>
            </w:rPr>
            <w:fldChar w:fldCharType="begin"/>
          </w:r>
          <w:r w:rsidRPr="00412201">
            <w:rPr>
              <w:rStyle w:val="Numrdepagin"/>
              <w:rFonts w:ascii="Arial" w:hAnsi="Arial" w:cs="Arial"/>
              <w:sz w:val="16"/>
              <w:szCs w:val="16"/>
            </w:rPr>
            <w:instrText xml:space="preserve"> PAGE </w:instrText>
          </w:r>
          <w:r w:rsidRPr="00412201">
            <w:rPr>
              <w:rStyle w:val="Numrdepagin"/>
              <w:rFonts w:ascii="Arial" w:hAnsi="Arial" w:cs="Arial"/>
              <w:sz w:val="16"/>
              <w:szCs w:val="16"/>
            </w:rPr>
            <w:fldChar w:fldCharType="separate"/>
          </w:r>
          <w:r w:rsidRPr="00412201">
            <w:rPr>
              <w:rStyle w:val="Numrdepagin"/>
              <w:rFonts w:ascii="Arial" w:hAnsi="Arial" w:cs="Arial"/>
              <w:noProof/>
              <w:sz w:val="16"/>
              <w:szCs w:val="16"/>
            </w:rPr>
            <w:t>6</w:t>
          </w:r>
          <w:r w:rsidRPr="00412201">
            <w:rPr>
              <w:rStyle w:val="Numrdepagin"/>
              <w:rFonts w:ascii="Arial" w:hAnsi="Arial" w:cs="Arial"/>
              <w:sz w:val="16"/>
              <w:szCs w:val="16"/>
            </w:rPr>
            <w:fldChar w:fldCharType="end"/>
          </w:r>
        </w:p>
      </w:tc>
    </w:tr>
  </w:tbl>
  <w:p w14:paraId="4C1390A6" w14:textId="77777777" w:rsidR="00DB64F9" w:rsidRDefault="00DB64F9">
    <w:pPr>
      <w:pStyle w:val="Ante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DB64F9" w:rsidRPr="005B3C15" w14:paraId="5DF0AF6D"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2DDB4F14" w14:textId="77777777" w:rsidR="00DB64F9" w:rsidRPr="005B3C15" w:rsidRDefault="00DB64F9"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51758B5B" w14:textId="77777777" w:rsidR="00DB64F9" w:rsidRPr="005B3C15" w:rsidRDefault="00DB64F9" w:rsidP="00020D29">
          <w:pPr>
            <w:tabs>
              <w:tab w:val="center" w:pos="4320"/>
              <w:tab w:val="right" w:pos="8640"/>
            </w:tabs>
            <w:spacing w:after="0" w:line="240" w:lineRule="auto"/>
            <w:jc w:val="center"/>
            <w:rPr>
              <w:rFonts w:ascii="Arial" w:eastAsia="Times New Roman" w:hAnsi="Arial" w:cs="Arial"/>
              <w:sz w:val="18"/>
              <w:szCs w:val="18"/>
            </w:rPr>
          </w:pPr>
        </w:p>
        <w:p w14:paraId="256FFAC7" w14:textId="77777777" w:rsidR="00DB64F9" w:rsidRPr="005B3C15" w:rsidRDefault="00DB64F9"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53F45A2A" w14:textId="77777777" w:rsidR="00DB64F9" w:rsidRPr="005B3C15" w:rsidRDefault="00DB64F9"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6033EE19" w14:textId="77777777" w:rsidR="00DB64F9" w:rsidRPr="005B3C15" w:rsidRDefault="00DB64F9"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4342240D" w14:textId="77777777" w:rsidR="00DB64F9" w:rsidRPr="005B3C15" w:rsidRDefault="00DB64F9" w:rsidP="00020D29">
          <w:pPr>
            <w:tabs>
              <w:tab w:val="center" w:pos="4320"/>
              <w:tab w:val="right" w:pos="8640"/>
            </w:tabs>
            <w:spacing w:after="0" w:line="240" w:lineRule="auto"/>
            <w:ind w:firstLine="25"/>
            <w:jc w:val="center"/>
            <w:rPr>
              <w:rFonts w:ascii="Arial" w:eastAsia="Times New Roman" w:hAnsi="Arial" w:cs="Arial"/>
              <w:sz w:val="16"/>
              <w:szCs w:val="16"/>
            </w:rPr>
          </w:pPr>
        </w:p>
        <w:p w14:paraId="5B6DE0EF" w14:textId="77777777" w:rsidR="00DB64F9" w:rsidRPr="001A1C3B" w:rsidRDefault="00DB64F9" w:rsidP="001A1C3B">
          <w:pPr>
            <w:tabs>
              <w:tab w:val="center" w:pos="4320"/>
              <w:tab w:val="right" w:pos="8640"/>
            </w:tabs>
            <w:spacing w:after="0" w:line="240" w:lineRule="auto"/>
            <w:ind w:firstLine="25"/>
            <w:jc w:val="center"/>
            <w:rPr>
              <w:rFonts w:ascii="Arial" w:eastAsia="Times New Roman" w:hAnsi="Arial" w:cs="Arial"/>
              <w:b/>
              <w:sz w:val="16"/>
              <w:szCs w:val="16"/>
            </w:rPr>
          </w:pPr>
          <w:r w:rsidRPr="001A1C3B">
            <w:rPr>
              <w:rFonts w:ascii="Arial" w:eastAsia="Times New Roman" w:hAnsi="Arial" w:cs="Arial"/>
              <w:b/>
              <w:sz w:val="16"/>
              <w:szCs w:val="16"/>
            </w:rPr>
            <w:t>Cod manual: PS- MI-DR36</w:t>
          </w:r>
        </w:p>
        <w:p w14:paraId="215B2557" w14:textId="77777777" w:rsidR="00DB64F9" w:rsidRPr="005B3C15" w:rsidRDefault="00DB64F9" w:rsidP="001A1C3B">
          <w:pPr>
            <w:tabs>
              <w:tab w:val="center" w:pos="4320"/>
              <w:tab w:val="right" w:pos="8640"/>
            </w:tabs>
            <w:spacing w:after="0" w:line="240" w:lineRule="auto"/>
            <w:ind w:firstLine="25"/>
            <w:jc w:val="center"/>
            <w:rPr>
              <w:rFonts w:ascii="Arial" w:eastAsia="Times New Roman" w:hAnsi="Arial" w:cs="Arial"/>
              <w:sz w:val="16"/>
              <w:szCs w:val="16"/>
            </w:rPr>
          </w:pPr>
          <w:r w:rsidRPr="001A1C3B">
            <w:rPr>
              <w:rFonts w:ascii="Arial" w:eastAsia="Times New Roman" w:hAnsi="Arial" w:cs="Arial"/>
              <w:b/>
              <w:sz w:val="16"/>
              <w:szCs w:val="16"/>
            </w:rPr>
            <w:t>Editia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0B43F64" w14:textId="77777777" w:rsidR="00DB64F9" w:rsidRPr="005B3C15" w:rsidRDefault="00DB64F9"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Pr>
              <w:rFonts w:ascii="Arial" w:eastAsia="Times New Roman" w:hAnsi="Arial" w:cs="Arial"/>
              <w:noProof/>
              <w:sz w:val="16"/>
              <w:szCs w:val="16"/>
            </w:rPr>
            <w:t>542</w:t>
          </w:r>
          <w:r w:rsidRPr="00F249B0">
            <w:rPr>
              <w:rFonts w:ascii="Arial" w:eastAsia="Times New Roman" w:hAnsi="Arial" w:cs="Arial"/>
              <w:sz w:val="16"/>
              <w:szCs w:val="16"/>
            </w:rPr>
            <w:fldChar w:fldCharType="end"/>
          </w:r>
        </w:p>
      </w:tc>
    </w:tr>
  </w:tbl>
  <w:p w14:paraId="7586C91A" w14:textId="77777777" w:rsidR="00DB64F9" w:rsidRDefault="00DB64F9">
    <w:pPr>
      <w:pStyle w:val="Ante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DB64F9" w:rsidRPr="002E7635" w14:paraId="34356BFE" w14:textId="77777777" w:rsidTr="00A26985">
      <w:trPr>
        <w:jc w:val="center"/>
      </w:trPr>
      <w:tc>
        <w:tcPr>
          <w:tcW w:w="2518" w:type="dxa"/>
          <w:vAlign w:val="center"/>
        </w:tcPr>
        <w:p w14:paraId="323AB728" w14:textId="77777777" w:rsidR="00DB64F9" w:rsidRPr="002E7635" w:rsidRDefault="00DB64F9" w:rsidP="00A26985">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119149B5" w14:textId="77777777" w:rsidR="00DB64F9" w:rsidRPr="002E7635" w:rsidRDefault="00DB64F9" w:rsidP="00A26985">
          <w:pPr>
            <w:tabs>
              <w:tab w:val="center" w:pos="4320"/>
              <w:tab w:val="right" w:pos="8640"/>
            </w:tabs>
            <w:spacing w:after="0" w:line="240" w:lineRule="auto"/>
            <w:jc w:val="center"/>
            <w:rPr>
              <w:rFonts w:ascii="Arial" w:hAnsi="Arial" w:cs="Arial"/>
              <w:b/>
              <w:sz w:val="18"/>
              <w:szCs w:val="18"/>
              <w:lang w:val="fr-FR"/>
            </w:rPr>
          </w:pPr>
        </w:p>
        <w:p w14:paraId="0DC565DF" w14:textId="77777777" w:rsidR="00DB64F9" w:rsidRPr="002E7635" w:rsidRDefault="00DB64F9"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68E1C991"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38FEAA4D"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rPr>
          </w:pPr>
        </w:p>
        <w:p w14:paraId="1CD811A9"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282A3106"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rPr>
          </w:pPr>
        </w:p>
        <w:p w14:paraId="75A78898"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3730321F"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rPr>
          </w:pPr>
        </w:p>
        <w:p w14:paraId="4EFF8F53"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3D2A489B"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rPr>
          </w:pPr>
        </w:p>
        <w:p w14:paraId="1A3039E7"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472A135B" w14:textId="77777777" w:rsidR="00DB64F9" w:rsidRPr="00412201" w:rsidRDefault="00DB64F9" w:rsidP="00A26985">
          <w:pPr>
            <w:pStyle w:val="Antet"/>
            <w:jc w:val="center"/>
            <w:rPr>
              <w:rFonts w:ascii="Arial" w:hAnsi="Arial" w:cs="Arial"/>
              <w:sz w:val="16"/>
              <w:szCs w:val="16"/>
            </w:rPr>
          </w:pPr>
          <w:r w:rsidRPr="00412201">
            <w:rPr>
              <w:rStyle w:val="Numrdepagin"/>
              <w:rFonts w:ascii="Arial" w:hAnsi="Arial" w:cs="Arial"/>
              <w:sz w:val="16"/>
              <w:szCs w:val="16"/>
            </w:rPr>
            <w:t xml:space="preserve">Pagina </w:t>
          </w:r>
          <w:r w:rsidRPr="00412201">
            <w:rPr>
              <w:rStyle w:val="Numrdepagin"/>
              <w:rFonts w:ascii="Arial" w:hAnsi="Arial" w:cs="Arial"/>
              <w:sz w:val="16"/>
              <w:szCs w:val="16"/>
            </w:rPr>
            <w:fldChar w:fldCharType="begin"/>
          </w:r>
          <w:r w:rsidRPr="00412201">
            <w:rPr>
              <w:rStyle w:val="Numrdepagin"/>
              <w:rFonts w:ascii="Arial" w:hAnsi="Arial" w:cs="Arial"/>
              <w:sz w:val="16"/>
              <w:szCs w:val="16"/>
            </w:rPr>
            <w:instrText xml:space="preserve"> PAGE </w:instrText>
          </w:r>
          <w:r w:rsidRPr="00412201">
            <w:rPr>
              <w:rStyle w:val="Numrdepagin"/>
              <w:rFonts w:ascii="Arial" w:hAnsi="Arial" w:cs="Arial"/>
              <w:sz w:val="16"/>
              <w:szCs w:val="16"/>
            </w:rPr>
            <w:fldChar w:fldCharType="separate"/>
          </w:r>
          <w:r w:rsidRPr="00412201">
            <w:rPr>
              <w:rStyle w:val="Numrdepagin"/>
              <w:rFonts w:ascii="Arial" w:hAnsi="Arial" w:cs="Arial"/>
              <w:noProof/>
              <w:sz w:val="16"/>
              <w:szCs w:val="16"/>
            </w:rPr>
            <w:t>6</w:t>
          </w:r>
          <w:r w:rsidRPr="00412201">
            <w:rPr>
              <w:rStyle w:val="Numrdepagin"/>
              <w:rFonts w:ascii="Arial" w:hAnsi="Arial" w:cs="Arial"/>
              <w:sz w:val="16"/>
              <w:szCs w:val="16"/>
            </w:rPr>
            <w:fldChar w:fldCharType="end"/>
          </w:r>
        </w:p>
      </w:tc>
    </w:tr>
  </w:tbl>
  <w:p w14:paraId="007CB243" w14:textId="77777777" w:rsidR="00DB64F9" w:rsidRDefault="00DB64F9">
    <w:pPr>
      <w:pStyle w:val="Ante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DB64F9" w:rsidRPr="005B3C15" w14:paraId="579470D8"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1407B4FF" w14:textId="77777777" w:rsidR="00DB64F9" w:rsidRPr="005B3C15" w:rsidRDefault="00DB64F9"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06B74ECA" w14:textId="77777777" w:rsidR="00DB64F9" w:rsidRPr="005B3C15" w:rsidRDefault="00DB64F9" w:rsidP="00020D29">
          <w:pPr>
            <w:tabs>
              <w:tab w:val="center" w:pos="4320"/>
              <w:tab w:val="right" w:pos="8640"/>
            </w:tabs>
            <w:spacing w:after="0" w:line="240" w:lineRule="auto"/>
            <w:jc w:val="center"/>
            <w:rPr>
              <w:rFonts w:ascii="Arial" w:eastAsia="Times New Roman" w:hAnsi="Arial" w:cs="Arial"/>
              <w:sz w:val="18"/>
              <w:szCs w:val="18"/>
            </w:rPr>
          </w:pPr>
        </w:p>
        <w:p w14:paraId="41565F0B" w14:textId="77777777" w:rsidR="00DB64F9" w:rsidRPr="005B3C15" w:rsidRDefault="00DB64F9"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298903A9" w14:textId="77777777" w:rsidR="00DB64F9" w:rsidRPr="005B3C15" w:rsidRDefault="00DB64F9"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085E3BFF" w14:textId="77777777" w:rsidR="00DB64F9" w:rsidRPr="005B3C15" w:rsidRDefault="00DB64F9"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223051B2" w14:textId="77777777" w:rsidR="00DB64F9" w:rsidRPr="005B3C15" w:rsidRDefault="00DB64F9" w:rsidP="00020D29">
          <w:pPr>
            <w:tabs>
              <w:tab w:val="center" w:pos="4320"/>
              <w:tab w:val="right" w:pos="8640"/>
            </w:tabs>
            <w:spacing w:after="0" w:line="240" w:lineRule="auto"/>
            <w:ind w:firstLine="25"/>
            <w:jc w:val="center"/>
            <w:rPr>
              <w:rFonts w:ascii="Arial" w:eastAsia="Times New Roman" w:hAnsi="Arial" w:cs="Arial"/>
              <w:sz w:val="16"/>
              <w:szCs w:val="16"/>
            </w:rPr>
          </w:pPr>
        </w:p>
        <w:p w14:paraId="32BAEC03" w14:textId="77777777" w:rsidR="00DB64F9" w:rsidRPr="001A1C3B" w:rsidRDefault="00DB64F9" w:rsidP="001A1C3B">
          <w:pPr>
            <w:tabs>
              <w:tab w:val="center" w:pos="4320"/>
              <w:tab w:val="right" w:pos="8640"/>
            </w:tabs>
            <w:spacing w:after="0" w:line="240" w:lineRule="auto"/>
            <w:ind w:firstLine="25"/>
            <w:jc w:val="center"/>
            <w:rPr>
              <w:rFonts w:ascii="Arial" w:eastAsia="Times New Roman" w:hAnsi="Arial" w:cs="Arial"/>
              <w:b/>
              <w:sz w:val="16"/>
              <w:szCs w:val="16"/>
            </w:rPr>
          </w:pPr>
          <w:r w:rsidRPr="001A1C3B">
            <w:rPr>
              <w:rFonts w:ascii="Arial" w:eastAsia="Times New Roman" w:hAnsi="Arial" w:cs="Arial"/>
              <w:b/>
              <w:sz w:val="16"/>
              <w:szCs w:val="16"/>
            </w:rPr>
            <w:t>Cod manual: PS- MI-DR36</w:t>
          </w:r>
        </w:p>
        <w:p w14:paraId="47FCFA78" w14:textId="77777777" w:rsidR="00DB64F9" w:rsidRPr="005B3C15" w:rsidRDefault="00DB64F9" w:rsidP="001A1C3B">
          <w:pPr>
            <w:tabs>
              <w:tab w:val="center" w:pos="4320"/>
              <w:tab w:val="right" w:pos="8640"/>
            </w:tabs>
            <w:spacing w:after="0" w:line="240" w:lineRule="auto"/>
            <w:ind w:firstLine="25"/>
            <w:jc w:val="center"/>
            <w:rPr>
              <w:rFonts w:ascii="Arial" w:eastAsia="Times New Roman" w:hAnsi="Arial" w:cs="Arial"/>
              <w:sz w:val="16"/>
              <w:szCs w:val="16"/>
            </w:rPr>
          </w:pPr>
          <w:r w:rsidRPr="001A1C3B">
            <w:rPr>
              <w:rFonts w:ascii="Arial" w:eastAsia="Times New Roman" w:hAnsi="Arial" w:cs="Arial"/>
              <w:b/>
              <w:sz w:val="16"/>
              <w:szCs w:val="16"/>
            </w:rPr>
            <w:t>Editia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F219D18" w14:textId="77777777" w:rsidR="00DB64F9" w:rsidRPr="005B3C15" w:rsidRDefault="00DB64F9"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Pr>
              <w:rFonts w:ascii="Arial" w:eastAsia="Times New Roman" w:hAnsi="Arial" w:cs="Arial"/>
              <w:noProof/>
              <w:sz w:val="16"/>
              <w:szCs w:val="16"/>
            </w:rPr>
            <w:t>693</w:t>
          </w:r>
          <w:r w:rsidRPr="00F249B0">
            <w:rPr>
              <w:rFonts w:ascii="Arial" w:eastAsia="Times New Roman" w:hAnsi="Arial" w:cs="Arial"/>
              <w:sz w:val="16"/>
              <w:szCs w:val="16"/>
            </w:rPr>
            <w:fldChar w:fldCharType="end"/>
          </w:r>
        </w:p>
      </w:tc>
    </w:tr>
  </w:tbl>
  <w:p w14:paraId="74B9E11D" w14:textId="77777777" w:rsidR="00DB64F9" w:rsidRDefault="00DB64F9">
    <w:pPr>
      <w:pStyle w:val="Ante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DB64F9" w:rsidRPr="002E7635" w14:paraId="55636527" w14:textId="77777777" w:rsidTr="00A26985">
      <w:trPr>
        <w:jc w:val="center"/>
      </w:trPr>
      <w:tc>
        <w:tcPr>
          <w:tcW w:w="2518" w:type="dxa"/>
          <w:vAlign w:val="center"/>
        </w:tcPr>
        <w:p w14:paraId="3FD7908C" w14:textId="77777777" w:rsidR="00DB64F9" w:rsidRPr="002E7635" w:rsidRDefault="00DB64F9" w:rsidP="00A26985">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4BD1296B" w14:textId="77777777" w:rsidR="00DB64F9" w:rsidRPr="002E7635" w:rsidRDefault="00DB64F9" w:rsidP="00A26985">
          <w:pPr>
            <w:tabs>
              <w:tab w:val="center" w:pos="4320"/>
              <w:tab w:val="right" w:pos="8640"/>
            </w:tabs>
            <w:spacing w:after="0" w:line="240" w:lineRule="auto"/>
            <w:jc w:val="center"/>
            <w:rPr>
              <w:rFonts w:ascii="Arial" w:hAnsi="Arial" w:cs="Arial"/>
              <w:b/>
              <w:sz w:val="18"/>
              <w:szCs w:val="18"/>
              <w:lang w:val="fr-FR"/>
            </w:rPr>
          </w:pPr>
        </w:p>
        <w:p w14:paraId="322ED08E" w14:textId="77777777" w:rsidR="00DB64F9" w:rsidRPr="002E7635" w:rsidRDefault="00DB64F9"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49039387"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293F87DF"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rPr>
          </w:pPr>
        </w:p>
        <w:p w14:paraId="054C4A16"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5AC2D9D3"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rPr>
          </w:pPr>
        </w:p>
        <w:p w14:paraId="002B5776"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19C6FB3F"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rPr>
          </w:pPr>
        </w:p>
        <w:p w14:paraId="01A16E44"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290FE866"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rPr>
          </w:pPr>
        </w:p>
        <w:p w14:paraId="625357D8"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325DD93A" w14:textId="77777777" w:rsidR="00DB64F9" w:rsidRPr="00412201" w:rsidRDefault="00DB64F9" w:rsidP="00A26985">
          <w:pPr>
            <w:pStyle w:val="Antet"/>
            <w:jc w:val="center"/>
            <w:rPr>
              <w:rFonts w:ascii="Arial" w:hAnsi="Arial" w:cs="Arial"/>
              <w:sz w:val="16"/>
              <w:szCs w:val="16"/>
            </w:rPr>
          </w:pPr>
          <w:r w:rsidRPr="00412201">
            <w:rPr>
              <w:rStyle w:val="Numrdepagin"/>
              <w:rFonts w:ascii="Arial" w:hAnsi="Arial" w:cs="Arial"/>
              <w:sz w:val="16"/>
              <w:szCs w:val="16"/>
            </w:rPr>
            <w:t xml:space="preserve">Pagina </w:t>
          </w:r>
          <w:r w:rsidRPr="00412201">
            <w:rPr>
              <w:rStyle w:val="Numrdepagin"/>
              <w:rFonts w:ascii="Arial" w:hAnsi="Arial" w:cs="Arial"/>
              <w:sz w:val="16"/>
              <w:szCs w:val="16"/>
            </w:rPr>
            <w:fldChar w:fldCharType="begin"/>
          </w:r>
          <w:r w:rsidRPr="00412201">
            <w:rPr>
              <w:rStyle w:val="Numrdepagin"/>
              <w:rFonts w:ascii="Arial" w:hAnsi="Arial" w:cs="Arial"/>
              <w:sz w:val="16"/>
              <w:szCs w:val="16"/>
            </w:rPr>
            <w:instrText xml:space="preserve"> PAGE </w:instrText>
          </w:r>
          <w:r w:rsidRPr="00412201">
            <w:rPr>
              <w:rStyle w:val="Numrdepagin"/>
              <w:rFonts w:ascii="Arial" w:hAnsi="Arial" w:cs="Arial"/>
              <w:sz w:val="16"/>
              <w:szCs w:val="16"/>
            </w:rPr>
            <w:fldChar w:fldCharType="separate"/>
          </w:r>
          <w:r w:rsidRPr="00412201">
            <w:rPr>
              <w:rStyle w:val="Numrdepagin"/>
              <w:rFonts w:ascii="Arial" w:hAnsi="Arial" w:cs="Arial"/>
              <w:noProof/>
              <w:sz w:val="16"/>
              <w:szCs w:val="16"/>
            </w:rPr>
            <w:t>6</w:t>
          </w:r>
          <w:r w:rsidRPr="00412201">
            <w:rPr>
              <w:rStyle w:val="Numrdepagin"/>
              <w:rFonts w:ascii="Arial" w:hAnsi="Arial" w:cs="Arial"/>
              <w:sz w:val="16"/>
              <w:szCs w:val="16"/>
            </w:rPr>
            <w:fldChar w:fldCharType="end"/>
          </w:r>
        </w:p>
      </w:tc>
    </w:tr>
  </w:tbl>
  <w:p w14:paraId="612C7643" w14:textId="77777777" w:rsidR="00DB64F9" w:rsidRDefault="00DB64F9">
    <w:pPr>
      <w:pStyle w:val="Ante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7F41BF" w:rsidRPr="005B3C15" w14:paraId="08566D87" w14:textId="77777777" w:rsidTr="009A152D">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7D5F3841" w14:textId="77777777" w:rsidR="007F41BF" w:rsidRPr="005B3C15" w:rsidRDefault="007F41BF" w:rsidP="007F41BF">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48FE0601" w14:textId="77777777" w:rsidR="007F41BF" w:rsidRPr="005B3C15" w:rsidRDefault="007F41BF" w:rsidP="007F41BF">
          <w:pPr>
            <w:tabs>
              <w:tab w:val="center" w:pos="4320"/>
              <w:tab w:val="right" w:pos="8640"/>
            </w:tabs>
            <w:spacing w:after="0" w:line="240" w:lineRule="auto"/>
            <w:jc w:val="center"/>
            <w:rPr>
              <w:rFonts w:ascii="Arial" w:eastAsia="Times New Roman" w:hAnsi="Arial" w:cs="Arial"/>
              <w:sz w:val="18"/>
              <w:szCs w:val="18"/>
            </w:rPr>
          </w:pPr>
        </w:p>
        <w:p w14:paraId="54393FE2" w14:textId="77777777" w:rsidR="007F41BF" w:rsidRPr="005B3C15" w:rsidRDefault="007F41BF" w:rsidP="007F41BF">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3354B40B" w14:textId="77777777" w:rsidR="007F41BF" w:rsidRPr="005B3C15" w:rsidRDefault="007F41BF" w:rsidP="007F41BF">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538BD5E6" w14:textId="77777777" w:rsidR="007F41BF" w:rsidRPr="005B3C15" w:rsidRDefault="007F41BF" w:rsidP="007F41BF">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3699B278" w14:textId="77777777" w:rsidR="007F41BF" w:rsidRPr="005B3C15" w:rsidRDefault="007F41BF" w:rsidP="007F41BF">
          <w:pPr>
            <w:tabs>
              <w:tab w:val="center" w:pos="4320"/>
              <w:tab w:val="right" w:pos="8640"/>
            </w:tabs>
            <w:spacing w:after="0" w:line="240" w:lineRule="auto"/>
            <w:ind w:firstLine="25"/>
            <w:jc w:val="center"/>
            <w:rPr>
              <w:rFonts w:ascii="Arial" w:eastAsia="Times New Roman" w:hAnsi="Arial" w:cs="Arial"/>
              <w:sz w:val="16"/>
              <w:szCs w:val="16"/>
            </w:rPr>
          </w:pPr>
        </w:p>
        <w:p w14:paraId="41607E3C" w14:textId="77777777" w:rsidR="007F41BF" w:rsidRPr="005B3C15" w:rsidRDefault="007F41BF" w:rsidP="007F41BF">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2DD79911" w14:textId="77777777" w:rsidR="007F41BF" w:rsidRPr="005B3C15" w:rsidRDefault="007F41BF" w:rsidP="007F41BF">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317EFC7" w14:textId="77777777" w:rsidR="007F41BF" w:rsidRPr="005B3C15" w:rsidRDefault="007F41BF" w:rsidP="007F41BF">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Pr>
              <w:rFonts w:ascii="Arial" w:eastAsia="Times New Roman" w:hAnsi="Arial" w:cs="Arial"/>
              <w:sz w:val="16"/>
              <w:szCs w:val="16"/>
            </w:rPr>
            <w:t>418</w:t>
          </w:r>
          <w:r w:rsidRPr="00F249B0">
            <w:rPr>
              <w:rFonts w:ascii="Arial" w:eastAsia="Times New Roman" w:hAnsi="Arial" w:cs="Arial"/>
              <w:sz w:val="16"/>
              <w:szCs w:val="16"/>
            </w:rPr>
            <w:fldChar w:fldCharType="end"/>
          </w:r>
        </w:p>
      </w:tc>
    </w:tr>
  </w:tbl>
  <w:p w14:paraId="76B48B69" w14:textId="77777777" w:rsidR="007F41BF" w:rsidRDefault="007F41BF" w:rsidP="007F41BF">
    <w:pPr>
      <w:pStyle w:val="Antet"/>
    </w:pPr>
  </w:p>
  <w:p w14:paraId="4181B5DB" w14:textId="77777777" w:rsidR="007F41BF" w:rsidRDefault="007F41BF">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1.4pt;height:11.4pt" o:bullet="t">
        <v:imagedata r:id="rId1" o:title="mso1D"/>
      </v:shape>
    </w:pict>
  </w:numPicBullet>
  <w:abstractNum w:abstractNumId="0"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9E30D6"/>
    <w:multiLevelType w:val="hybridMultilevel"/>
    <w:tmpl w:val="0024B254"/>
    <w:lvl w:ilvl="0" w:tplc="825C92EC">
      <w:start w:val="1"/>
      <w:numFmt w:val="lowerRoman"/>
      <w:lvlText w:val="%1)"/>
      <w:lvlJc w:val="left"/>
      <w:pPr>
        <w:ind w:left="1440" w:hanging="360"/>
      </w:pPr>
      <w:rPr>
        <w:rFonts w:ascii="Calibri" w:eastAsia="Times New Roman" w:hAnsi="Calibri" w:cs="Calibri"/>
      </w:rPr>
    </w:lvl>
    <w:lvl w:ilvl="1" w:tplc="825C92EC">
      <w:start w:val="1"/>
      <w:numFmt w:val="lowerRoman"/>
      <w:lvlText w:val="%2)"/>
      <w:lvlJc w:val="left"/>
      <w:pPr>
        <w:ind w:left="2160" w:hanging="360"/>
      </w:pPr>
      <w:rPr>
        <w:rFonts w:ascii="Calibri" w:eastAsia="Times New Roman" w:hAnsi="Calibri" w:cs="Calibr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063DA6"/>
    <w:multiLevelType w:val="hybridMultilevel"/>
    <w:tmpl w:val="45403362"/>
    <w:lvl w:ilvl="0" w:tplc="F918A192">
      <w:start w:val="1"/>
      <w:numFmt w:val="upperLetter"/>
      <w:lvlText w:val="%1)"/>
      <w:lvlJc w:val="left"/>
      <w:pPr>
        <w:ind w:left="720" w:hanging="360"/>
      </w:pPr>
      <w:rPr>
        <w:rFonts w:hint="default"/>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Calibri" w:hAnsi="Calibri" w:cs="Calibr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F870C2"/>
    <w:multiLevelType w:val="hybridMultilevel"/>
    <w:tmpl w:val="7C52BA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0"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F2577F7"/>
    <w:multiLevelType w:val="hybridMultilevel"/>
    <w:tmpl w:val="5F7CADF2"/>
    <w:lvl w:ilvl="0" w:tplc="98E6333A">
      <w:start w:val="1"/>
      <w:numFmt w:val="decimal"/>
      <w:lvlText w:val="%1."/>
      <w:lvlJc w:val="left"/>
      <w:pPr>
        <w:ind w:left="720" w:hanging="360"/>
      </w:pPr>
      <w:rPr>
        <w:rFonts w:ascii="Calibri" w:eastAsia="Calibri" w:hAnsi="Calibri" w:cs="Calibr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7"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16cid:durableId="786047543">
    <w:abstractNumId w:val="13"/>
  </w:num>
  <w:num w:numId="2" w16cid:durableId="1846553975">
    <w:abstractNumId w:val="1"/>
  </w:num>
  <w:num w:numId="3" w16cid:durableId="726757913">
    <w:abstractNumId w:val="6"/>
  </w:num>
  <w:num w:numId="4" w16cid:durableId="2099599093">
    <w:abstractNumId w:val="9"/>
  </w:num>
  <w:num w:numId="5" w16cid:durableId="395512092">
    <w:abstractNumId w:val="16"/>
  </w:num>
  <w:num w:numId="6" w16cid:durableId="978463415">
    <w:abstractNumId w:val="26"/>
  </w:num>
  <w:num w:numId="7" w16cid:durableId="2110003530">
    <w:abstractNumId w:val="19"/>
  </w:num>
  <w:num w:numId="8" w16cid:durableId="1181696640">
    <w:abstractNumId w:val="21"/>
  </w:num>
  <w:num w:numId="9" w16cid:durableId="2127575990">
    <w:abstractNumId w:val="24"/>
  </w:num>
  <w:num w:numId="10" w16cid:durableId="1831797476">
    <w:abstractNumId w:val="11"/>
  </w:num>
  <w:num w:numId="11" w16cid:durableId="303703217">
    <w:abstractNumId w:val="17"/>
  </w:num>
  <w:num w:numId="12" w16cid:durableId="1738549616">
    <w:abstractNumId w:val="0"/>
  </w:num>
  <w:num w:numId="13" w16cid:durableId="1784379274">
    <w:abstractNumId w:val="29"/>
  </w:num>
  <w:num w:numId="14" w16cid:durableId="2067096371">
    <w:abstractNumId w:val="8"/>
  </w:num>
  <w:num w:numId="15" w16cid:durableId="1694454022">
    <w:abstractNumId w:val="31"/>
  </w:num>
  <w:num w:numId="16" w16cid:durableId="1489975716">
    <w:abstractNumId w:val="27"/>
  </w:num>
  <w:num w:numId="17" w16cid:durableId="1534418689">
    <w:abstractNumId w:val="14"/>
  </w:num>
  <w:num w:numId="18" w16cid:durableId="1134372958">
    <w:abstractNumId w:val="15"/>
  </w:num>
  <w:num w:numId="19" w16cid:durableId="1039473620">
    <w:abstractNumId w:val="7"/>
  </w:num>
  <w:num w:numId="20" w16cid:durableId="1173106052">
    <w:abstractNumId w:val="2"/>
  </w:num>
  <w:num w:numId="21" w16cid:durableId="1557858287">
    <w:abstractNumId w:val="12"/>
  </w:num>
  <w:num w:numId="22" w16cid:durableId="982388565">
    <w:abstractNumId w:val="5"/>
  </w:num>
  <w:num w:numId="23" w16cid:durableId="922833157">
    <w:abstractNumId w:val="28"/>
  </w:num>
  <w:num w:numId="24" w16cid:durableId="1910337235">
    <w:abstractNumId w:val="10"/>
  </w:num>
  <w:num w:numId="25" w16cid:durableId="795830779">
    <w:abstractNumId w:val="30"/>
  </w:num>
  <w:num w:numId="26" w16cid:durableId="93599764">
    <w:abstractNumId w:val="4"/>
  </w:num>
  <w:num w:numId="27" w16cid:durableId="1112436256">
    <w:abstractNumId w:val="32"/>
  </w:num>
  <w:num w:numId="28" w16cid:durableId="1817647379">
    <w:abstractNumId w:val="22"/>
  </w:num>
  <w:num w:numId="29" w16cid:durableId="10766619">
    <w:abstractNumId w:val="20"/>
  </w:num>
  <w:num w:numId="30" w16cid:durableId="554509928">
    <w:abstractNumId w:val="25"/>
  </w:num>
  <w:num w:numId="31" w16cid:durableId="2025665685">
    <w:abstractNumId w:val="23"/>
  </w:num>
  <w:num w:numId="32" w16cid:durableId="724568924">
    <w:abstractNumId w:val="18"/>
  </w:num>
  <w:num w:numId="33" w16cid:durableId="1491746720">
    <w:abstractNumId w:val="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F41BF"/>
    <w:rsid w:val="00005EBE"/>
    <w:rsid w:val="000C4338"/>
    <w:rsid w:val="00112E41"/>
    <w:rsid w:val="00180CEE"/>
    <w:rsid w:val="001B02BC"/>
    <w:rsid w:val="00330EBD"/>
    <w:rsid w:val="00391D33"/>
    <w:rsid w:val="003F6A0A"/>
    <w:rsid w:val="00555799"/>
    <w:rsid w:val="005B5949"/>
    <w:rsid w:val="00617D59"/>
    <w:rsid w:val="006B759F"/>
    <w:rsid w:val="007F41BF"/>
    <w:rsid w:val="0083490A"/>
    <w:rsid w:val="00893870"/>
    <w:rsid w:val="008D11D6"/>
    <w:rsid w:val="00921A65"/>
    <w:rsid w:val="009368D2"/>
    <w:rsid w:val="00971A5E"/>
    <w:rsid w:val="00A66CA1"/>
    <w:rsid w:val="00AA5B3C"/>
    <w:rsid w:val="00AA6E28"/>
    <w:rsid w:val="00AD147B"/>
    <w:rsid w:val="00B54EF4"/>
    <w:rsid w:val="00B76579"/>
    <w:rsid w:val="00B94483"/>
    <w:rsid w:val="00BD474B"/>
    <w:rsid w:val="00BE5272"/>
    <w:rsid w:val="00C179A0"/>
    <w:rsid w:val="00CA4ED3"/>
    <w:rsid w:val="00CB7335"/>
    <w:rsid w:val="00CC70C1"/>
    <w:rsid w:val="00D76C76"/>
    <w:rsid w:val="00DB64F9"/>
    <w:rsid w:val="00FD05A0"/>
    <w:rsid w:val="00FD37A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95B80"/>
  <w15:chartTrackingRefBased/>
  <w15:docId w15:val="{A8315E11-93A5-443D-918D-B909EF62D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41BF"/>
    <w:pPr>
      <w:spacing w:after="200" w:line="276" w:lineRule="auto"/>
    </w:pPr>
    <w:rPr>
      <w:sz w:val="22"/>
      <w:szCs w:val="22"/>
      <w:lang w:eastAsia="en-US"/>
    </w:rPr>
  </w:style>
  <w:style w:type="paragraph" w:styleId="Titlu1">
    <w:name w:val="heading 1"/>
    <w:basedOn w:val="Normal"/>
    <w:next w:val="Normal"/>
    <w:link w:val="Titlu1Caracter"/>
    <w:qFormat/>
    <w:rsid w:val="007F41BF"/>
    <w:pPr>
      <w:keepNext/>
      <w:keepLines/>
      <w:spacing w:before="360" w:after="80"/>
      <w:outlineLvl w:val="0"/>
    </w:pPr>
    <w:rPr>
      <w:rFonts w:ascii="Calibri Light" w:eastAsia="Times New Roman" w:hAnsi="Calibri Light"/>
      <w:color w:val="2F5496"/>
      <w:sz w:val="40"/>
      <w:szCs w:val="40"/>
    </w:rPr>
  </w:style>
  <w:style w:type="paragraph" w:styleId="Titlu2">
    <w:name w:val="heading 2"/>
    <w:basedOn w:val="Normal"/>
    <w:next w:val="Normal"/>
    <w:link w:val="Titlu2Caracter"/>
    <w:unhideWhenUsed/>
    <w:qFormat/>
    <w:rsid w:val="007F41BF"/>
    <w:pPr>
      <w:keepNext/>
      <w:keepLines/>
      <w:spacing w:before="160" w:after="80"/>
      <w:outlineLvl w:val="1"/>
    </w:pPr>
    <w:rPr>
      <w:rFonts w:ascii="Calibri Light" w:eastAsia="Times New Roman" w:hAnsi="Calibri Light"/>
      <w:color w:val="2F5496"/>
      <w:sz w:val="32"/>
      <w:szCs w:val="32"/>
    </w:rPr>
  </w:style>
  <w:style w:type="paragraph" w:styleId="Titlu3">
    <w:name w:val="heading 3"/>
    <w:aliases w:val=" Caracter,Caracter"/>
    <w:basedOn w:val="Normal"/>
    <w:next w:val="Normal"/>
    <w:link w:val="Titlu3Caracter"/>
    <w:unhideWhenUsed/>
    <w:qFormat/>
    <w:rsid w:val="007F41BF"/>
    <w:pPr>
      <w:keepNext/>
      <w:keepLines/>
      <w:spacing w:before="160" w:after="80"/>
      <w:outlineLvl w:val="2"/>
    </w:pPr>
    <w:rPr>
      <w:rFonts w:eastAsia="Times New Roman"/>
      <w:color w:val="2F5496"/>
      <w:sz w:val="28"/>
      <w:szCs w:val="28"/>
    </w:rPr>
  </w:style>
  <w:style w:type="paragraph" w:styleId="Titlu4">
    <w:name w:val="heading 4"/>
    <w:basedOn w:val="Normal"/>
    <w:next w:val="Normal"/>
    <w:link w:val="Titlu4Caracter"/>
    <w:unhideWhenUsed/>
    <w:qFormat/>
    <w:rsid w:val="007F41BF"/>
    <w:pPr>
      <w:keepNext/>
      <w:keepLines/>
      <w:spacing w:before="80" w:after="40"/>
      <w:outlineLvl w:val="3"/>
    </w:pPr>
    <w:rPr>
      <w:rFonts w:eastAsia="Times New Roman"/>
      <w:i/>
      <w:iCs/>
      <w:color w:val="2F5496"/>
    </w:rPr>
  </w:style>
  <w:style w:type="paragraph" w:styleId="Titlu5">
    <w:name w:val="heading 5"/>
    <w:basedOn w:val="Normal"/>
    <w:next w:val="Normal"/>
    <w:link w:val="Titlu5Caracter"/>
    <w:unhideWhenUsed/>
    <w:qFormat/>
    <w:rsid w:val="007F41BF"/>
    <w:pPr>
      <w:keepNext/>
      <w:keepLines/>
      <w:spacing w:before="80" w:after="40"/>
      <w:outlineLvl w:val="4"/>
    </w:pPr>
    <w:rPr>
      <w:rFonts w:eastAsia="Times New Roman"/>
      <w:color w:val="2F5496"/>
    </w:rPr>
  </w:style>
  <w:style w:type="paragraph" w:styleId="Titlu6">
    <w:name w:val="heading 6"/>
    <w:basedOn w:val="Normal"/>
    <w:next w:val="Normal"/>
    <w:link w:val="Titlu6Caracter"/>
    <w:unhideWhenUsed/>
    <w:qFormat/>
    <w:rsid w:val="007F41BF"/>
    <w:pPr>
      <w:keepNext/>
      <w:keepLines/>
      <w:spacing w:before="40" w:after="0"/>
      <w:outlineLvl w:val="5"/>
    </w:pPr>
    <w:rPr>
      <w:rFonts w:eastAsia="Times New Roman"/>
      <w:i/>
      <w:iCs/>
      <w:color w:val="595959"/>
    </w:rPr>
  </w:style>
  <w:style w:type="paragraph" w:styleId="Titlu7">
    <w:name w:val="heading 7"/>
    <w:basedOn w:val="Normal"/>
    <w:next w:val="Normal"/>
    <w:link w:val="Titlu7Caracter"/>
    <w:unhideWhenUsed/>
    <w:qFormat/>
    <w:rsid w:val="007F41BF"/>
    <w:pPr>
      <w:keepNext/>
      <w:keepLines/>
      <w:spacing w:before="40" w:after="0"/>
      <w:outlineLvl w:val="6"/>
    </w:pPr>
    <w:rPr>
      <w:rFonts w:eastAsia="Times New Roman"/>
      <w:color w:val="595959"/>
    </w:rPr>
  </w:style>
  <w:style w:type="paragraph" w:styleId="Titlu8">
    <w:name w:val="heading 8"/>
    <w:basedOn w:val="Normal"/>
    <w:next w:val="Normal"/>
    <w:link w:val="Titlu8Caracter"/>
    <w:unhideWhenUsed/>
    <w:qFormat/>
    <w:rsid w:val="007F41BF"/>
    <w:pPr>
      <w:keepNext/>
      <w:keepLines/>
      <w:spacing w:after="0"/>
      <w:outlineLvl w:val="7"/>
    </w:pPr>
    <w:rPr>
      <w:rFonts w:eastAsia="Times New Roman"/>
      <w:i/>
      <w:iCs/>
      <w:color w:val="272727"/>
    </w:rPr>
  </w:style>
  <w:style w:type="paragraph" w:styleId="Titlu9">
    <w:name w:val="heading 9"/>
    <w:basedOn w:val="Normal"/>
    <w:next w:val="Normal"/>
    <w:link w:val="Titlu9Caracter"/>
    <w:unhideWhenUsed/>
    <w:qFormat/>
    <w:rsid w:val="007F41BF"/>
    <w:pPr>
      <w:keepNext/>
      <w:keepLines/>
      <w:spacing w:after="0"/>
      <w:outlineLvl w:val="8"/>
    </w:pPr>
    <w:rPr>
      <w:rFonts w:eastAsia="Times New Roman"/>
      <w:color w:val="272727"/>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link w:val="Titlu1"/>
    <w:rsid w:val="007F41BF"/>
    <w:rPr>
      <w:rFonts w:ascii="Calibri Light" w:eastAsia="Times New Roman" w:hAnsi="Calibri Light" w:cs="Times New Roman"/>
      <w:color w:val="2F5496"/>
      <w:sz w:val="40"/>
      <w:szCs w:val="40"/>
    </w:rPr>
  </w:style>
  <w:style w:type="character" w:customStyle="1" w:styleId="Titlu2Caracter">
    <w:name w:val="Titlu 2 Caracter"/>
    <w:link w:val="Titlu2"/>
    <w:rsid w:val="007F41BF"/>
    <w:rPr>
      <w:rFonts w:ascii="Calibri Light" w:eastAsia="Times New Roman" w:hAnsi="Calibri Light" w:cs="Times New Roman"/>
      <w:color w:val="2F5496"/>
      <w:sz w:val="32"/>
      <w:szCs w:val="32"/>
    </w:rPr>
  </w:style>
  <w:style w:type="character" w:customStyle="1" w:styleId="Titlu3Caracter">
    <w:name w:val="Titlu 3 Caracter"/>
    <w:aliases w:val=" Caracter Caracter,Caracter Caracter3"/>
    <w:link w:val="Titlu3"/>
    <w:rsid w:val="007F41BF"/>
    <w:rPr>
      <w:rFonts w:eastAsia="Times New Roman" w:cs="Times New Roman"/>
      <w:color w:val="2F5496"/>
      <w:sz w:val="28"/>
      <w:szCs w:val="28"/>
    </w:rPr>
  </w:style>
  <w:style w:type="character" w:customStyle="1" w:styleId="Titlu4Caracter">
    <w:name w:val="Titlu 4 Caracter"/>
    <w:link w:val="Titlu4"/>
    <w:rsid w:val="007F41BF"/>
    <w:rPr>
      <w:rFonts w:eastAsia="Times New Roman" w:cs="Times New Roman"/>
      <w:i/>
      <w:iCs/>
      <w:color w:val="2F5496"/>
    </w:rPr>
  </w:style>
  <w:style w:type="character" w:customStyle="1" w:styleId="Titlu5Caracter">
    <w:name w:val="Titlu 5 Caracter"/>
    <w:link w:val="Titlu5"/>
    <w:rsid w:val="007F41BF"/>
    <w:rPr>
      <w:rFonts w:eastAsia="Times New Roman" w:cs="Times New Roman"/>
      <w:color w:val="2F5496"/>
    </w:rPr>
  </w:style>
  <w:style w:type="character" w:customStyle="1" w:styleId="Titlu6Caracter">
    <w:name w:val="Titlu 6 Caracter"/>
    <w:link w:val="Titlu6"/>
    <w:rsid w:val="007F41BF"/>
    <w:rPr>
      <w:rFonts w:eastAsia="Times New Roman" w:cs="Times New Roman"/>
      <w:i/>
      <w:iCs/>
      <w:color w:val="595959"/>
    </w:rPr>
  </w:style>
  <w:style w:type="character" w:customStyle="1" w:styleId="Titlu7Caracter">
    <w:name w:val="Titlu 7 Caracter"/>
    <w:link w:val="Titlu7"/>
    <w:rsid w:val="007F41BF"/>
    <w:rPr>
      <w:rFonts w:eastAsia="Times New Roman" w:cs="Times New Roman"/>
      <w:color w:val="595959"/>
    </w:rPr>
  </w:style>
  <w:style w:type="character" w:customStyle="1" w:styleId="Titlu8Caracter">
    <w:name w:val="Titlu 8 Caracter"/>
    <w:link w:val="Titlu8"/>
    <w:rsid w:val="007F41BF"/>
    <w:rPr>
      <w:rFonts w:eastAsia="Times New Roman" w:cs="Times New Roman"/>
      <w:i/>
      <w:iCs/>
      <w:color w:val="272727"/>
    </w:rPr>
  </w:style>
  <w:style w:type="character" w:customStyle="1" w:styleId="Titlu9Caracter">
    <w:name w:val="Titlu 9 Caracter"/>
    <w:link w:val="Titlu9"/>
    <w:rsid w:val="007F41BF"/>
    <w:rPr>
      <w:rFonts w:eastAsia="Times New Roman" w:cs="Times New Roman"/>
      <w:color w:val="272727"/>
    </w:rPr>
  </w:style>
  <w:style w:type="paragraph" w:styleId="Titlu">
    <w:name w:val="Title"/>
    <w:basedOn w:val="Normal"/>
    <w:next w:val="Normal"/>
    <w:link w:val="TitluCaracter"/>
    <w:qFormat/>
    <w:rsid w:val="007F41BF"/>
    <w:pPr>
      <w:spacing w:after="80" w:line="240" w:lineRule="auto"/>
      <w:contextualSpacing/>
    </w:pPr>
    <w:rPr>
      <w:rFonts w:ascii="Calibri Light" w:eastAsia="Times New Roman" w:hAnsi="Calibri Light"/>
      <w:spacing w:val="-10"/>
      <w:kern w:val="28"/>
      <w:sz w:val="56"/>
      <w:szCs w:val="56"/>
    </w:rPr>
  </w:style>
  <w:style w:type="character" w:customStyle="1" w:styleId="TitluCaracter">
    <w:name w:val="Titlu Caracter"/>
    <w:link w:val="Titlu"/>
    <w:rsid w:val="007F41BF"/>
    <w:rPr>
      <w:rFonts w:ascii="Calibri Light" w:eastAsia="Times New Roman" w:hAnsi="Calibri Light" w:cs="Times New Roman"/>
      <w:spacing w:val="-10"/>
      <w:kern w:val="28"/>
      <w:sz w:val="56"/>
      <w:szCs w:val="56"/>
    </w:rPr>
  </w:style>
  <w:style w:type="paragraph" w:styleId="Subtitlu">
    <w:name w:val="Subtitle"/>
    <w:basedOn w:val="Normal"/>
    <w:next w:val="Normal"/>
    <w:link w:val="SubtitluCaracter"/>
    <w:qFormat/>
    <w:rsid w:val="007F41BF"/>
    <w:pPr>
      <w:numPr>
        <w:ilvl w:val="1"/>
      </w:numPr>
    </w:pPr>
    <w:rPr>
      <w:rFonts w:eastAsia="Times New Roman"/>
      <w:color w:val="595959"/>
      <w:spacing w:val="15"/>
      <w:sz w:val="28"/>
      <w:szCs w:val="28"/>
    </w:rPr>
  </w:style>
  <w:style w:type="character" w:customStyle="1" w:styleId="SubtitluCaracter">
    <w:name w:val="Subtitlu Caracter"/>
    <w:link w:val="Subtitlu"/>
    <w:rsid w:val="007F41BF"/>
    <w:rPr>
      <w:rFonts w:eastAsia="Times New Roman" w:cs="Times New Roman"/>
      <w:color w:val="595959"/>
      <w:spacing w:val="15"/>
      <w:sz w:val="28"/>
      <w:szCs w:val="28"/>
    </w:rPr>
  </w:style>
  <w:style w:type="paragraph" w:styleId="Citat">
    <w:name w:val="Quote"/>
    <w:basedOn w:val="Normal"/>
    <w:next w:val="Normal"/>
    <w:link w:val="CitatCaracter"/>
    <w:uiPriority w:val="29"/>
    <w:qFormat/>
    <w:rsid w:val="007F41BF"/>
    <w:pPr>
      <w:spacing w:before="160"/>
      <w:jc w:val="center"/>
    </w:pPr>
    <w:rPr>
      <w:i/>
      <w:iCs/>
      <w:color w:val="404040"/>
    </w:rPr>
  </w:style>
  <w:style w:type="character" w:customStyle="1" w:styleId="CitatCaracter">
    <w:name w:val="Citat Caracter"/>
    <w:link w:val="Citat"/>
    <w:uiPriority w:val="29"/>
    <w:rsid w:val="007F41BF"/>
    <w:rPr>
      <w:i/>
      <w:iCs/>
      <w:color w:val="404040"/>
    </w:rPr>
  </w:style>
  <w:style w:type="paragraph" w:styleId="Listparagraf">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fCaracter"/>
    <w:uiPriority w:val="34"/>
    <w:qFormat/>
    <w:rsid w:val="007F41BF"/>
    <w:pPr>
      <w:ind w:left="720"/>
      <w:contextualSpacing/>
    </w:pPr>
  </w:style>
  <w:style w:type="character" w:styleId="Accentuareintens">
    <w:name w:val="Intense Emphasis"/>
    <w:uiPriority w:val="21"/>
    <w:qFormat/>
    <w:rsid w:val="007F41BF"/>
    <w:rPr>
      <w:i/>
      <w:iCs/>
      <w:color w:val="2F5496"/>
    </w:rPr>
  </w:style>
  <w:style w:type="paragraph" w:styleId="Citatintens">
    <w:name w:val="Intense Quote"/>
    <w:basedOn w:val="Normal"/>
    <w:next w:val="Normal"/>
    <w:link w:val="CitatintensCaracter"/>
    <w:uiPriority w:val="30"/>
    <w:qFormat/>
    <w:rsid w:val="007F41BF"/>
    <w:pPr>
      <w:pBdr>
        <w:top w:val="single" w:sz="4" w:space="10" w:color="2F5496"/>
        <w:bottom w:val="single" w:sz="4" w:space="10" w:color="2F5496"/>
      </w:pBdr>
      <w:spacing w:before="360" w:after="360"/>
      <w:ind w:left="864" w:right="864"/>
      <w:jc w:val="center"/>
    </w:pPr>
    <w:rPr>
      <w:i/>
      <w:iCs/>
      <w:color w:val="2F5496"/>
    </w:rPr>
  </w:style>
  <w:style w:type="character" w:customStyle="1" w:styleId="CitatintensCaracter">
    <w:name w:val="Citat intens Caracter"/>
    <w:link w:val="Citatintens"/>
    <w:uiPriority w:val="30"/>
    <w:rsid w:val="007F41BF"/>
    <w:rPr>
      <w:i/>
      <w:iCs/>
      <w:color w:val="2F5496"/>
    </w:rPr>
  </w:style>
  <w:style w:type="character" w:styleId="Referireintens">
    <w:name w:val="Intense Reference"/>
    <w:uiPriority w:val="32"/>
    <w:qFormat/>
    <w:rsid w:val="007F41BF"/>
    <w:rPr>
      <w:b/>
      <w:bCs/>
      <w:smallCaps/>
      <w:color w:val="2F5496"/>
      <w:spacing w:val="5"/>
    </w:rPr>
  </w:style>
  <w:style w:type="character" w:customStyle="1" w:styleId="Titlu1Caracter1">
    <w:name w:val="Titlu 1 Caracter1"/>
    <w:rsid w:val="007F41BF"/>
    <w:rPr>
      <w:rFonts w:ascii="Calibri" w:eastAsia="Times New Roman" w:hAnsi="Calibri"/>
      <w:b/>
      <w:bCs/>
      <w:sz w:val="28"/>
      <w:szCs w:val="28"/>
      <w:lang w:val="x-none" w:eastAsia="x-none"/>
    </w:rPr>
  </w:style>
  <w:style w:type="paragraph" w:styleId="Antet">
    <w:name w:val="header"/>
    <w:aliases w:val="Char1 Char,Char1 Char1 Char,Char1,Char1 Char1, Char1, Char1 Char,Glava - napis,Char4"/>
    <w:basedOn w:val="Normal"/>
    <w:link w:val="AntetCaracter"/>
    <w:unhideWhenUsed/>
    <w:qFormat/>
    <w:rsid w:val="007F41BF"/>
    <w:pPr>
      <w:tabs>
        <w:tab w:val="center" w:pos="4536"/>
        <w:tab w:val="right" w:pos="9072"/>
      </w:tabs>
      <w:spacing w:after="0" w:line="240" w:lineRule="auto"/>
    </w:pPr>
  </w:style>
  <w:style w:type="character" w:customStyle="1" w:styleId="AntetCaracter">
    <w:name w:val="Antet Caracter"/>
    <w:aliases w:val="Char1 Char Caracter,Char1 Char1 Char Caracter,Char1 Caracter,Char1 Char1 Caracter, Char1 Caracter, Char1 Char Caracter,Glava - napis Caracter,Char4 Caracter"/>
    <w:link w:val="Antet"/>
    <w:rsid w:val="007F41BF"/>
    <w:rPr>
      <w:rFonts w:ascii="Calibri" w:eastAsia="Calibri" w:hAnsi="Calibri" w:cs="Times New Roman"/>
      <w:kern w:val="0"/>
    </w:rPr>
  </w:style>
  <w:style w:type="paragraph" w:styleId="Subsol">
    <w:name w:val="footer"/>
    <w:aliases w:val=" Char"/>
    <w:basedOn w:val="Normal"/>
    <w:link w:val="SubsolCaracter"/>
    <w:uiPriority w:val="99"/>
    <w:unhideWhenUsed/>
    <w:rsid w:val="007F41BF"/>
    <w:pPr>
      <w:tabs>
        <w:tab w:val="center" w:pos="4536"/>
        <w:tab w:val="right" w:pos="9072"/>
      </w:tabs>
      <w:spacing w:after="0" w:line="240" w:lineRule="auto"/>
    </w:pPr>
  </w:style>
  <w:style w:type="character" w:customStyle="1" w:styleId="SubsolCaracter">
    <w:name w:val="Subsol Caracter"/>
    <w:aliases w:val=" Char Caracter"/>
    <w:link w:val="Subsol"/>
    <w:uiPriority w:val="99"/>
    <w:rsid w:val="007F41BF"/>
    <w:rPr>
      <w:rFonts w:ascii="Calibri" w:eastAsia="Calibri" w:hAnsi="Calibri" w:cs="Times New Roman"/>
      <w:kern w:val="0"/>
    </w:rPr>
  </w:style>
  <w:style w:type="paragraph" w:styleId="NormalWeb">
    <w:name w:val="Normal (Web)"/>
    <w:aliases w:val="Normal (Web) Char Char,Normal (Web) Char"/>
    <w:basedOn w:val="Normal"/>
    <w:uiPriority w:val="99"/>
    <w:qFormat/>
    <w:rsid w:val="00DB64F9"/>
    <w:pPr>
      <w:spacing w:before="30" w:after="0" w:line="240" w:lineRule="auto"/>
    </w:pPr>
    <w:rPr>
      <w:rFonts w:ascii="Times New Roman" w:eastAsia="Times New Roman" w:hAnsi="Times New Roman"/>
      <w:sz w:val="24"/>
      <w:szCs w:val="24"/>
      <w:lang w:val="en-US"/>
    </w:rPr>
  </w:style>
  <w:style w:type="paragraph" w:styleId="TextnBalon">
    <w:name w:val="Balloon Text"/>
    <w:basedOn w:val="Normal"/>
    <w:link w:val="TextnBalonCaracter"/>
    <w:unhideWhenUsed/>
    <w:rsid w:val="00DB64F9"/>
    <w:pPr>
      <w:spacing w:after="0" w:line="240" w:lineRule="auto"/>
    </w:pPr>
    <w:rPr>
      <w:rFonts w:ascii="Tahoma" w:hAnsi="Tahoma"/>
      <w:sz w:val="16"/>
      <w:szCs w:val="16"/>
      <w:lang w:val="x-none" w:eastAsia="x-none"/>
    </w:rPr>
  </w:style>
  <w:style w:type="character" w:customStyle="1" w:styleId="TextnBalonCaracter">
    <w:name w:val="Text în Balon Caracter"/>
    <w:link w:val="TextnBalon"/>
    <w:rsid w:val="00DB64F9"/>
    <w:rPr>
      <w:rFonts w:ascii="Tahoma" w:eastAsia="Calibri" w:hAnsi="Tahoma" w:cs="Times New Roman"/>
      <w:kern w:val="0"/>
      <w:sz w:val="16"/>
      <w:szCs w:val="16"/>
      <w:lang w:val="x-none" w:eastAsia="x-none"/>
    </w:rPr>
  </w:style>
  <w:style w:type="character" w:styleId="Hyperlink">
    <w:name w:val="Hyperlink"/>
    <w:uiPriority w:val="99"/>
    <w:unhideWhenUsed/>
    <w:rsid w:val="00DB64F9"/>
    <w:rPr>
      <w:color w:val="0000FF"/>
      <w:u w:val="single"/>
    </w:rPr>
  </w:style>
  <w:style w:type="table" w:styleId="Tabelgril">
    <w:name w:val="Table Grid"/>
    <w:basedOn w:val="TabelNorma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incomentariu">
    <w:name w:val="annotation reference"/>
    <w:uiPriority w:val="99"/>
    <w:unhideWhenUsed/>
    <w:rsid w:val="00DB64F9"/>
    <w:rPr>
      <w:sz w:val="16"/>
      <w:szCs w:val="16"/>
    </w:rPr>
  </w:style>
  <w:style w:type="paragraph" w:styleId="Textcomentariu">
    <w:name w:val="annotation text"/>
    <w:basedOn w:val="Normal"/>
    <w:link w:val="TextcomentariuCaracter"/>
    <w:uiPriority w:val="99"/>
    <w:unhideWhenUsed/>
    <w:rsid w:val="00DB64F9"/>
    <w:pPr>
      <w:spacing w:line="240" w:lineRule="auto"/>
    </w:pPr>
    <w:rPr>
      <w:sz w:val="20"/>
      <w:szCs w:val="20"/>
      <w:lang w:val="x-none" w:eastAsia="x-none"/>
    </w:rPr>
  </w:style>
  <w:style w:type="character" w:customStyle="1" w:styleId="TextcomentariuCaracter">
    <w:name w:val="Text comentariu Caracter"/>
    <w:link w:val="Textcomentariu"/>
    <w:uiPriority w:val="99"/>
    <w:rsid w:val="00DB64F9"/>
    <w:rPr>
      <w:rFonts w:ascii="Calibri" w:eastAsia="Calibri" w:hAnsi="Calibri" w:cs="Times New Roman"/>
      <w:kern w:val="0"/>
      <w:sz w:val="20"/>
      <w:szCs w:val="20"/>
      <w:lang w:val="x-none" w:eastAsia="x-none"/>
    </w:rPr>
  </w:style>
  <w:style w:type="paragraph" w:styleId="SubiectComentariu">
    <w:name w:val="annotation subject"/>
    <w:basedOn w:val="Textcomentariu"/>
    <w:next w:val="Textcomentariu"/>
    <w:link w:val="SubiectComentariuCaracter"/>
    <w:unhideWhenUsed/>
    <w:rsid w:val="00DB64F9"/>
    <w:rPr>
      <w:b/>
      <w:bCs/>
    </w:rPr>
  </w:style>
  <w:style w:type="character" w:customStyle="1" w:styleId="SubiectComentariuCaracter">
    <w:name w:val="Subiect Comentariu Caracter"/>
    <w:link w:val="SubiectComentariu"/>
    <w:rsid w:val="00DB64F9"/>
    <w:rPr>
      <w:rFonts w:ascii="Calibri" w:eastAsia="Calibri" w:hAnsi="Calibri" w:cs="Times New Roman"/>
      <w:b/>
      <w:bCs/>
      <w:kern w:val="0"/>
      <w:sz w:val="20"/>
      <w:szCs w:val="20"/>
      <w:lang w:val="x-none" w:eastAsia="x-none"/>
    </w:rPr>
  </w:style>
  <w:style w:type="paragraph" w:styleId="Textnotdesubsol">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TextnotdesubsolCaracter"/>
    <w:unhideWhenUsed/>
    <w:rsid w:val="00DB64F9"/>
    <w:pPr>
      <w:spacing w:after="0" w:line="240" w:lineRule="auto"/>
    </w:pPr>
    <w:rPr>
      <w:sz w:val="20"/>
      <w:szCs w:val="20"/>
      <w:lang w:val="x-none" w:eastAsia="x-none"/>
    </w:rPr>
  </w:style>
  <w:style w:type="character" w:customStyle="1" w:styleId="TextnotdesubsolCaracter">
    <w:name w:val="Text notă de subsol Caracter"/>
    <w:aliases w:val="Podrozdział Caracter,Footnote Text Char Char Caracter,Fußnote Caracter,single space Caracter,footnote text Caracter,FOOTNOTES Caracter,fn Caracter,Sprotna opomba - besedilo Znak1 Caracter,stile 1 Caracter,Footnote1 Caracter"/>
    <w:link w:val="Textnotdesubsol"/>
    <w:rsid w:val="00DB64F9"/>
    <w:rPr>
      <w:rFonts w:ascii="Calibri" w:eastAsia="Calibri" w:hAnsi="Calibri" w:cs="Times New Roman"/>
      <w:kern w:val="0"/>
      <w:sz w:val="20"/>
      <w:szCs w:val="20"/>
      <w:lang w:val="x-none" w:eastAsia="x-none"/>
    </w:rPr>
  </w:style>
  <w:style w:type="character" w:styleId="Referinnotdesubsol">
    <w:name w:val="footnote reference"/>
    <w:aliases w:val="Footnote,Footnote symbol,Fussnota,ftref"/>
    <w:uiPriority w:val="99"/>
    <w:unhideWhenUsed/>
    <w:rsid w:val="00DB64F9"/>
    <w:rPr>
      <w:vertAlign w:val="superscript"/>
    </w:rPr>
  </w:style>
  <w:style w:type="paragraph" w:styleId="Corptext">
    <w:name w:val="Body Text"/>
    <w:basedOn w:val="Normal"/>
    <w:link w:val="CorptextCaracter"/>
    <w:unhideWhenUsed/>
    <w:rsid w:val="00DB64F9"/>
    <w:pPr>
      <w:spacing w:after="120"/>
    </w:pPr>
  </w:style>
  <w:style w:type="character" w:customStyle="1" w:styleId="CorptextCaracter">
    <w:name w:val="Corp text Caracter"/>
    <w:link w:val="Corptext"/>
    <w:rsid w:val="00DB64F9"/>
    <w:rPr>
      <w:rFonts w:ascii="Calibri" w:eastAsia="Calibri" w:hAnsi="Calibri" w:cs="Times New Roman"/>
      <w:kern w:val="0"/>
    </w:rPr>
  </w:style>
  <w:style w:type="paragraph" w:styleId="Cuprins1">
    <w:name w:val="toc 1"/>
    <w:basedOn w:val="Normal"/>
    <w:next w:val="Normal"/>
    <w:autoRedefine/>
    <w:uiPriority w:val="39"/>
    <w:unhideWhenUsed/>
    <w:qFormat/>
    <w:rsid w:val="00DB64F9"/>
    <w:pPr>
      <w:tabs>
        <w:tab w:val="left" w:pos="440"/>
        <w:tab w:val="right" w:leader="dot" w:pos="9074"/>
      </w:tabs>
      <w:spacing w:after="100"/>
    </w:pPr>
  </w:style>
  <w:style w:type="paragraph" w:styleId="Cuprins2">
    <w:name w:val="toc 2"/>
    <w:basedOn w:val="Normal"/>
    <w:next w:val="Normal"/>
    <w:autoRedefine/>
    <w:uiPriority w:val="39"/>
    <w:unhideWhenUsed/>
    <w:qFormat/>
    <w:rsid w:val="00DB64F9"/>
    <w:pPr>
      <w:tabs>
        <w:tab w:val="right" w:leader="dot" w:pos="9074"/>
      </w:tabs>
      <w:spacing w:after="100"/>
    </w:pPr>
  </w:style>
  <w:style w:type="paragraph" w:customStyle="1" w:styleId="xl47">
    <w:name w:val="xl47"/>
    <w:basedOn w:val="Normal"/>
    <w:qFormat/>
    <w:rsid w:val="00DB64F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zuire">
    <w:name w:val="Revision"/>
    <w:hidden/>
    <w:uiPriority w:val="99"/>
    <w:semiHidden/>
    <w:rsid w:val="00DB64F9"/>
    <w:rPr>
      <w:sz w:val="22"/>
      <w:szCs w:val="22"/>
      <w:lang w:eastAsia="en-US"/>
    </w:rPr>
  </w:style>
  <w:style w:type="numbering" w:customStyle="1" w:styleId="NoList1">
    <w:name w:val="No List1"/>
    <w:next w:val="FrListare"/>
    <w:uiPriority w:val="99"/>
    <w:semiHidden/>
    <w:unhideWhenUsed/>
    <w:rsid w:val="00DB64F9"/>
  </w:style>
  <w:style w:type="character" w:styleId="HyperlinkParcurs">
    <w:name w:val="FollowedHyperlink"/>
    <w:uiPriority w:val="99"/>
    <w:unhideWhenUsed/>
    <w:rsid w:val="00DB64F9"/>
    <w:rPr>
      <w:color w:val="800080"/>
      <w:u w:val="single"/>
    </w:rPr>
  </w:style>
  <w:style w:type="paragraph" w:styleId="Cuprins3">
    <w:name w:val="toc 3"/>
    <w:basedOn w:val="Normal"/>
    <w:next w:val="Normal"/>
    <w:autoRedefine/>
    <w:uiPriority w:val="39"/>
    <w:unhideWhenUsed/>
    <w:qFormat/>
    <w:rsid w:val="00DB64F9"/>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DB64F9"/>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rsid w:val="00DB64F9"/>
    <w:rPr>
      <w:rFonts w:ascii="Calibri" w:eastAsia="Times New Roman" w:hAnsi="Calibri" w:cs="Times New Roman"/>
      <w:lang w:val="en-US"/>
    </w:rPr>
  </w:style>
  <w:style w:type="paragraph" w:styleId="Textnotdefinal">
    <w:name w:val="endnote text"/>
    <w:basedOn w:val="Normal"/>
    <w:link w:val="TextnotdefinalCaracter"/>
    <w:uiPriority w:val="99"/>
    <w:semiHidden/>
    <w:unhideWhenUsed/>
    <w:rsid w:val="00DB64F9"/>
    <w:rPr>
      <w:rFonts w:eastAsia="Times New Roman"/>
      <w:sz w:val="20"/>
      <w:szCs w:val="20"/>
      <w:lang w:val="en-US" w:eastAsia="x-none"/>
    </w:rPr>
  </w:style>
  <w:style w:type="character" w:customStyle="1" w:styleId="TextnotdefinalCaracter">
    <w:name w:val="Text notă de final Caracter"/>
    <w:link w:val="Textnotdefinal"/>
    <w:uiPriority w:val="99"/>
    <w:semiHidden/>
    <w:rsid w:val="00DB64F9"/>
    <w:rPr>
      <w:rFonts w:ascii="Calibri" w:eastAsia="Times New Roman" w:hAnsi="Calibri" w:cs="Times New Roman"/>
      <w:kern w:val="0"/>
      <w:sz w:val="20"/>
      <w:szCs w:val="20"/>
      <w:lang w:val="en-US" w:eastAsia="x-none"/>
    </w:rPr>
  </w:style>
  <w:style w:type="paragraph" w:styleId="Indentcorptext">
    <w:name w:val="Body Text Indent"/>
    <w:basedOn w:val="Normal"/>
    <w:link w:val="IndentcorptextCaracter"/>
    <w:unhideWhenUsed/>
    <w:rsid w:val="00DB64F9"/>
    <w:pPr>
      <w:spacing w:after="120" w:line="240" w:lineRule="auto"/>
      <w:ind w:left="360"/>
    </w:pPr>
    <w:rPr>
      <w:rFonts w:ascii="Arial" w:eastAsia="Times New Roman" w:hAnsi="Arial"/>
      <w:sz w:val="28"/>
      <w:szCs w:val="28"/>
      <w:lang w:val="x-none" w:eastAsia="x-none"/>
    </w:rPr>
  </w:style>
  <w:style w:type="character" w:customStyle="1" w:styleId="IndentcorptextCaracter">
    <w:name w:val="Indent corp text Caracter"/>
    <w:link w:val="Indentcorptext"/>
    <w:rsid w:val="00DB64F9"/>
    <w:rPr>
      <w:rFonts w:ascii="Arial" w:eastAsia="Times New Roman" w:hAnsi="Arial" w:cs="Times New Roman"/>
      <w:kern w:val="0"/>
      <w:sz w:val="28"/>
      <w:szCs w:val="28"/>
      <w:lang w:val="x-none" w:eastAsia="x-none"/>
    </w:rPr>
  </w:style>
  <w:style w:type="paragraph" w:styleId="Primindentpentrucorptext">
    <w:name w:val="Body Text First Indent"/>
    <w:basedOn w:val="Corptext"/>
    <w:link w:val="PrimindentpentrucorptextCaracter"/>
    <w:semiHidden/>
    <w:unhideWhenUsed/>
    <w:rsid w:val="00DB64F9"/>
    <w:pPr>
      <w:spacing w:line="240" w:lineRule="auto"/>
      <w:ind w:firstLine="210"/>
    </w:pPr>
    <w:rPr>
      <w:rFonts w:ascii="Arial" w:eastAsia="Times New Roman" w:hAnsi="Arial"/>
      <w:sz w:val="28"/>
      <w:szCs w:val="28"/>
      <w:lang w:val="x-none" w:eastAsia="x-none"/>
    </w:rPr>
  </w:style>
  <w:style w:type="character" w:customStyle="1" w:styleId="PrimindentpentrucorptextCaracter">
    <w:name w:val="Prim indent pentru corp text Caracter"/>
    <w:link w:val="Primindentpentrucorptext"/>
    <w:semiHidden/>
    <w:rsid w:val="00DB64F9"/>
    <w:rPr>
      <w:rFonts w:ascii="Arial" w:eastAsia="Times New Roman" w:hAnsi="Arial" w:cs="Times New Roman"/>
      <w:kern w:val="0"/>
      <w:sz w:val="28"/>
      <w:szCs w:val="28"/>
      <w:lang w:val="x-none" w:eastAsia="x-none"/>
    </w:rPr>
  </w:style>
  <w:style w:type="paragraph" w:styleId="Titlunot">
    <w:name w:val="Note Heading"/>
    <w:basedOn w:val="Normal"/>
    <w:next w:val="Normal"/>
    <w:link w:val="TitlunotCaracter"/>
    <w:unhideWhenUsed/>
    <w:rsid w:val="00DB64F9"/>
    <w:rPr>
      <w:rFonts w:eastAsia="Times New Roman"/>
      <w:sz w:val="20"/>
      <w:szCs w:val="20"/>
      <w:lang w:val="x-none" w:eastAsia="x-none"/>
    </w:rPr>
  </w:style>
  <w:style w:type="character" w:customStyle="1" w:styleId="TitlunotCaracter">
    <w:name w:val="Titlu notă Caracter"/>
    <w:link w:val="Titlunot"/>
    <w:rsid w:val="00DB64F9"/>
    <w:rPr>
      <w:rFonts w:ascii="Calibri" w:eastAsia="Times New Roman" w:hAnsi="Calibri" w:cs="Times New Roman"/>
      <w:kern w:val="0"/>
      <w:sz w:val="20"/>
      <w:szCs w:val="20"/>
      <w:lang w:val="x-none" w:eastAsia="x-none"/>
    </w:rPr>
  </w:style>
  <w:style w:type="paragraph" w:styleId="Corptext2">
    <w:name w:val="Body Text 2"/>
    <w:basedOn w:val="Normal"/>
    <w:link w:val="Corptext2Caracter"/>
    <w:unhideWhenUsed/>
    <w:rsid w:val="00DB64F9"/>
    <w:pPr>
      <w:spacing w:after="120" w:line="480" w:lineRule="auto"/>
    </w:pPr>
    <w:rPr>
      <w:rFonts w:ascii="Arial" w:eastAsia="Times New Roman" w:hAnsi="Arial"/>
      <w:sz w:val="28"/>
      <w:szCs w:val="28"/>
      <w:lang w:val="x-none" w:eastAsia="x-none"/>
    </w:rPr>
  </w:style>
  <w:style w:type="character" w:customStyle="1" w:styleId="Corptext2Caracter">
    <w:name w:val="Corp text 2 Caracter"/>
    <w:link w:val="Corptext2"/>
    <w:rsid w:val="00DB64F9"/>
    <w:rPr>
      <w:rFonts w:ascii="Arial" w:eastAsia="Times New Roman" w:hAnsi="Arial" w:cs="Times New Roman"/>
      <w:kern w:val="0"/>
      <w:sz w:val="28"/>
      <w:szCs w:val="28"/>
      <w:lang w:val="x-none" w:eastAsia="x-none"/>
    </w:rPr>
  </w:style>
  <w:style w:type="paragraph" w:styleId="Corptext3">
    <w:name w:val="Body Text 3"/>
    <w:basedOn w:val="Normal"/>
    <w:link w:val="Corptext3Caracter"/>
    <w:unhideWhenUsed/>
    <w:rsid w:val="00DB64F9"/>
    <w:pPr>
      <w:spacing w:after="120" w:line="240" w:lineRule="auto"/>
    </w:pPr>
    <w:rPr>
      <w:rFonts w:ascii="Arial" w:eastAsia="Times New Roman" w:hAnsi="Arial"/>
      <w:sz w:val="16"/>
      <w:szCs w:val="16"/>
      <w:lang w:val="x-none" w:eastAsia="x-none"/>
    </w:rPr>
  </w:style>
  <w:style w:type="character" w:customStyle="1" w:styleId="Corptext3Caracter">
    <w:name w:val="Corp text 3 Caracter"/>
    <w:link w:val="Corptext3"/>
    <w:rsid w:val="00DB64F9"/>
    <w:rPr>
      <w:rFonts w:ascii="Arial" w:eastAsia="Times New Roman" w:hAnsi="Arial" w:cs="Times New Roman"/>
      <w:kern w:val="0"/>
      <w:sz w:val="16"/>
      <w:szCs w:val="16"/>
      <w:lang w:val="x-none" w:eastAsia="x-none"/>
    </w:rPr>
  </w:style>
  <w:style w:type="paragraph" w:styleId="Indentcorptext3">
    <w:name w:val="Body Text Indent 3"/>
    <w:basedOn w:val="Normal"/>
    <w:link w:val="Indentcorptext3Caracter"/>
    <w:unhideWhenUsed/>
    <w:rsid w:val="00DB64F9"/>
    <w:pPr>
      <w:spacing w:after="120" w:line="240" w:lineRule="auto"/>
      <w:ind w:left="360"/>
    </w:pPr>
    <w:rPr>
      <w:rFonts w:ascii="Arial" w:eastAsia="Times New Roman" w:hAnsi="Arial"/>
      <w:sz w:val="16"/>
      <w:szCs w:val="16"/>
      <w:lang w:val="x-none" w:eastAsia="x-none"/>
    </w:rPr>
  </w:style>
  <w:style w:type="character" w:customStyle="1" w:styleId="Indentcorptext3Caracter">
    <w:name w:val="Indent corp text 3 Caracter"/>
    <w:link w:val="Indentcorptext3"/>
    <w:rsid w:val="00DB64F9"/>
    <w:rPr>
      <w:rFonts w:ascii="Arial" w:eastAsia="Times New Roman" w:hAnsi="Arial" w:cs="Times New Roman"/>
      <w:kern w:val="0"/>
      <w:sz w:val="16"/>
      <w:szCs w:val="16"/>
      <w:lang w:val="x-none" w:eastAsia="x-none"/>
    </w:rPr>
  </w:style>
  <w:style w:type="paragraph" w:styleId="Plandocument">
    <w:name w:val="Document Map"/>
    <w:basedOn w:val="Normal"/>
    <w:link w:val="PlandocumentCaracter"/>
    <w:unhideWhenUsed/>
    <w:rsid w:val="00DB64F9"/>
    <w:pPr>
      <w:shd w:val="clear" w:color="auto" w:fill="000080"/>
      <w:spacing w:after="0" w:line="240" w:lineRule="auto"/>
    </w:pPr>
    <w:rPr>
      <w:rFonts w:ascii="Tahoma" w:eastAsia="Times New Roman" w:hAnsi="Tahoma"/>
      <w:sz w:val="20"/>
      <w:szCs w:val="20"/>
      <w:lang w:val="x-none" w:eastAsia="x-none"/>
    </w:rPr>
  </w:style>
  <w:style w:type="character" w:customStyle="1" w:styleId="PlandocumentCaracter">
    <w:name w:val="Plan document Caracter"/>
    <w:link w:val="Plandocument"/>
    <w:rsid w:val="00DB64F9"/>
    <w:rPr>
      <w:rFonts w:ascii="Tahoma" w:eastAsia="Times New Roman" w:hAnsi="Tahoma" w:cs="Times New Roman"/>
      <w:kern w:val="0"/>
      <w:sz w:val="20"/>
      <w:szCs w:val="20"/>
      <w:shd w:val="clear" w:color="auto" w:fill="000080"/>
      <w:lang w:val="x-none" w:eastAsia="x-none"/>
    </w:rPr>
  </w:style>
  <w:style w:type="paragraph" w:styleId="Textsimplu">
    <w:name w:val="Plain Text"/>
    <w:basedOn w:val="Normal"/>
    <w:link w:val="TextsimpluCaracter"/>
    <w:uiPriority w:val="99"/>
    <w:unhideWhenUsed/>
    <w:rsid w:val="00DB64F9"/>
    <w:pPr>
      <w:spacing w:after="0" w:line="240" w:lineRule="auto"/>
    </w:pPr>
    <w:rPr>
      <w:rFonts w:ascii="Consolas" w:hAnsi="Consolas"/>
      <w:sz w:val="21"/>
      <w:szCs w:val="21"/>
      <w:lang w:val="en-US" w:eastAsia="x-none"/>
    </w:rPr>
  </w:style>
  <w:style w:type="character" w:customStyle="1" w:styleId="TextsimpluCaracter">
    <w:name w:val="Text simplu Caracter"/>
    <w:link w:val="Textsimplu"/>
    <w:uiPriority w:val="99"/>
    <w:rsid w:val="00DB64F9"/>
    <w:rPr>
      <w:rFonts w:ascii="Consolas" w:eastAsia="Calibri" w:hAnsi="Consolas" w:cs="Times New Roman"/>
      <w:kern w:val="0"/>
      <w:sz w:val="21"/>
      <w:szCs w:val="21"/>
      <w:lang w:val="en-US" w:eastAsia="x-none"/>
    </w:rPr>
  </w:style>
  <w:style w:type="paragraph" w:styleId="Frspaiere">
    <w:name w:val="No Spacing"/>
    <w:link w:val="FrspaiereCaracter"/>
    <w:uiPriority w:val="1"/>
    <w:qFormat/>
    <w:rsid w:val="00DB64F9"/>
    <w:rPr>
      <w:rFonts w:ascii="Arial" w:eastAsia="Times New Roman" w:hAnsi="Arial"/>
      <w:sz w:val="28"/>
      <w:szCs w:val="28"/>
      <w:lang w:val="en-US" w:eastAsia="en-US"/>
    </w:rPr>
  </w:style>
  <w:style w:type="paragraph" w:styleId="Titlucuprins">
    <w:name w:val="TOC Heading"/>
    <w:basedOn w:val="Titlu1"/>
    <w:next w:val="Normal"/>
    <w:uiPriority w:val="39"/>
    <w:unhideWhenUsed/>
    <w:qFormat/>
    <w:rsid w:val="00DB64F9"/>
    <w:pPr>
      <w:spacing w:before="0" w:after="0"/>
      <w:outlineLvl w:val="9"/>
    </w:pPr>
    <w:rPr>
      <w:rFonts w:ascii="Calibri" w:eastAsia="MS Gothic" w:hAnsi="Calibri"/>
      <w:b/>
      <w:bCs/>
      <w:color w:val="auto"/>
      <w:sz w:val="28"/>
      <w:szCs w:val="28"/>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DB64F9"/>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DB64F9"/>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DB64F9"/>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DB64F9"/>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DB64F9"/>
    <w:rPr>
      <w:sz w:val="24"/>
      <w:lang w:val="en-GB" w:eastAsia="en-GB"/>
    </w:rPr>
  </w:style>
  <w:style w:type="paragraph" w:customStyle="1" w:styleId="Text1">
    <w:name w:val="Text 1"/>
    <w:basedOn w:val="Normal"/>
    <w:link w:val="Text1Char"/>
    <w:qFormat/>
    <w:rsid w:val="00DB64F9"/>
    <w:pPr>
      <w:spacing w:after="240" w:line="240" w:lineRule="auto"/>
      <w:ind w:left="482"/>
      <w:jc w:val="both"/>
    </w:pPr>
    <w:rPr>
      <w:kern w:val="2"/>
      <w:sz w:val="24"/>
      <w:lang w:val="en-GB" w:eastAsia="en-GB"/>
    </w:rPr>
  </w:style>
  <w:style w:type="paragraph" w:customStyle="1" w:styleId="ZchnZchnCharCharChar">
    <w:name w:val="Zchn Zchn Char Char Char"/>
    <w:basedOn w:val="Normal"/>
    <w:qFormat/>
    <w:rsid w:val="00DB64F9"/>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DB64F9"/>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DB64F9"/>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DB64F9"/>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DB64F9"/>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DB64F9"/>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DB64F9"/>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DB64F9"/>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DB64F9"/>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DB64F9"/>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DB64F9"/>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DB64F9"/>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DB64F9"/>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DB64F9"/>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DB64F9"/>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DB64F9"/>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DB64F9"/>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DB64F9"/>
    <w:pPr>
      <w:numPr>
        <w:numId w:val="6"/>
      </w:numPr>
      <w:tabs>
        <w:tab w:val="clear" w:pos="765"/>
      </w:tabs>
      <w:ind w:left="0" w:firstLine="0"/>
    </w:pPr>
  </w:style>
  <w:style w:type="paragraph" w:customStyle="1" w:styleId="CaracterCaracterCaracter">
    <w:name w:val="Caracter Caracter Caracter"/>
    <w:basedOn w:val="Normal"/>
    <w:rsid w:val="00DB64F9"/>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DB64F9"/>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DB64F9"/>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DB64F9"/>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DB64F9"/>
    <w:rPr>
      <w:rFonts w:ascii="Arial" w:eastAsia="Times New Roman" w:hAnsi="Arial"/>
      <w:sz w:val="28"/>
      <w:szCs w:val="28"/>
      <w:lang w:eastAsia="en-US"/>
    </w:rPr>
  </w:style>
  <w:style w:type="paragraph" w:customStyle="1" w:styleId="xl34">
    <w:name w:val="xl34"/>
    <w:basedOn w:val="Normal"/>
    <w:qFormat/>
    <w:rsid w:val="00DB64F9"/>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Referinnotdefinal">
    <w:name w:val="endnote reference"/>
    <w:uiPriority w:val="99"/>
    <w:semiHidden/>
    <w:unhideWhenUsed/>
    <w:rsid w:val="00DB64F9"/>
    <w:rPr>
      <w:vertAlign w:val="superscript"/>
    </w:rPr>
  </w:style>
  <w:style w:type="character" w:styleId="Titlulcrii">
    <w:name w:val="Book Title"/>
    <w:qFormat/>
    <w:rsid w:val="00DB64F9"/>
    <w:rPr>
      <w:b/>
      <w:bCs/>
      <w:smallCaps/>
      <w:spacing w:val="5"/>
    </w:rPr>
  </w:style>
  <w:style w:type="character" w:customStyle="1" w:styleId="tpa1">
    <w:name w:val="tpa1"/>
    <w:basedOn w:val="Fontdeparagrafimplicit"/>
    <w:rsid w:val="00DB64F9"/>
  </w:style>
  <w:style w:type="character" w:customStyle="1" w:styleId="tli1">
    <w:name w:val="tli1"/>
    <w:basedOn w:val="Fontdeparagrafimplicit"/>
    <w:rsid w:val="00DB64F9"/>
  </w:style>
  <w:style w:type="character" w:customStyle="1" w:styleId="text10">
    <w:name w:val="text1"/>
    <w:basedOn w:val="Fontdeparagrafimplicit"/>
    <w:rsid w:val="00DB64F9"/>
  </w:style>
  <w:style w:type="character" w:customStyle="1" w:styleId="pt1">
    <w:name w:val="pt1"/>
    <w:rsid w:val="00DB64F9"/>
    <w:rPr>
      <w:b/>
      <w:bCs/>
      <w:color w:val="8F0000"/>
    </w:rPr>
  </w:style>
  <w:style w:type="character" w:customStyle="1" w:styleId="tpt1">
    <w:name w:val="tpt1"/>
    <w:basedOn w:val="Fontdeparagrafimplicit"/>
    <w:rsid w:val="00DB64F9"/>
  </w:style>
  <w:style w:type="character" w:customStyle="1" w:styleId="al1">
    <w:name w:val="al1"/>
    <w:rsid w:val="00DB64F9"/>
    <w:rPr>
      <w:b/>
      <w:bCs/>
      <w:color w:val="008F00"/>
    </w:rPr>
  </w:style>
  <w:style w:type="character" w:customStyle="1" w:styleId="tal1">
    <w:name w:val="tal1"/>
    <w:basedOn w:val="Fontdeparagrafimplicit"/>
    <w:rsid w:val="00DB64F9"/>
  </w:style>
  <w:style w:type="character" w:customStyle="1" w:styleId="do1">
    <w:name w:val="do1"/>
    <w:rsid w:val="00DB64F9"/>
    <w:rPr>
      <w:b/>
      <w:bCs/>
      <w:sz w:val="26"/>
      <w:szCs w:val="26"/>
    </w:rPr>
  </w:style>
  <w:style w:type="character" w:customStyle="1" w:styleId="def">
    <w:name w:val="def"/>
    <w:basedOn w:val="Fontdeparagrafimplicit"/>
    <w:rsid w:val="00DB64F9"/>
  </w:style>
  <w:style w:type="character" w:customStyle="1" w:styleId="titlupag">
    <w:name w:val="titlu_pag"/>
    <w:basedOn w:val="Fontdeparagrafimplicit"/>
    <w:rsid w:val="00DB64F9"/>
  </w:style>
  <w:style w:type="character" w:customStyle="1" w:styleId="ar1">
    <w:name w:val="ar1"/>
    <w:rsid w:val="00DB64F9"/>
    <w:rPr>
      <w:b/>
      <w:bCs/>
      <w:color w:val="0000AF"/>
      <w:sz w:val="22"/>
      <w:szCs w:val="22"/>
    </w:rPr>
  </w:style>
  <w:style w:type="paragraph" w:styleId="Parteasuperioaraformularului-z">
    <w:name w:val="HTML Top of Form"/>
    <w:basedOn w:val="Normal"/>
    <w:next w:val="Normal"/>
    <w:link w:val="Parteasuperioaraformularului-zCaracter"/>
    <w:hidden/>
    <w:uiPriority w:val="99"/>
    <w:unhideWhenUsed/>
    <w:rsid w:val="00DB64F9"/>
    <w:pPr>
      <w:pBdr>
        <w:bottom w:val="single" w:sz="6" w:space="1" w:color="auto"/>
      </w:pBdr>
      <w:spacing w:after="0"/>
      <w:jc w:val="center"/>
    </w:pPr>
    <w:rPr>
      <w:rFonts w:ascii="Arial" w:eastAsia="Times New Roman" w:hAnsi="Arial"/>
      <w:vanish/>
      <w:sz w:val="16"/>
      <w:szCs w:val="16"/>
      <w:lang w:val="en-US" w:eastAsia="x-none"/>
    </w:rPr>
  </w:style>
  <w:style w:type="character" w:customStyle="1" w:styleId="Parteasuperioaraformularului-zCaracter">
    <w:name w:val="Partea superioară a formularului-z Caracter"/>
    <w:link w:val="Parteasuperioaraformularului-z"/>
    <w:uiPriority w:val="99"/>
    <w:rsid w:val="00DB64F9"/>
    <w:rPr>
      <w:rFonts w:ascii="Arial" w:eastAsia="Times New Roman" w:hAnsi="Arial" w:cs="Times New Roman"/>
      <w:vanish/>
      <w:kern w:val="0"/>
      <w:sz w:val="16"/>
      <w:szCs w:val="16"/>
      <w:lang w:val="en-US" w:eastAsia="x-none"/>
    </w:rPr>
  </w:style>
  <w:style w:type="paragraph" w:styleId="Parteainferioaraformularului-z">
    <w:name w:val="HTML Bottom of Form"/>
    <w:basedOn w:val="Normal"/>
    <w:next w:val="Normal"/>
    <w:link w:val="Parteainferioaraformularului-zCaracter"/>
    <w:hidden/>
    <w:uiPriority w:val="99"/>
    <w:unhideWhenUsed/>
    <w:rsid w:val="00DB64F9"/>
    <w:pPr>
      <w:pBdr>
        <w:top w:val="single" w:sz="6" w:space="1" w:color="auto"/>
      </w:pBdr>
      <w:spacing w:after="0"/>
      <w:jc w:val="center"/>
    </w:pPr>
    <w:rPr>
      <w:rFonts w:ascii="Arial" w:eastAsia="Times New Roman" w:hAnsi="Arial"/>
      <w:vanish/>
      <w:sz w:val="16"/>
      <w:szCs w:val="16"/>
      <w:lang w:val="en-US" w:eastAsia="x-none"/>
    </w:rPr>
  </w:style>
  <w:style w:type="character" w:customStyle="1" w:styleId="Parteainferioaraformularului-zCaracter">
    <w:name w:val="Partea inferioară a formularului-z Caracter"/>
    <w:link w:val="Parteainferioaraformularului-z"/>
    <w:uiPriority w:val="99"/>
    <w:rsid w:val="00DB64F9"/>
    <w:rPr>
      <w:rFonts w:ascii="Arial" w:eastAsia="Times New Roman" w:hAnsi="Arial" w:cs="Times New Roman"/>
      <w:vanish/>
      <w:kern w:val="0"/>
      <w:sz w:val="16"/>
      <w:szCs w:val="16"/>
      <w:lang w:val="en-US" w:eastAsia="x-none"/>
    </w:rPr>
  </w:style>
  <w:style w:type="table" w:customStyle="1" w:styleId="TableGrid1">
    <w:name w:val="Table Grid1"/>
    <w:basedOn w:val="TabelNormal"/>
    <w:next w:val="Tabelgril"/>
    <w:uiPriority w:val="39"/>
    <w:rsid w:val="00DB64F9"/>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depagin">
    <w:name w:val="page number"/>
    <w:basedOn w:val="Fontdeparagrafimplicit"/>
    <w:unhideWhenUsed/>
    <w:rsid w:val="00DB64F9"/>
  </w:style>
  <w:style w:type="table" w:customStyle="1" w:styleId="TableGrid2">
    <w:name w:val="Table Grid2"/>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elNormal"/>
    <w:uiPriority w:val="59"/>
    <w:rsid w:val="00DB64F9"/>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elNormal"/>
    <w:next w:val="Tabelgril"/>
    <w:uiPriority w:val="59"/>
    <w:rsid w:val="00DB64F9"/>
    <w:rPr>
      <w:rFonts w:eastAsia="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elNormal"/>
    <w:next w:val="Tabelgril"/>
    <w:rsid w:val="00DB64F9"/>
    <w:rPr>
      <w:rFonts w:eastAsia="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DB64F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DB64F9"/>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DB64F9"/>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DB64F9"/>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DB64F9"/>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DB64F9"/>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DB64F9"/>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DB64F9"/>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DB64F9"/>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DB64F9"/>
    <w:pPr>
      <w:widowControl w:val="0"/>
    </w:pPr>
    <w:rPr>
      <w:rFonts w:ascii="Arial" w:eastAsia="Times New Roman" w:hAnsi="Arial"/>
      <w:b/>
      <w:sz w:val="36"/>
      <w:lang w:val="en-US" w:eastAsia="en-US"/>
    </w:rPr>
  </w:style>
  <w:style w:type="paragraph" w:customStyle="1" w:styleId="DefaultText">
    <w:name w:val="Default Text"/>
    <w:basedOn w:val="Normal"/>
    <w:qFormat/>
    <w:rsid w:val="00DB64F9"/>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DB64F9"/>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DB64F9"/>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DB64F9"/>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DB64F9"/>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DB64F9"/>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DB64F9"/>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DB64F9"/>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DB64F9"/>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DB64F9"/>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Titlu1"/>
    <w:next w:val="Normal"/>
    <w:autoRedefine/>
    <w:rsid w:val="00DB64F9"/>
    <w:pPr>
      <w:keepNext w:val="0"/>
      <w:keepLines w:val="0"/>
      <w:spacing w:before="0" w:after="0" w:line="240" w:lineRule="auto"/>
      <w:jc w:val="center"/>
      <w:outlineLvl w:val="9"/>
    </w:pPr>
    <w:rPr>
      <w:rFonts w:ascii="Arial" w:hAnsi="Arial" w:cs="Arial"/>
      <w:b/>
      <w:bCs/>
      <w:caps/>
      <w:smallCaps/>
      <w:color w:val="auto"/>
      <w:sz w:val="24"/>
      <w:szCs w:val="24"/>
      <w:lang w:val="fr-FR" w:eastAsia="x-none"/>
    </w:rPr>
  </w:style>
  <w:style w:type="paragraph" w:customStyle="1" w:styleId="normaltableau">
    <w:name w:val="normal_tableau"/>
    <w:basedOn w:val="Normal"/>
    <w:rsid w:val="00DB64F9"/>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DB64F9"/>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DB64F9"/>
    <w:rPr>
      <w:b/>
      <w:bCs/>
      <w:color w:val="8F0000"/>
    </w:rPr>
  </w:style>
  <w:style w:type="character" w:customStyle="1" w:styleId="tsp1">
    <w:name w:val="tsp1"/>
    <w:basedOn w:val="Fontdeparagrafimplicit"/>
    <w:rsid w:val="00DB64F9"/>
  </w:style>
  <w:style w:type="character" w:styleId="Robust">
    <w:name w:val="Strong"/>
    <w:uiPriority w:val="22"/>
    <w:qFormat/>
    <w:rsid w:val="00DB64F9"/>
    <w:rPr>
      <w:b/>
      <w:bCs/>
    </w:rPr>
  </w:style>
  <w:style w:type="character" w:customStyle="1" w:styleId="tax1">
    <w:name w:val="tax1"/>
    <w:rsid w:val="00DB64F9"/>
    <w:rPr>
      <w:b/>
      <w:bCs/>
      <w:sz w:val="26"/>
      <w:szCs w:val="26"/>
    </w:rPr>
  </w:style>
  <w:style w:type="character" w:customStyle="1" w:styleId="tca1">
    <w:name w:val="tca1"/>
    <w:rsid w:val="00DB64F9"/>
    <w:rPr>
      <w:b/>
      <w:bCs/>
      <w:sz w:val="24"/>
      <w:szCs w:val="24"/>
    </w:rPr>
  </w:style>
  <w:style w:type="character" w:customStyle="1" w:styleId="BodyTextIndentChar1">
    <w:name w:val="Body Text Indent Char1"/>
    <w:uiPriority w:val="99"/>
    <w:rsid w:val="00DB64F9"/>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DB64F9"/>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DB64F9"/>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DB64F9"/>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DB64F9"/>
    <w:pPr>
      <w:spacing w:before="720" w:after="720" w:line="240" w:lineRule="auto"/>
      <w:jc w:val="center"/>
    </w:pPr>
    <w:rPr>
      <w:rFonts w:ascii="Times New Roman" w:eastAsia="Times New Roman" w:hAnsi="Times New Roman"/>
      <w:b/>
      <w:smallCaps/>
      <w:sz w:val="24"/>
      <w:szCs w:val="20"/>
      <w:lang w:val="en-GB" w:eastAsia="ro-RO"/>
    </w:rPr>
  </w:style>
  <w:style w:type="paragraph" w:styleId="Indentcorptext2">
    <w:name w:val="Body Text Indent 2"/>
    <w:basedOn w:val="Normal"/>
    <w:link w:val="Indentcorptext2Caracter"/>
    <w:unhideWhenUsed/>
    <w:rsid w:val="00DB64F9"/>
    <w:pPr>
      <w:spacing w:after="120" w:line="480" w:lineRule="auto"/>
      <w:ind w:left="360"/>
    </w:pPr>
    <w:rPr>
      <w:rFonts w:eastAsia="Times New Roman"/>
      <w:sz w:val="20"/>
      <w:szCs w:val="20"/>
      <w:lang w:val="x-none" w:eastAsia="x-none"/>
    </w:rPr>
  </w:style>
  <w:style w:type="character" w:customStyle="1" w:styleId="Indentcorptext2Caracter">
    <w:name w:val="Indent corp text 2 Caracter"/>
    <w:link w:val="Indentcorptext2"/>
    <w:rsid w:val="00DB64F9"/>
    <w:rPr>
      <w:rFonts w:ascii="Calibri" w:eastAsia="Times New Roman" w:hAnsi="Calibri" w:cs="Times New Roman"/>
      <w:kern w:val="0"/>
      <w:sz w:val="20"/>
      <w:szCs w:val="20"/>
      <w:lang w:val="x-none" w:eastAsia="x-none"/>
    </w:rPr>
  </w:style>
  <w:style w:type="paragraph" w:styleId="Cuprins4">
    <w:name w:val="toc 4"/>
    <w:basedOn w:val="Normal"/>
    <w:next w:val="Normal"/>
    <w:autoRedefine/>
    <w:uiPriority w:val="39"/>
    <w:unhideWhenUsed/>
    <w:rsid w:val="00DB64F9"/>
    <w:pPr>
      <w:spacing w:after="100"/>
      <w:ind w:left="660"/>
    </w:pPr>
    <w:rPr>
      <w:rFonts w:eastAsia="Times New Roman"/>
      <w:lang w:val="en-US"/>
    </w:rPr>
  </w:style>
  <w:style w:type="paragraph" w:styleId="Cuprins5">
    <w:name w:val="toc 5"/>
    <w:basedOn w:val="Normal"/>
    <w:next w:val="Normal"/>
    <w:autoRedefine/>
    <w:uiPriority w:val="39"/>
    <w:unhideWhenUsed/>
    <w:rsid w:val="00DB64F9"/>
    <w:pPr>
      <w:spacing w:after="100"/>
      <w:ind w:left="880"/>
    </w:pPr>
    <w:rPr>
      <w:rFonts w:eastAsia="Times New Roman"/>
      <w:lang w:val="en-US"/>
    </w:rPr>
  </w:style>
  <w:style w:type="paragraph" w:styleId="Cuprins6">
    <w:name w:val="toc 6"/>
    <w:basedOn w:val="Normal"/>
    <w:next w:val="Normal"/>
    <w:autoRedefine/>
    <w:uiPriority w:val="39"/>
    <w:unhideWhenUsed/>
    <w:rsid w:val="00DB64F9"/>
    <w:pPr>
      <w:spacing w:after="100"/>
      <w:ind w:left="1100"/>
    </w:pPr>
    <w:rPr>
      <w:rFonts w:eastAsia="Times New Roman"/>
      <w:lang w:val="en-US"/>
    </w:rPr>
  </w:style>
  <w:style w:type="paragraph" w:styleId="Cuprins7">
    <w:name w:val="toc 7"/>
    <w:basedOn w:val="Normal"/>
    <w:next w:val="Normal"/>
    <w:autoRedefine/>
    <w:uiPriority w:val="39"/>
    <w:unhideWhenUsed/>
    <w:rsid w:val="00DB64F9"/>
    <w:pPr>
      <w:spacing w:after="100"/>
      <w:ind w:left="1320"/>
    </w:pPr>
    <w:rPr>
      <w:rFonts w:eastAsia="Times New Roman"/>
      <w:lang w:val="en-US"/>
    </w:rPr>
  </w:style>
  <w:style w:type="paragraph" w:styleId="Cuprins8">
    <w:name w:val="toc 8"/>
    <w:basedOn w:val="Normal"/>
    <w:next w:val="Normal"/>
    <w:autoRedefine/>
    <w:uiPriority w:val="39"/>
    <w:unhideWhenUsed/>
    <w:rsid w:val="00DB64F9"/>
    <w:pPr>
      <w:spacing w:after="100"/>
      <w:ind w:left="1540"/>
    </w:pPr>
    <w:rPr>
      <w:rFonts w:eastAsia="Times New Roman"/>
      <w:lang w:val="en-US"/>
    </w:rPr>
  </w:style>
  <w:style w:type="paragraph" w:styleId="Cuprins9">
    <w:name w:val="toc 9"/>
    <w:basedOn w:val="Normal"/>
    <w:next w:val="Normal"/>
    <w:autoRedefine/>
    <w:uiPriority w:val="39"/>
    <w:unhideWhenUsed/>
    <w:rsid w:val="00DB64F9"/>
    <w:pPr>
      <w:spacing w:after="100"/>
      <w:ind w:left="1760"/>
    </w:pPr>
    <w:rPr>
      <w:rFonts w:eastAsia="Times New Roman"/>
      <w:lang w:val="en-US"/>
    </w:rPr>
  </w:style>
  <w:style w:type="table" w:customStyle="1" w:styleId="TableGrid11">
    <w:name w:val="Table Grid11"/>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FrListare"/>
    <w:uiPriority w:val="99"/>
    <w:semiHidden/>
    <w:unhideWhenUsed/>
    <w:rsid w:val="00DB64F9"/>
  </w:style>
  <w:style w:type="paragraph" w:customStyle="1" w:styleId="text">
    <w:name w:val="text"/>
    <w:basedOn w:val="Normal"/>
    <w:rsid w:val="00DB64F9"/>
    <w:pPr>
      <w:spacing w:after="0" w:line="240" w:lineRule="auto"/>
    </w:pPr>
    <w:rPr>
      <w:rFonts w:ascii="Times New Roman" w:eastAsia="Times New Roman" w:hAnsi="Times New Roman"/>
      <w:noProof/>
      <w:sz w:val="24"/>
      <w:szCs w:val="24"/>
      <w:lang w:eastAsia="ro-RO"/>
    </w:rPr>
  </w:style>
  <w:style w:type="numbering" w:customStyle="1" w:styleId="NoList2">
    <w:name w:val="No List2"/>
    <w:next w:val="FrListare"/>
    <w:uiPriority w:val="99"/>
    <w:semiHidden/>
    <w:unhideWhenUsed/>
    <w:rsid w:val="00DB64F9"/>
  </w:style>
  <w:style w:type="numbering" w:customStyle="1" w:styleId="NoList111">
    <w:name w:val="No List111"/>
    <w:next w:val="FrListare"/>
    <w:uiPriority w:val="99"/>
    <w:semiHidden/>
    <w:unhideWhenUsed/>
    <w:rsid w:val="00DB64F9"/>
  </w:style>
  <w:style w:type="table" w:customStyle="1" w:styleId="TableGrid21">
    <w:name w:val="Table Grid21"/>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FrListare"/>
    <w:uiPriority w:val="99"/>
    <w:semiHidden/>
    <w:unhideWhenUsed/>
    <w:rsid w:val="00DB64F9"/>
  </w:style>
  <w:style w:type="numbering" w:customStyle="1" w:styleId="NoList3">
    <w:name w:val="No List3"/>
    <w:next w:val="FrListare"/>
    <w:uiPriority w:val="99"/>
    <w:semiHidden/>
    <w:unhideWhenUsed/>
    <w:rsid w:val="00DB64F9"/>
  </w:style>
  <w:style w:type="paragraph" w:customStyle="1" w:styleId="Stil2">
    <w:name w:val="Stil2"/>
    <w:basedOn w:val="Titlu1"/>
    <w:autoRedefine/>
    <w:rsid w:val="00DB64F9"/>
    <w:pPr>
      <w:keepLines w:val="0"/>
      <w:pBdr>
        <w:top w:val="single" w:sz="4" w:space="6" w:color="auto"/>
        <w:bottom w:val="single" w:sz="4" w:space="6" w:color="auto"/>
      </w:pBdr>
      <w:spacing w:before="120" w:after="120" w:line="240" w:lineRule="auto"/>
      <w:jc w:val="both"/>
    </w:pPr>
    <w:rPr>
      <w:rFonts w:ascii="Times New Roman" w:hAnsi="Times New Roman"/>
      <w:b/>
      <w:bCs/>
      <w:noProof/>
      <w:color w:val="auto"/>
      <w:sz w:val="24"/>
      <w:szCs w:val="24"/>
      <w:lang w:val="x-none" w:eastAsia="fr-FR"/>
    </w:rPr>
  </w:style>
  <w:style w:type="paragraph" w:customStyle="1" w:styleId="NormalWeb2">
    <w:name w:val="Normal (Web)2"/>
    <w:basedOn w:val="Normal"/>
    <w:link w:val="NormalWeb2Char"/>
    <w:qFormat/>
    <w:rsid w:val="00DB64F9"/>
    <w:pPr>
      <w:spacing w:before="105" w:after="105" w:line="240" w:lineRule="auto"/>
      <w:ind w:left="105" w:right="105"/>
    </w:pPr>
    <w:rPr>
      <w:rFonts w:ascii="Times New Roman" w:eastAsia="Times New Roman" w:hAnsi="Times New Roman"/>
      <w:sz w:val="24"/>
      <w:szCs w:val="24"/>
      <w:lang w:val="x-none" w:eastAsia="x-none"/>
    </w:rPr>
  </w:style>
  <w:style w:type="paragraph" w:customStyle="1" w:styleId="xl33">
    <w:name w:val="xl33"/>
    <w:basedOn w:val="Normal"/>
    <w:rsid w:val="00DB64F9"/>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DB64F9"/>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DB64F9"/>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Titlu1"/>
    <w:rsid w:val="00DB64F9"/>
    <w:pPr>
      <w:keepLines w:val="0"/>
      <w:pBdr>
        <w:top w:val="single" w:sz="4" w:space="1" w:color="auto"/>
        <w:bottom w:val="single" w:sz="4" w:space="1" w:color="auto"/>
      </w:pBdr>
      <w:spacing w:before="120" w:after="120" w:line="240" w:lineRule="auto"/>
      <w:jc w:val="right"/>
    </w:pPr>
    <w:rPr>
      <w:rFonts w:ascii="Times New Roman" w:hAnsi="Times New Roman"/>
      <w:b/>
      <w:color w:val="000000"/>
      <w:sz w:val="24"/>
      <w:szCs w:val="24"/>
      <w:lang w:val="x-none" w:eastAsia="fr-FR"/>
    </w:rPr>
  </w:style>
  <w:style w:type="paragraph" w:styleId="Indentnormal">
    <w:name w:val="Normal Indent"/>
    <w:basedOn w:val="Normal"/>
    <w:rsid w:val="00DB64F9"/>
    <w:pPr>
      <w:spacing w:after="0" w:line="240" w:lineRule="auto"/>
      <w:ind w:left="720"/>
    </w:pPr>
    <w:rPr>
      <w:rFonts w:ascii="Times New Roman" w:eastAsia="Times New Roman" w:hAnsi="Times New Roman"/>
      <w:sz w:val="24"/>
      <w:szCs w:val="24"/>
    </w:rPr>
  </w:style>
  <w:style w:type="paragraph" w:customStyle="1" w:styleId="xl31">
    <w:name w:val="xl31"/>
    <w:basedOn w:val="Normal"/>
    <w:rsid w:val="00DB64F9"/>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DB64F9"/>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DB64F9"/>
    <w:pPr>
      <w:spacing w:after="0" w:line="240" w:lineRule="auto"/>
      <w:jc w:val="both"/>
    </w:pPr>
    <w:rPr>
      <w:rFonts w:ascii="Arial" w:eastAsia="Times New Roman" w:hAnsi="Arial"/>
      <w:szCs w:val="20"/>
      <w:lang w:val="en-GB"/>
    </w:rPr>
  </w:style>
  <w:style w:type="paragraph" w:customStyle="1" w:styleId="Application3">
    <w:name w:val="Application3"/>
    <w:basedOn w:val="Normal"/>
    <w:rsid w:val="00DB64F9"/>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DB64F9"/>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elNormal"/>
    <w:next w:val="Tabelgril"/>
    <w:uiPriority w:val="59"/>
    <w:rsid w:val="00DB64F9"/>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DB64F9"/>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DB64F9"/>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DB64F9"/>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DB64F9"/>
    <w:rPr>
      <w:b/>
    </w:rPr>
  </w:style>
  <w:style w:type="paragraph" w:customStyle="1" w:styleId="Titreobjet">
    <w:name w:val="Titre objet"/>
    <w:basedOn w:val="Normal"/>
    <w:next w:val="Normal"/>
    <w:qFormat/>
    <w:rsid w:val="00DB64F9"/>
    <w:pPr>
      <w:spacing w:before="360" w:after="360" w:line="240" w:lineRule="auto"/>
      <w:ind w:left="1080"/>
      <w:jc w:val="center"/>
    </w:pPr>
    <w:rPr>
      <w:rFonts w:ascii="Times New Roman" w:eastAsia="Times New Roman" w:hAnsi="Times New Roman"/>
      <w:b/>
      <w:noProof/>
      <w:spacing w:val="-5"/>
      <w:sz w:val="24"/>
      <w:szCs w:val="20"/>
      <w:lang w:val="en-GB"/>
    </w:rPr>
  </w:style>
  <w:style w:type="paragraph" w:customStyle="1" w:styleId="BULLET">
    <w:name w:val="BULLET"/>
    <w:basedOn w:val="Normal"/>
    <w:rsid w:val="00DB64F9"/>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anumerotat5">
    <w:name w:val="List Number 5"/>
    <w:basedOn w:val="Normal"/>
    <w:rsid w:val="00DB64F9"/>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u"/>
    <w:rsid w:val="00DB64F9"/>
    <w:pPr>
      <w:keepNext/>
      <w:keepLines/>
      <w:numPr>
        <w:ilvl w:val="0"/>
      </w:numPr>
      <w:spacing w:before="60" w:after="120" w:line="340" w:lineRule="atLeast"/>
    </w:pPr>
    <w:rPr>
      <w:rFonts w:ascii="Arial" w:hAnsi="Arial"/>
      <w:noProof/>
      <w:color w:val="auto"/>
      <w:spacing w:val="-16"/>
      <w:kern w:val="28"/>
      <w:sz w:val="32"/>
      <w:szCs w:val="20"/>
      <w:lang w:eastAsia="ro-RO"/>
    </w:rPr>
  </w:style>
  <w:style w:type="paragraph" w:customStyle="1" w:styleId="font6">
    <w:name w:val="font6"/>
    <w:basedOn w:val="Normal"/>
    <w:rsid w:val="00DB64F9"/>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Titludeindex">
    <w:name w:val="index heading"/>
    <w:basedOn w:val="Normal"/>
    <w:next w:val="Index1"/>
    <w:semiHidden/>
    <w:rsid w:val="00DB64F9"/>
    <w:pPr>
      <w:keepNext/>
      <w:spacing w:after="0" w:line="480" w:lineRule="atLeast"/>
    </w:pPr>
    <w:rPr>
      <w:rFonts w:ascii="Arial Black" w:eastAsia="Times New Roman" w:hAnsi="Arial Black"/>
      <w:spacing w:val="-5"/>
      <w:sz w:val="24"/>
      <w:szCs w:val="20"/>
      <w:lang w:eastAsia="ro-RO"/>
    </w:rPr>
  </w:style>
  <w:style w:type="paragraph" w:styleId="Textbloc">
    <w:name w:val="Block Text"/>
    <w:basedOn w:val="Normal"/>
    <w:rsid w:val="00DB64F9"/>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DB64F9"/>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DB64F9"/>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DB64F9"/>
    <w:pPr>
      <w:ind w:left="680" w:hanging="113"/>
    </w:pPr>
  </w:style>
  <w:style w:type="paragraph" w:customStyle="1" w:styleId="CharCharCharCharCharCharCharCharCharChar">
    <w:name w:val="Char Char Char Char Char Char Char Char Char Char"/>
    <w:basedOn w:val="Normal"/>
    <w:rsid w:val="00DB64F9"/>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DB64F9"/>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DB64F9"/>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DB64F9"/>
    <w:pPr>
      <w:spacing w:after="0" w:line="240" w:lineRule="auto"/>
    </w:pPr>
    <w:rPr>
      <w:rFonts w:ascii="Times New Roman" w:eastAsia="Times New Roman" w:hAnsi="Times New Roman"/>
      <w:sz w:val="24"/>
      <w:szCs w:val="24"/>
      <w:lang w:val="pl-PL" w:eastAsia="pl-PL"/>
    </w:rPr>
  </w:style>
  <w:style w:type="character" w:customStyle="1" w:styleId="Char11">
    <w:name w:val="Char11"/>
    <w:rsid w:val="00DB64F9"/>
    <w:rPr>
      <w:sz w:val="24"/>
      <w:szCs w:val="24"/>
      <w:lang w:val="ro-RO"/>
    </w:rPr>
  </w:style>
  <w:style w:type="paragraph" w:customStyle="1" w:styleId="xl22">
    <w:name w:val="xl22"/>
    <w:basedOn w:val="Normal"/>
    <w:rsid w:val="00DB64F9"/>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DB64F9"/>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DB64F9"/>
    <w:rPr>
      <w:rFonts w:ascii="Times New Roman" w:hAnsi="Times New Roman" w:cs="Times New Roman"/>
      <w:sz w:val="20"/>
      <w:szCs w:val="20"/>
    </w:rPr>
  </w:style>
  <w:style w:type="character" w:customStyle="1" w:styleId="FontStyle509">
    <w:name w:val="Font Style509"/>
    <w:rsid w:val="00DB64F9"/>
    <w:rPr>
      <w:rFonts w:ascii="Times New Roman" w:hAnsi="Times New Roman" w:cs="Times New Roman"/>
      <w:b/>
      <w:bCs/>
      <w:sz w:val="20"/>
      <w:szCs w:val="20"/>
    </w:rPr>
  </w:style>
  <w:style w:type="paragraph" w:customStyle="1" w:styleId="Style164">
    <w:name w:val="Style164"/>
    <w:basedOn w:val="Normal"/>
    <w:rsid w:val="00DB64F9"/>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Accentuat">
    <w:name w:val="Emphasis"/>
    <w:qFormat/>
    <w:rsid w:val="00DB64F9"/>
    <w:rPr>
      <w:i/>
      <w:iCs/>
    </w:rPr>
  </w:style>
  <w:style w:type="numbering" w:customStyle="1" w:styleId="NoList4">
    <w:name w:val="No List4"/>
    <w:next w:val="FrListare"/>
    <w:uiPriority w:val="99"/>
    <w:semiHidden/>
    <w:unhideWhenUsed/>
    <w:rsid w:val="00DB64F9"/>
  </w:style>
  <w:style w:type="paragraph" w:styleId="Legend">
    <w:name w:val="caption"/>
    <w:basedOn w:val="Normal"/>
    <w:next w:val="Normal"/>
    <w:qFormat/>
    <w:rsid w:val="00DB64F9"/>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DB64F9"/>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DB64F9"/>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DB64F9"/>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DB64F9"/>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DB64F9"/>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DB64F9"/>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DB64F9"/>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Titlu1"/>
    <w:rsid w:val="00DB64F9"/>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DB64F9"/>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DB64F9"/>
    <w:pPr>
      <w:spacing w:before="120"/>
      <w:jc w:val="center"/>
    </w:pPr>
    <w:rPr>
      <w:sz w:val="20"/>
    </w:rPr>
  </w:style>
  <w:style w:type="paragraph" w:customStyle="1" w:styleId="textcslovan">
    <w:name w:val="text císlovaný"/>
    <w:basedOn w:val="text"/>
    <w:rsid w:val="00DB64F9"/>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DB64F9"/>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DB64F9"/>
    <w:pPr>
      <w:pageBreakBefore w:val="0"/>
      <w:spacing w:before="0"/>
    </w:pPr>
    <w:rPr>
      <w:sz w:val="32"/>
    </w:rPr>
  </w:style>
  <w:style w:type="table" w:customStyle="1" w:styleId="TableGrid6">
    <w:name w:val="Table Grid6"/>
    <w:basedOn w:val="TabelNormal"/>
    <w:next w:val="Tabelgril"/>
    <w:rsid w:val="00DB64F9"/>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DB64F9"/>
    <w:rPr>
      <w:b/>
      <w:bCs/>
      <w:sz w:val="24"/>
      <w:szCs w:val="24"/>
    </w:rPr>
  </w:style>
  <w:style w:type="character" w:customStyle="1" w:styleId="NormalWeb2Char">
    <w:name w:val="Normal (Web)2 Char"/>
    <w:link w:val="NormalWeb2"/>
    <w:rsid w:val="00DB64F9"/>
    <w:rPr>
      <w:rFonts w:ascii="Times New Roman" w:eastAsia="Times New Roman" w:hAnsi="Times New Roman" w:cs="Times New Roman"/>
      <w:kern w:val="0"/>
      <w:sz w:val="24"/>
      <w:szCs w:val="24"/>
      <w:lang w:val="x-none" w:eastAsia="x-none"/>
    </w:rPr>
  </w:style>
  <w:style w:type="paragraph" w:customStyle="1" w:styleId="Default">
    <w:name w:val="Default"/>
    <w:qFormat/>
    <w:rsid w:val="00DB64F9"/>
    <w:pPr>
      <w:autoSpaceDE w:val="0"/>
      <w:autoSpaceDN w:val="0"/>
      <w:adjustRightInd w:val="0"/>
    </w:pPr>
    <w:rPr>
      <w:rFonts w:ascii="Times New Roman" w:eastAsia="Times New Roman" w:hAnsi="Times New Roman"/>
      <w:color w:val="000000"/>
      <w:sz w:val="24"/>
      <w:szCs w:val="24"/>
      <w:lang w:val="en-US" w:eastAsia="en-US"/>
    </w:rPr>
  </w:style>
  <w:style w:type="numbering" w:customStyle="1" w:styleId="NoList5">
    <w:name w:val="No List5"/>
    <w:next w:val="FrListare"/>
    <w:uiPriority w:val="99"/>
    <w:semiHidden/>
    <w:unhideWhenUsed/>
    <w:rsid w:val="00DB64F9"/>
  </w:style>
  <w:style w:type="table" w:customStyle="1" w:styleId="TableGrid7">
    <w:name w:val="Table Grid7"/>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elNormal"/>
    <w:next w:val="Tabelgril"/>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FrListare"/>
    <w:uiPriority w:val="99"/>
    <w:semiHidden/>
    <w:unhideWhenUsed/>
    <w:rsid w:val="00DB64F9"/>
  </w:style>
  <w:style w:type="table" w:customStyle="1" w:styleId="TableGrid10">
    <w:name w:val="Table Grid10"/>
    <w:basedOn w:val="TabelNormal"/>
    <w:next w:val="Tabelgril"/>
    <w:uiPriority w:val="59"/>
    <w:rsid w:val="00DB64F9"/>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Antet"/>
    <w:rsid w:val="00DB64F9"/>
    <w:rPr>
      <w:rFonts w:ascii="Times New Roman" w:eastAsia="Times New Roman" w:hAnsi="Times New Roman"/>
      <w:b/>
      <w:sz w:val="24"/>
      <w:szCs w:val="24"/>
      <w:lang w:eastAsia="fr-FR"/>
    </w:rPr>
  </w:style>
  <w:style w:type="paragraph" w:customStyle="1" w:styleId="msolistparagraph0">
    <w:name w:val="msolistparagraph"/>
    <w:basedOn w:val="Normal"/>
    <w:qFormat/>
    <w:rsid w:val="00DB64F9"/>
    <w:pPr>
      <w:spacing w:after="0" w:line="240" w:lineRule="auto"/>
      <w:ind w:left="720"/>
    </w:pPr>
    <w:rPr>
      <w:rFonts w:eastAsia="Times New Roman"/>
      <w:lang w:eastAsia="ro-RO"/>
    </w:rPr>
  </w:style>
  <w:style w:type="table" w:customStyle="1" w:styleId="TableGrid12">
    <w:name w:val="Table Grid12"/>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elNormal"/>
    <w:next w:val="Tabelgril"/>
    <w:uiPriority w:val="59"/>
    <w:rsid w:val="00DB64F9"/>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elNormal"/>
    <w:next w:val="Tabelgril"/>
    <w:uiPriority w:val="59"/>
    <w:rsid w:val="00DB64F9"/>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FrListare"/>
    <w:uiPriority w:val="99"/>
    <w:semiHidden/>
    <w:unhideWhenUsed/>
    <w:rsid w:val="00DB64F9"/>
  </w:style>
  <w:style w:type="numbering" w:customStyle="1" w:styleId="NoList31">
    <w:name w:val="No List31"/>
    <w:next w:val="FrListare"/>
    <w:uiPriority w:val="99"/>
    <w:semiHidden/>
    <w:unhideWhenUsed/>
    <w:rsid w:val="00DB64F9"/>
  </w:style>
  <w:style w:type="character" w:customStyle="1" w:styleId="FrspaiereCaracter">
    <w:name w:val="Fără spațiere Caracter"/>
    <w:link w:val="Frspaiere"/>
    <w:uiPriority w:val="1"/>
    <w:rsid w:val="00DB64F9"/>
    <w:rPr>
      <w:rFonts w:ascii="Arial" w:eastAsia="Times New Roman" w:hAnsi="Arial" w:cs="Times New Roman"/>
      <w:kern w:val="0"/>
      <w:sz w:val="28"/>
      <w:szCs w:val="28"/>
      <w:lang w:val="en-US"/>
    </w:rPr>
  </w:style>
  <w:style w:type="table" w:customStyle="1" w:styleId="TableGrid71">
    <w:name w:val="Table Grid71"/>
    <w:basedOn w:val="TabelNormal"/>
    <w:next w:val="Tabelgril"/>
    <w:uiPriority w:val="59"/>
    <w:rsid w:val="00DB64F9"/>
    <w:rPr>
      <w:rFonts w:eastAsia="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FrListare"/>
    <w:uiPriority w:val="99"/>
    <w:semiHidden/>
    <w:unhideWhenUsed/>
    <w:rsid w:val="00DB64F9"/>
  </w:style>
  <w:style w:type="numbering" w:customStyle="1" w:styleId="NoList22">
    <w:name w:val="No List22"/>
    <w:next w:val="FrListare"/>
    <w:uiPriority w:val="99"/>
    <w:semiHidden/>
    <w:unhideWhenUsed/>
    <w:rsid w:val="00DB64F9"/>
  </w:style>
  <w:style w:type="numbering" w:customStyle="1" w:styleId="NoList112">
    <w:name w:val="No List112"/>
    <w:next w:val="FrListare"/>
    <w:uiPriority w:val="99"/>
    <w:semiHidden/>
    <w:unhideWhenUsed/>
    <w:rsid w:val="00DB64F9"/>
  </w:style>
  <w:style w:type="table" w:customStyle="1" w:styleId="TableGrid41">
    <w:name w:val="Table Grid41"/>
    <w:basedOn w:val="TabelNormal"/>
    <w:next w:val="Tabelgril"/>
    <w:uiPriority w:val="59"/>
    <w:rsid w:val="00DB64F9"/>
    <w:rPr>
      <w:rFonts w:eastAsia="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FrListare"/>
    <w:uiPriority w:val="99"/>
    <w:semiHidden/>
    <w:unhideWhenUsed/>
    <w:rsid w:val="00DB64F9"/>
  </w:style>
  <w:style w:type="numbering" w:customStyle="1" w:styleId="NoList32">
    <w:name w:val="No List32"/>
    <w:next w:val="FrListare"/>
    <w:uiPriority w:val="99"/>
    <w:semiHidden/>
    <w:unhideWhenUsed/>
    <w:rsid w:val="00DB64F9"/>
  </w:style>
  <w:style w:type="table" w:customStyle="1" w:styleId="TableGrid51">
    <w:name w:val="Table Grid51"/>
    <w:basedOn w:val="TabelNormal"/>
    <w:next w:val="Tabelgril"/>
    <w:uiPriority w:val="59"/>
    <w:rsid w:val="00DB64F9"/>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FrListare"/>
    <w:semiHidden/>
    <w:unhideWhenUsed/>
    <w:rsid w:val="00DB64F9"/>
  </w:style>
  <w:style w:type="paragraph" w:customStyle="1" w:styleId="List2">
    <w:name w:val="List2"/>
    <w:basedOn w:val="Normal"/>
    <w:rsid w:val="00DB64F9"/>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elNormal"/>
    <w:next w:val="Tabelgril"/>
    <w:rsid w:val="00DB64F9"/>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FrListare"/>
    <w:uiPriority w:val="99"/>
    <w:semiHidden/>
    <w:unhideWhenUsed/>
    <w:rsid w:val="00DB64F9"/>
  </w:style>
  <w:style w:type="table" w:customStyle="1" w:styleId="TableGrid15">
    <w:name w:val="Table Grid15"/>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FrListare"/>
    <w:uiPriority w:val="99"/>
    <w:semiHidden/>
    <w:unhideWhenUsed/>
    <w:rsid w:val="00DB64F9"/>
  </w:style>
  <w:style w:type="table" w:customStyle="1" w:styleId="TableGrid17">
    <w:name w:val="Table Grid17"/>
    <w:basedOn w:val="TabelNormal"/>
    <w:next w:val="Tabelgril"/>
    <w:uiPriority w:val="59"/>
    <w:rsid w:val="00DB64F9"/>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elNormal"/>
    <w:next w:val="Tabelgril"/>
    <w:uiPriority w:val="59"/>
    <w:rsid w:val="00DB64F9"/>
    <w:rPr>
      <w:rFonts w:eastAsia="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elNorma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elNormal"/>
    <w:next w:val="Tabelgril"/>
    <w:uiPriority w:val="59"/>
    <w:rsid w:val="00DB64F9"/>
    <w:rPr>
      <w:rFonts w:eastAsia="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elNormal"/>
    <w:next w:val="Tabelgril"/>
    <w:uiPriority w:val="59"/>
    <w:rsid w:val="00DB64F9"/>
    <w:rPr>
      <w:rFonts w:eastAsia="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Lista 1 Caracter"/>
    <w:link w:val="Listparagraf"/>
    <w:uiPriority w:val="34"/>
    <w:qFormat/>
    <w:locked/>
    <w:rsid w:val="00DB64F9"/>
    <w:rPr>
      <w:rFonts w:ascii="Calibri" w:eastAsia="Calibri" w:hAnsi="Calibri" w:cs="Times New Roman"/>
      <w:kern w:val="0"/>
    </w:rPr>
  </w:style>
  <w:style w:type="numbering" w:customStyle="1" w:styleId="NoList11111">
    <w:name w:val="No List11111"/>
    <w:next w:val="FrListare"/>
    <w:uiPriority w:val="99"/>
    <w:semiHidden/>
    <w:unhideWhenUsed/>
    <w:rsid w:val="00DB64F9"/>
  </w:style>
  <w:style w:type="table" w:customStyle="1" w:styleId="TableGrid191">
    <w:name w:val="Table Grid191"/>
    <w:basedOn w:val="TabelNormal"/>
    <w:next w:val="Tabelgril"/>
    <w:uiPriority w:val="59"/>
    <w:rsid w:val="00DB64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DB64F9"/>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DB64F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DB64F9"/>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DB64F9"/>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DB64F9"/>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DB64F9"/>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Fontdeparagrafimplicit"/>
    <w:rsid w:val="00DB64F9"/>
  </w:style>
  <w:style w:type="paragraph" w:customStyle="1" w:styleId="StilStil1Stnga">
    <w:name w:val="Stil Stil1 + Stânga"/>
    <w:basedOn w:val="Normal"/>
    <w:qFormat/>
    <w:rsid w:val="00DB64F9"/>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DB64F9"/>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DB64F9"/>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DB64F9"/>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DB64F9"/>
    <w:rPr>
      <w:rFonts w:ascii="Times New Roman" w:eastAsia="Times New Roman" w:hAnsi="Times New Roman" w:cs="Times New Roman"/>
      <w:b/>
      <w:sz w:val="20"/>
      <w:szCs w:val="20"/>
      <w:u w:val="single"/>
      <w:lang w:val="fr-FR" w:eastAsia="fr-FR"/>
    </w:rPr>
  </w:style>
  <w:style w:type="character" w:customStyle="1" w:styleId="CharChar14">
    <w:name w:val="Char Char14"/>
    <w:rsid w:val="00DB64F9"/>
    <w:rPr>
      <w:rFonts w:ascii="Times New Roman" w:eastAsia="Times New Roman" w:hAnsi="Times New Roman" w:cs="Times New Roman"/>
      <w:sz w:val="24"/>
      <w:szCs w:val="24"/>
      <w:lang w:val="fr-FR" w:eastAsia="fr-FR"/>
    </w:rPr>
  </w:style>
  <w:style w:type="character" w:customStyle="1" w:styleId="CharChar141">
    <w:name w:val="Char Char141"/>
    <w:locked/>
    <w:rsid w:val="00DB64F9"/>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DB64F9"/>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DB64F9"/>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DB64F9"/>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DB64F9"/>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DB64F9"/>
    <w:rPr>
      <w:rFonts w:ascii="Calibri" w:eastAsia="Calibri" w:hAnsi="Calibri" w:cs="Times New Roman"/>
      <w:lang w:val="ro-RO"/>
    </w:rPr>
  </w:style>
  <w:style w:type="character" w:customStyle="1" w:styleId="BodyTextChar1">
    <w:name w:val="Body Text Char1"/>
    <w:semiHidden/>
    <w:rsid w:val="00DB64F9"/>
    <w:rPr>
      <w:rFonts w:ascii="Calibri" w:eastAsia="Calibri" w:hAnsi="Calibri" w:cs="Times New Roman"/>
      <w:lang w:val="ro-RO"/>
    </w:rPr>
  </w:style>
  <w:style w:type="character" w:customStyle="1" w:styleId="CommentTextChar1">
    <w:name w:val="Comment Text Char1"/>
    <w:uiPriority w:val="99"/>
    <w:semiHidden/>
    <w:rsid w:val="00DB64F9"/>
    <w:rPr>
      <w:rFonts w:ascii="Calibri" w:eastAsia="Calibri" w:hAnsi="Calibri" w:cs="Times New Roman"/>
      <w:sz w:val="20"/>
      <w:szCs w:val="20"/>
      <w:lang w:val="ro-RO"/>
    </w:rPr>
  </w:style>
  <w:style w:type="character" w:customStyle="1" w:styleId="SubtitleChar1">
    <w:name w:val="Subtitle Char1"/>
    <w:rsid w:val="00DB64F9"/>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DB64F9"/>
    <w:rPr>
      <w:rFonts w:ascii="Cambria" w:eastAsia="Times New Roman" w:hAnsi="Cambria" w:cs="Times New Roman"/>
      <w:i/>
      <w:iCs/>
      <w:color w:val="404040"/>
      <w:sz w:val="22"/>
      <w:szCs w:val="22"/>
      <w:lang w:val="ro-RO"/>
    </w:rPr>
  </w:style>
  <w:style w:type="character" w:customStyle="1" w:styleId="Heading8Char1">
    <w:name w:val="Heading 8 Char1"/>
    <w:semiHidden/>
    <w:rsid w:val="00DB64F9"/>
    <w:rPr>
      <w:rFonts w:ascii="Cambria" w:eastAsia="Times New Roman" w:hAnsi="Cambria" w:cs="Times New Roman"/>
      <w:color w:val="404040"/>
      <w:lang w:val="ro-RO"/>
    </w:rPr>
  </w:style>
  <w:style w:type="character" w:customStyle="1" w:styleId="Heading9Char1">
    <w:name w:val="Heading 9 Char1"/>
    <w:semiHidden/>
    <w:rsid w:val="00DB64F9"/>
    <w:rPr>
      <w:rFonts w:ascii="Cambria" w:eastAsia="Times New Roman" w:hAnsi="Cambria" w:cs="Times New Roman"/>
      <w:i/>
      <w:iCs/>
      <w:color w:val="404040"/>
      <w:lang w:val="ro-RO"/>
    </w:rPr>
  </w:style>
  <w:style w:type="character" w:customStyle="1" w:styleId="BalloonTextChar1">
    <w:name w:val="Balloon Text Char1"/>
    <w:uiPriority w:val="99"/>
    <w:semiHidden/>
    <w:rsid w:val="00DB64F9"/>
    <w:rPr>
      <w:rFonts w:ascii="Tahoma" w:eastAsia="Calibri" w:hAnsi="Tahoma" w:cs="Tahoma"/>
      <w:sz w:val="16"/>
      <w:szCs w:val="16"/>
      <w:lang w:val="ro-RO"/>
    </w:rPr>
  </w:style>
  <w:style w:type="character" w:customStyle="1" w:styleId="CommentSubjectChar1">
    <w:name w:val="Comment Subject Char1"/>
    <w:uiPriority w:val="99"/>
    <w:semiHidden/>
    <w:rsid w:val="00DB64F9"/>
    <w:rPr>
      <w:rFonts w:ascii="Calibri" w:eastAsia="Calibri" w:hAnsi="Calibri" w:cs="Times New Roman"/>
      <w:b/>
      <w:bCs/>
      <w:sz w:val="20"/>
      <w:szCs w:val="20"/>
      <w:lang w:val="ro-RO"/>
    </w:rPr>
  </w:style>
  <w:style w:type="character" w:customStyle="1" w:styleId="EndnoteTextChar1">
    <w:name w:val="Endnote Text Char1"/>
    <w:uiPriority w:val="99"/>
    <w:semiHidden/>
    <w:rsid w:val="00DB64F9"/>
    <w:rPr>
      <w:rFonts w:ascii="Calibri" w:eastAsia="Calibri" w:hAnsi="Calibri" w:cs="Times New Roman"/>
      <w:sz w:val="20"/>
      <w:szCs w:val="20"/>
      <w:lang w:val="ro-RO"/>
    </w:rPr>
  </w:style>
  <w:style w:type="character" w:customStyle="1" w:styleId="TitleChar1">
    <w:name w:val="Title Char1"/>
    <w:rsid w:val="00DB64F9"/>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DB64F9"/>
    <w:rPr>
      <w:rFonts w:ascii="Calibri" w:eastAsia="Calibri" w:hAnsi="Calibri" w:cs="Times New Roman"/>
      <w:lang w:val="ro-RO"/>
    </w:rPr>
  </w:style>
  <w:style w:type="character" w:customStyle="1" w:styleId="NoteHeadingChar1">
    <w:name w:val="Note Heading Char1"/>
    <w:semiHidden/>
    <w:rsid w:val="00DB64F9"/>
    <w:rPr>
      <w:rFonts w:ascii="Calibri" w:eastAsia="Calibri" w:hAnsi="Calibri" w:cs="Times New Roman"/>
      <w:lang w:val="ro-RO"/>
    </w:rPr>
  </w:style>
  <w:style w:type="character" w:customStyle="1" w:styleId="BodyText2Char1">
    <w:name w:val="Body Text 2 Char1"/>
    <w:semiHidden/>
    <w:rsid w:val="00DB64F9"/>
    <w:rPr>
      <w:rFonts w:ascii="Calibri" w:eastAsia="Calibri" w:hAnsi="Calibri" w:cs="Times New Roman"/>
      <w:lang w:val="ro-RO"/>
    </w:rPr>
  </w:style>
  <w:style w:type="character" w:customStyle="1" w:styleId="BodyText3Char1">
    <w:name w:val="Body Text 3 Char1"/>
    <w:semiHidden/>
    <w:rsid w:val="00DB64F9"/>
    <w:rPr>
      <w:rFonts w:ascii="Calibri" w:eastAsia="Calibri" w:hAnsi="Calibri" w:cs="Times New Roman"/>
      <w:sz w:val="16"/>
      <w:szCs w:val="16"/>
      <w:lang w:val="ro-RO"/>
    </w:rPr>
  </w:style>
  <w:style w:type="character" w:customStyle="1" w:styleId="BodyTextIndent3Char1">
    <w:name w:val="Body Text Indent 3 Char1"/>
    <w:uiPriority w:val="99"/>
    <w:semiHidden/>
    <w:rsid w:val="00DB64F9"/>
    <w:rPr>
      <w:rFonts w:ascii="Calibri" w:eastAsia="Calibri" w:hAnsi="Calibri" w:cs="Times New Roman"/>
      <w:sz w:val="16"/>
      <w:szCs w:val="16"/>
      <w:lang w:val="ro-RO"/>
    </w:rPr>
  </w:style>
  <w:style w:type="character" w:customStyle="1" w:styleId="DocumentMapChar1">
    <w:name w:val="Document Map Char1"/>
    <w:semiHidden/>
    <w:rsid w:val="00DB64F9"/>
    <w:rPr>
      <w:rFonts w:ascii="Tahoma" w:eastAsia="Calibri" w:hAnsi="Tahoma" w:cs="Tahoma"/>
      <w:sz w:val="16"/>
      <w:szCs w:val="16"/>
      <w:lang w:val="ro-RO"/>
    </w:rPr>
  </w:style>
  <w:style w:type="character" w:customStyle="1" w:styleId="PlainTextChar1">
    <w:name w:val="Plain Text Char1"/>
    <w:uiPriority w:val="99"/>
    <w:semiHidden/>
    <w:rsid w:val="00DB64F9"/>
    <w:rPr>
      <w:rFonts w:ascii="Consolas" w:eastAsia="Calibri" w:hAnsi="Consolas" w:cs="Consolas"/>
      <w:sz w:val="21"/>
      <w:szCs w:val="21"/>
      <w:lang w:val="ro-RO"/>
    </w:rPr>
  </w:style>
  <w:style w:type="character" w:customStyle="1" w:styleId="BodyTextIndent2Char1">
    <w:name w:val="Body Text Indent 2 Char1"/>
    <w:uiPriority w:val="99"/>
    <w:semiHidden/>
    <w:rsid w:val="00DB64F9"/>
    <w:rPr>
      <w:rFonts w:ascii="Calibri" w:eastAsia="Calibri" w:hAnsi="Calibri" w:cs="Times New Roman"/>
      <w:lang w:val="ro-RO"/>
    </w:rPr>
  </w:style>
  <w:style w:type="character" w:customStyle="1" w:styleId="label1">
    <w:name w:val="label1"/>
    <w:rsid w:val="00DB64F9"/>
    <w:rPr>
      <w:b/>
      <w:bCs/>
      <w:vanish/>
      <w:webHidden w:val="0"/>
      <w:color w:val="FFFFFF"/>
      <w:sz w:val="18"/>
      <w:szCs w:val="18"/>
      <w:vertAlign w:val="baseline"/>
      <w:specVanish/>
    </w:rPr>
  </w:style>
  <w:style w:type="paragraph" w:customStyle="1" w:styleId="instruct">
    <w:name w:val="instruct"/>
    <w:basedOn w:val="Normal"/>
    <w:rsid w:val="00DB64F9"/>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DB64F9"/>
    <w:rPr>
      <w:color w:val="0000FF"/>
      <w:u w:val="single"/>
    </w:rPr>
  </w:style>
  <w:style w:type="character" w:customStyle="1" w:styleId="Fontdeparagrafimplicit2">
    <w:name w:val="Font de paragraf implicit2"/>
    <w:rsid w:val="00DB64F9"/>
  </w:style>
  <w:style w:type="character" w:customStyle="1" w:styleId="sp1">
    <w:name w:val="sp1"/>
    <w:rsid w:val="00DB64F9"/>
    <w:rPr>
      <w:b/>
      <w:bCs/>
      <w:color w:val="8F0000"/>
    </w:rPr>
  </w:style>
  <w:style w:type="character" w:customStyle="1" w:styleId="Fontdeparagrafimplicit1">
    <w:name w:val="Font de paragraf implicit1"/>
    <w:rsid w:val="00DB64F9"/>
  </w:style>
  <w:style w:type="table" w:customStyle="1" w:styleId="GridTable1Light-Accent511">
    <w:name w:val="Grid Table 1 Light - Accent 511"/>
    <w:basedOn w:val="TabelNormal"/>
    <w:uiPriority w:val="46"/>
    <w:rsid w:val="00DB64F9"/>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FrListare"/>
    <w:uiPriority w:val="99"/>
    <w:semiHidden/>
    <w:unhideWhenUsed/>
    <w:rsid w:val="00DB64F9"/>
  </w:style>
  <w:style w:type="numbering" w:customStyle="1" w:styleId="NoList13">
    <w:name w:val="No List13"/>
    <w:next w:val="FrListare"/>
    <w:semiHidden/>
    <w:unhideWhenUsed/>
    <w:rsid w:val="00DB64F9"/>
  </w:style>
  <w:style w:type="table" w:customStyle="1" w:styleId="TableGrid25">
    <w:name w:val="Table Grid25"/>
    <w:basedOn w:val="TabelNormal"/>
    <w:next w:val="Tabelgril"/>
    <w:rsid w:val="00DB64F9"/>
    <w:rPr>
      <w:rFonts w:ascii="Times New Roman" w:eastAsia="Times New Roman" w:hAnsi="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DB64F9"/>
  </w:style>
  <w:style w:type="character" w:customStyle="1" w:styleId="MeniuneNerezolvat1">
    <w:name w:val="Mențiune Nerezolvat1"/>
    <w:uiPriority w:val="99"/>
    <w:semiHidden/>
    <w:unhideWhenUsed/>
    <w:rsid w:val="00DB64F9"/>
    <w:rPr>
      <w:color w:val="605E5C"/>
      <w:shd w:val="clear" w:color="auto" w:fill="E1DFDD"/>
    </w:rPr>
  </w:style>
  <w:style w:type="character" w:customStyle="1" w:styleId="Fontdeparagrafimplicit3">
    <w:name w:val="Font de paragraf implicit3"/>
    <w:rsid w:val="00DB64F9"/>
  </w:style>
  <w:style w:type="table" w:customStyle="1" w:styleId="TableGrid26">
    <w:name w:val="Table Grid26"/>
    <w:basedOn w:val="TabelNormal"/>
    <w:next w:val="Tabelgril"/>
    <w:uiPriority w:val="39"/>
    <w:rsid w:val="00DB64F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ontdeparagrafimplicit"/>
    <w:rsid w:val="00DB64F9"/>
  </w:style>
  <w:style w:type="character" w:customStyle="1" w:styleId="eop">
    <w:name w:val="eop"/>
    <w:basedOn w:val="Fontdeparagrafimplicit"/>
    <w:rsid w:val="00DB64F9"/>
  </w:style>
  <w:style w:type="paragraph" w:customStyle="1" w:styleId="paragraph">
    <w:name w:val="paragraph"/>
    <w:basedOn w:val="Normal"/>
    <w:rsid w:val="00DB64F9"/>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uiPriority w:val="99"/>
    <w:semiHidden/>
    <w:unhideWhenUsed/>
    <w:rsid w:val="00DB64F9"/>
    <w:rPr>
      <w:color w:val="605E5C"/>
      <w:shd w:val="clear" w:color="auto" w:fill="E1DFDD"/>
    </w:rPr>
  </w:style>
  <w:style w:type="numbering" w:customStyle="1" w:styleId="NoList9">
    <w:name w:val="No List9"/>
    <w:next w:val="FrListare"/>
    <w:uiPriority w:val="99"/>
    <w:semiHidden/>
    <w:unhideWhenUsed/>
    <w:rsid w:val="00DB64F9"/>
  </w:style>
  <w:style w:type="table" w:customStyle="1" w:styleId="TableGrid27">
    <w:name w:val="Table Grid27"/>
    <w:basedOn w:val="TabelNormal"/>
    <w:next w:val="Tabelgril"/>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FrListare"/>
    <w:uiPriority w:val="99"/>
    <w:semiHidden/>
    <w:unhideWhenUsed/>
    <w:rsid w:val="00DB64F9"/>
  </w:style>
  <w:style w:type="table" w:customStyle="1" w:styleId="TableGrid113">
    <w:name w:val="Table Grid113"/>
    <w:basedOn w:val="TabelNormal"/>
    <w:next w:val="Tabelgril"/>
    <w:rsid w:val="00DB64F9"/>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elNormal"/>
    <w:uiPriority w:val="59"/>
    <w:rsid w:val="00DB64F9"/>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elNormal"/>
    <w:next w:val="Tabelgril"/>
    <w:uiPriority w:val="59"/>
    <w:rsid w:val="00DB64F9"/>
    <w:rPr>
      <w:rFonts w:eastAsia="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elNormal"/>
    <w:next w:val="Tabelgril"/>
    <w:uiPriority w:val="59"/>
    <w:rsid w:val="00DB64F9"/>
    <w:rPr>
      <w:rFonts w:eastAsia="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FrListare"/>
    <w:semiHidden/>
    <w:unhideWhenUsed/>
    <w:rsid w:val="00DB64F9"/>
  </w:style>
  <w:style w:type="numbering" w:customStyle="1" w:styleId="NoList23">
    <w:name w:val="No List23"/>
    <w:next w:val="FrListare"/>
    <w:uiPriority w:val="99"/>
    <w:semiHidden/>
    <w:unhideWhenUsed/>
    <w:rsid w:val="00DB64F9"/>
  </w:style>
  <w:style w:type="numbering" w:customStyle="1" w:styleId="NoList1113">
    <w:name w:val="No List1113"/>
    <w:next w:val="FrListare"/>
    <w:uiPriority w:val="99"/>
    <w:semiHidden/>
    <w:unhideWhenUsed/>
    <w:rsid w:val="00DB64F9"/>
  </w:style>
  <w:style w:type="table" w:customStyle="1" w:styleId="TableGrid212">
    <w:name w:val="Table Grid212"/>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FrListare"/>
    <w:uiPriority w:val="99"/>
    <w:semiHidden/>
    <w:unhideWhenUsed/>
    <w:rsid w:val="00DB64F9"/>
  </w:style>
  <w:style w:type="numbering" w:customStyle="1" w:styleId="NoList33">
    <w:name w:val="No List33"/>
    <w:next w:val="FrListare"/>
    <w:uiPriority w:val="99"/>
    <w:semiHidden/>
    <w:unhideWhenUsed/>
    <w:rsid w:val="00DB64F9"/>
  </w:style>
  <w:style w:type="table" w:customStyle="1" w:styleId="TableGrid52">
    <w:name w:val="Table Grid52"/>
    <w:basedOn w:val="TabelNormal"/>
    <w:next w:val="Tabelgril"/>
    <w:uiPriority w:val="59"/>
    <w:rsid w:val="00DB64F9"/>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FrListare"/>
    <w:semiHidden/>
    <w:unhideWhenUsed/>
    <w:rsid w:val="00DB64F9"/>
  </w:style>
  <w:style w:type="table" w:customStyle="1" w:styleId="TableGrid62">
    <w:name w:val="Table Grid62"/>
    <w:basedOn w:val="TabelNormal"/>
    <w:next w:val="Tabelgril"/>
    <w:rsid w:val="00DB64F9"/>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FrListare"/>
    <w:uiPriority w:val="99"/>
    <w:semiHidden/>
    <w:unhideWhenUsed/>
    <w:rsid w:val="00DB64F9"/>
  </w:style>
  <w:style w:type="table" w:customStyle="1" w:styleId="TableGrid72">
    <w:name w:val="Table Grid72"/>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elNormal"/>
    <w:next w:val="Tabelgril"/>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FrListare"/>
    <w:uiPriority w:val="99"/>
    <w:semiHidden/>
    <w:unhideWhenUsed/>
    <w:rsid w:val="00DB64F9"/>
  </w:style>
  <w:style w:type="table" w:customStyle="1" w:styleId="TableGrid101">
    <w:name w:val="Table Grid101"/>
    <w:basedOn w:val="TabelNormal"/>
    <w:next w:val="Tabelgril"/>
    <w:uiPriority w:val="59"/>
    <w:rsid w:val="00DB64F9"/>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elNormal"/>
    <w:next w:val="Tabelgril"/>
    <w:uiPriority w:val="59"/>
    <w:rsid w:val="00DB64F9"/>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elNormal"/>
    <w:next w:val="Tabelgril"/>
    <w:uiPriority w:val="59"/>
    <w:rsid w:val="00DB64F9"/>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FrListare"/>
    <w:uiPriority w:val="99"/>
    <w:semiHidden/>
    <w:unhideWhenUsed/>
    <w:rsid w:val="00DB64F9"/>
  </w:style>
  <w:style w:type="numbering" w:customStyle="1" w:styleId="NoList311">
    <w:name w:val="No List311"/>
    <w:next w:val="FrListare"/>
    <w:uiPriority w:val="99"/>
    <w:semiHidden/>
    <w:unhideWhenUsed/>
    <w:rsid w:val="00DB64F9"/>
  </w:style>
  <w:style w:type="table" w:customStyle="1" w:styleId="TableGrid711">
    <w:name w:val="Table Grid711"/>
    <w:basedOn w:val="TabelNormal"/>
    <w:next w:val="Tabelgril"/>
    <w:uiPriority w:val="59"/>
    <w:rsid w:val="00DB64F9"/>
    <w:rPr>
      <w:rFonts w:eastAsia="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FrListare"/>
    <w:uiPriority w:val="99"/>
    <w:semiHidden/>
    <w:unhideWhenUsed/>
    <w:rsid w:val="00DB64F9"/>
  </w:style>
  <w:style w:type="numbering" w:customStyle="1" w:styleId="NoList221">
    <w:name w:val="No List221"/>
    <w:next w:val="FrListare"/>
    <w:uiPriority w:val="99"/>
    <w:semiHidden/>
    <w:unhideWhenUsed/>
    <w:rsid w:val="00DB64F9"/>
  </w:style>
  <w:style w:type="numbering" w:customStyle="1" w:styleId="NoList1121">
    <w:name w:val="No List1121"/>
    <w:next w:val="FrListare"/>
    <w:uiPriority w:val="99"/>
    <w:semiHidden/>
    <w:unhideWhenUsed/>
    <w:rsid w:val="00DB64F9"/>
  </w:style>
  <w:style w:type="table" w:customStyle="1" w:styleId="TableGrid411">
    <w:name w:val="Table Grid411"/>
    <w:basedOn w:val="TabelNormal"/>
    <w:next w:val="Tabelgril"/>
    <w:uiPriority w:val="59"/>
    <w:rsid w:val="00DB64F9"/>
    <w:rPr>
      <w:rFonts w:eastAsia="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FrListare"/>
    <w:uiPriority w:val="99"/>
    <w:semiHidden/>
    <w:unhideWhenUsed/>
    <w:rsid w:val="00DB64F9"/>
  </w:style>
  <w:style w:type="numbering" w:customStyle="1" w:styleId="NoList321">
    <w:name w:val="No List321"/>
    <w:next w:val="FrListare"/>
    <w:uiPriority w:val="99"/>
    <w:semiHidden/>
    <w:unhideWhenUsed/>
    <w:rsid w:val="00DB64F9"/>
  </w:style>
  <w:style w:type="table" w:customStyle="1" w:styleId="TableGrid511">
    <w:name w:val="Table Grid511"/>
    <w:basedOn w:val="TabelNormal"/>
    <w:next w:val="Tabelgril"/>
    <w:uiPriority w:val="59"/>
    <w:rsid w:val="00DB64F9"/>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FrListare"/>
    <w:semiHidden/>
    <w:unhideWhenUsed/>
    <w:rsid w:val="00DB64F9"/>
  </w:style>
  <w:style w:type="table" w:customStyle="1" w:styleId="TableGrid611">
    <w:name w:val="Table Grid611"/>
    <w:basedOn w:val="TabelNormal"/>
    <w:next w:val="Tabelgril"/>
    <w:rsid w:val="00DB64F9"/>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FrListare"/>
    <w:uiPriority w:val="99"/>
    <w:semiHidden/>
    <w:unhideWhenUsed/>
    <w:rsid w:val="00DB64F9"/>
  </w:style>
  <w:style w:type="table" w:customStyle="1" w:styleId="TableGrid151">
    <w:name w:val="Table Grid151"/>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FrListare"/>
    <w:uiPriority w:val="99"/>
    <w:semiHidden/>
    <w:unhideWhenUsed/>
    <w:rsid w:val="00DB64F9"/>
  </w:style>
  <w:style w:type="table" w:customStyle="1" w:styleId="TableGrid171">
    <w:name w:val="Table Grid171"/>
    <w:basedOn w:val="TabelNormal"/>
    <w:next w:val="Tabelgril"/>
    <w:uiPriority w:val="59"/>
    <w:rsid w:val="00DB64F9"/>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elNormal"/>
    <w:next w:val="Tabelgril"/>
    <w:uiPriority w:val="59"/>
    <w:rsid w:val="00DB64F9"/>
    <w:rPr>
      <w:rFonts w:eastAsia="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elNorma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elNormal"/>
    <w:next w:val="Tabelgril"/>
    <w:uiPriority w:val="59"/>
    <w:rsid w:val="00DB64F9"/>
    <w:rPr>
      <w:rFonts w:eastAsia="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elNormal"/>
    <w:next w:val="Tabelgril"/>
    <w:uiPriority w:val="59"/>
    <w:rsid w:val="00DB64F9"/>
    <w:rPr>
      <w:rFonts w:eastAsia="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FrListare"/>
    <w:uiPriority w:val="99"/>
    <w:semiHidden/>
    <w:unhideWhenUsed/>
    <w:rsid w:val="00DB64F9"/>
  </w:style>
  <w:style w:type="table" w:customStyle="1" w:styleId="TableGrid1911">
    <w:name w:val="Table Grid1911"/>
    <w:basedOn w:val="TabelNormal"/>
    <w:next w:val="Tabelgril"/>
    <w:uiPriority w:val="59"/>
    <w:rsid w:val="00DB64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elNormal"/>
    <w:uiPriority w:val="46"/>
    <w:rsid w:val="00DB64F9"/>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FrListare"/>
    <w:uiPriority w:val="99"/>
    <w:semiHidden/>
    <w:unhideWhenUsed/>
    <w:rsid w:val="00DB64F9"/>
  </w:style>
  <w:style w:type="numbering" w:customStyle="1" w:styleId="NoList131">
    <w:name w:val="No List131"/>
    <w:next w:val="FrListare"/>
    <w:semiHidden/>
    <w:unhideWhenUsed/>
    <w:rsid w:val="00DB64F9"/>
  </w:style>
  <w:style w:type="table" w:customStyle="1" w:styleId="TableGrid251">
    <w:name w:val="Table Grid251"/>
    <w:basedOn w:val="TabelNormal"/>
    <w:next w:val="Tabelgril"/>
    <w:rsid w:val="00DB64F9"/>
    <w:rPr>
      <w:rFonts w:ascii="Times New Roman" w:eastAsia="Times New Roman" w:hAnsi="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FrListare"/>
    <w:uiPriority w:val="99"/>
    <w:semiHidden/>
    <w:unhideWhenUsed/>
    <w:rsid w:val="00DB64F9"/>
  </w:style>
  <w:style w:type="table" w:customStyle="1" w:styleId="TableGrid29">
    <w:name w:val="Table Grid29"/>
    <w:basedOn w:val="TabelNormal"/>
    <w:next w:val="Tabelgril"/>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FrListare"/>
    <w:uiPriority w:val="99"/>
    <w:semiHidden/>
    <w:unhideWhenUsed/>
    <w:rsid w:val="00DB64F9"/>
  </w:style>
  <w:style w:type="table" w:customStyle="1" w:styleId="TableGrid115">
    <w:name w:val="Table Grid115"/>
    <w:basedOn w:val="TabelNormal"/>
    <w:next w:val="Tabelgril"/>
    <w:rsid w:val="00DB64F9"/>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elNormal"/>
    <w:uiPriority w:val="59"/>
    <w:rsid w:val="00DB64F9"/>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elNormal"/>
    <w:next w:val="Tabelgril"/>
    <w:uiPriority w:val="59"/>
    <w:rsid w:val="00DB64F9"/>
    <w:rPr>
      <w:rFonts w:eastAsia="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elNormal"/>
    <w:next w:val="Tabelgril"/>
    <w:uiPriority w:val="59"/>
    <w:rsid w:val="00DB64F9"/>
    <w:rPr>
      <w:rFonts w:eastAsia="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FrListare"/>
    <w:semiHidden/>
    <w:unhideWhenUsed/>
    <w:rsid w:val="00DB64F9"/>
  </w:style>
  <w:style w:type="numbering" w:customStyle="1" w:styleId="NoList24">
    <w:name w:val="No List24"/>
    <w:next w:val="FrListare"/>
    <w:uiPriority w:val="99"/>
    <w:semiHidden/>
    <w:unhideWhenUsed/>
    <w:rsid w:val="00DB64F9"/>
  </w:style>
  <w:style w:type="numbering" w:customStyle="1" w:styleId="NoList1114">
    <w:name w:val="No List1114"/>
    <w:next w:val="FrListare"/>
    <w:uiPriority w:val="99"/>
    <w:semiHidden/>
    <w:unhideWhenUsed/>
    <w:rsid w:val="00DB64F9"/>
  </w:style>
  <w:style w:type="table" w:customStyle="1" w:styleId="TableGrid213">
    <w:name w:val="Table Grid213"/>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FrListare"/>
    <w:uiPriority w:val="99"/>
    <w:semiHidden/>
    <w:unhideWhenUsed/>
    <w:rsid w:val="00DB64F9"/>
  </w:style>
  <w:style w:type="numbering" w:customStyle="1" w:styleId="NoList34">
    <w:name w:val="No List34"/>
    <w:next w:val="FrListare"/>
    <w:uiPriority w:val="99"/>
    <w:semiHidden/>
    <w:unhideWhenUsed/>
    <w:rsid w:val="00DB64F9"/>
  </w:style>
  <w:style w:type="table" w:customStyle="1" w:styleId="TableGrid53">
    <w:name w:val="Table Grid53"/>
    <w:basedOn w:val="TabelNormal"/>
    <w:next w:val="Tabelgril"/>
    <w:uiPriority w:val="59"/>
    <w:rsid w:val="00DB64F9"/>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FrListare"/>
    <w:semiHidden/>
    <w:unhideWhenUsed/>
    <w:rsid w:val="00DB64F9"/>
  </w:style>
  <w:style w:type="table" w:customStyle="1" w:styleId="TableGrid63">
    <w:name w:val="Table Grid63"/>
    <w:basedOn w:val="TabelNormal"/>
    <w:next w:val="Tabelgril"/>
    <w:rsid w:val="00DB64F9"/>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FrListare"/>
    <w:uiPriority w:val="99"/>
    <w:semiHidden/>
    <w:unhideWhenUsed/>
    <w:rsid w:val="00DB64F9"/>
  </w:style>
  <w:style w:type="table" w:customStyle="1" w:styleId="TableGrid73">
    <w:name w:val="Table Grid73"/>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elNormal"/>
    <w:next w:val="Tabelgril"/>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FrListare"/>
    <w:uiPriority w:val="99"/>
    <w:semiHidden/>
    <w:unhideWhenUsed/>
    <w:rsid w:val="00DB64F9"/>
  </w:style>
  <w:style w:type="table" w:customStyle="1" w:styleId="TableGrid102">
    <w:name w:val="Table Grid102"/>
    <w:basedOn w:val="TabelNormal"/>
    <w:next w:val="Tabelgril"/>
    <w:uiPriority w:val="59"/>
    <w:rsid w:val="00DB64F9"/>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elNormal"/>
    <w:next w:val="Tabelgril"/>
    <w:uiPriority w:val="59"/>
    <w:rsid w:val="00DB64F9"/>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elNormal"/>
    <w:next w:val="Tabelgril"/>
    <w:uiPriority w:val="59"/>
    <w:rsid w:val="00DB64F9"/>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FrListare"/>
    <w:uiPriority w:val="99"/>
    <w:semiHidden/>
    <w:unhideWhenUsed/>
    <w:rsid w:val="00DB64F9"/>
  </w:style>
  <w:style w:type="numbering" w:customStyle="1" w:styleId="NoList312">
    <w:name w:val="No List312"/>
    <w:next w:val="FrListare"/>
    <w:uiPriority w:val="99"/>
    <w:semiHidden/>
    <w:unhideWhenUsed/>
    <w:rsid w:val="00DB64F9"/>
  </w:style>
  <w:style w:type="table" w:customStyle="1" w:styleId="TableGrid712">
    <w:name w:val="Table Grid712"/>
    <w:basedOn w:val="TabelNormal"/>
    <w:next w:val="Tabelgril"/>
    <w:uiPriority w:val="59"/>
    <w:rsid w:val="00DB64F9"/>
    <w:rPr>
      <w:rFonts w:eastAsia="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FrListare"/>
    <w:uiPriority w:val="99"/>
    <w:semiHidden/>
    <w:unhideWhenUsed/>
    <w:rsid w:val="00DB64F9"/>
  </w:style>
  <w:style w:type="numbering" w:customStyle="1" w:styleId="NoList222">
    <w:name w:val="No List222"/>
    <w:next w:val="FrListare"/>
    <w:uiPriority w:val="99"/>
    <w:semiHidden/>
    <w:unhideWhenUsed/>
    <w:rsid w:val="00DB64F9"/>
  </w:style>
  <w:style w:type="numbering" w:customStyle="1" w:styleId="NoList1122">
    <w:name w:val="No List1122"/>
    <w:next w:val="FrListare"/>
    <w:uiPriority w:val="99"/>
    <w:semiHidden/>
    <w:unhideWhenUsed/>
    <w:rsid w:val="00DB64F9"/>
  </w:style>
  <w:style w:type="table" w:customStyle="1" w:styleId="TableGrid412">
    <w:name w:val="Table Grid412"/>
    <w:basedOn w:val="TabelNormal"/>
    <w:next w:val="Tabelgril"/>
    <w:uiPriority w:val="59"/>
    <w:rsid w:val="00DB64F9"/>
    <w:rPr>
      <w:rFonts w:eastAsia="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FrListare"/>
    <w:uiPriority w:val="99"/>
    <w:semiHidden/>
    <w:unhideWhenUsed/>
    <w:rsid w:val="00DB64F9"/>
  </w:style>
  <w:style w:type="numbering" w:customStyle="1" w:styleId="NoList322">
    <w:name w:val="No List322"/>
    <w:next w:val="FrListare"/>
    <w:uiPriority w:val="99"/>
    <w:semiHidden/>
    <w:unhideWhenUsed/>
    <w:rsid w:val="00DB64F9"/>
  </w:style>
  <w:style w:type="table" w:customStyle="1" w:styleId="TableGrid512">
    <w:name w:val="Table Grid512"/>
    <w:basedOn w:val="TabelNormal"/>
    <w:next w:val="Tabelgril"/>
    <w:uiPriority w:val="59"/>
    <w:rsid w:val="00DB64F9"/>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FrListare"/>
    <w:semiHidden/>
    <w:unhideWhenUsed/>
    <w:rsid w:val="00DB64F9"/>
  </w:style>
  <w:style w:type="table" w:customStyle="1" w:styleId="TableGrid612">
    <w:name w:val="Table Grid612"/>
    <w:basedOn w:val="TabelNormal"/>
    <w:next w:val="Tabelgril"/>
    <w:rsid w:val="00DB64F9"/>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FrListare"/>
    <w:uiPriority w:val="99"/>
    <w:semiHidden/>
    <w:unhideWhenUsed/>
    <w:rsid w:val="00DB64F9"/>
  </w:style>
  <w:style w:type="table" w:customStyle="1" w:styleId="TableGrid152">
    <w:name w:val="Table Grid152"/>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FrListare"/>
    <w:uiPriority w:val="99"/>
    <w:semiHidden/>
    <w:unhideWhenUsed/>
    <w:rsid w:val="00DB64F9"/>
  </w:style>
  <w:style w:type="table" w:customStyle="1" w:styleId="TableGrid172">
    <w:name w:val="Table Grid172"/>
    <w:basedOn w:val="TabelNormal"/>
    <w:next w:val="Tabelgril"/>
    <w:uiPriority w:val="59"/>
    <w:rsid w:val="00DB64F9"/>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elNormal"/>
    <w:next w:val="Tabelgril"/>
    <w:uiPriority w:val="59"/>
    <w:rsid w:val="00DB64F9"/>
    <w:rPr>
      <w:rFonts w:eastAsia="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elNorma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elNormal"/>
    <w:next w:val="Tabelgril"/>
    <w:uiPriority w:val="59"/>
    <w:rsid w:val="00DB64F9"/>
    <w:rPr>
      <w:rFonts w:eastAsia="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elNormal"/>
    <w:next w:val="Tabelgril"/>
    <w:uiPriority w:val="59"/>
    <w:rsid w:val="00DB64F9"/>
    <w:rPr>
      <w:rFonts w:eastAsia="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FrListare"/>
    <w:uiPriority w:val="99"/>
    <w:semiHidden/>
    <w:unhideWhenUsed/>
    <w:rsid w:val="00DB64F9"/>
  </w:style>
  <w:style w:type="table" w:customStyle="1" w:styleId="TableGrid1912">
    <w:name w:val="Table Grid1912"/>
    <w:basedOn w:val="TabelNormal"/>
    <w:next w:val="Tabelgril"/>
    <w:uiPriority w:val="59"/>
    <w:rsid w:val="00DB64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elNormal"/>
    <w:uiPriority w:val="46"/>
    <w:rsid w:val="00DB64F9"/>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FrListare"/>
    <w:uiPriority w:val="99"/>
    <w:semiHidden/>
    <w:unhideWhenUsed/>
    <w:rsid w:val="00DB64F9"/>
  </w:style>
  <w:style w:type="numbering" w:customStyle="1" w:styleId="NoList132">
    <w:name w:val="No List132"/>
    <w:next w:val="FrListare"/>
    <w:semiHidden/>
    <w:unhideWhenUsed/>
    <w:rsid w:val="00DB64F9"/>
  </w:style>
  <w:style w:type="table" w:customStyle="1" w:styleId="TableGrid252">
    <w:name w:val="Table Grid252"/>
    <w:basedOn w:val="TabelNormal"/>
    <w:next w:val="Tabelgril"/>
    <w:rsid w:val="00DB64F9"/>
    <w:rPr>
      <w:rFonts w:ascii="Times New Roman" w:eastAsia="Times New Roman" w:hAnsi="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FrListare"/>
    <w:uiPriority w:val="99"/>
    <w:semiHidden/>
    <w:unhideWhenUsed/>
    <w:rsid w:val="00DB64F9"/>
  </w:style>
  <w:style w:type="numbering" w:customStyle="1" w:styleId="NoList17">
    <w:name w:val="No List17"/>
    <w:next w:val="FrListare"/>
    <w:uiPriority w:val="99"/>
    <w:semiHidden/>
    <w:unhideWhenUsed/>
    <w:rsid w:val="00DB64F9"/>
  </w:style>
  <w:style w:type="paragraph" w:customStyle="1" w:styleId="TableParagraph">
    <w:name w:val="Table Paragraph"/>
    <w:basedOn w:val="Normal"/>
    <w:uiPriority w:val="1"/>
    <w:qFormat/>
    <w:rsid w:val="00DB64F9"/>
    <w:pPr>
      <w:widowControl w:val="0"/>
      <w:autoSpaceDE w:val="0"/>
      <w:autoSpaceDN w:val="0"/>
      <w:spacing w:after="0" w:line="240" w:lineRule="auto"/>
    </w:pPr>
    <w:rPr>
      <w:rFonts w:ascii="Arial" w:eastAsia="Arial" w:hAnsi="Arial" w:cs="Arial"/>
    </w:rPr>
  </w:style>
  <w:style w:type="paragraph" w:customStyle="1" w:styleId="NumPar1">
    <w:name w:val="NumPar 1"/>
    <w:basedOn w:val="Titlu1"/>
    <w:next w:val="Text1"/>
    <w:rsid w:val="00DB64F9"/>
    <w:pPr>
      <w:keepNext w:val="0"/>
      <w:keepLines w:val="0"/>
      <w:tabs>
        <w:tab w:val="num" w:pos="720"/>
      </w:tabs>
      <w:spacing w:before="0" w:after="240" w:line="240" w:lineRule="auto"/>
      <w:ind w:left="483" w:hanging="483"/>
      <w:jc w:val="both"/>
      <w:outlineLvl w:val="9"/>
    </w:pPr>
    <w:rPr>
      <w:rFonts w:ascii="Times New Roman" w:hAnsi="Times New Roman"/>
      <w:color w:val="auto"/>
      <w:kern w:val="28"/>
      <w:sz w:val="24"/>
      <w:szCs w:val="20"/>
      <w:lang w:val="en-GB" w:eastAsia="fr-FR"/>
    </w:rPr>
  </w:style>
  <w:style w:type="paragraph" w:customStyle="1" w:styleId="CaracterCharCaracterCharCaracter">
    <w:name w:val="Caracter Char Caracter Char Caracter"/>
    <w:basedOn w:val="Normal"/>
    <w:rsid w:val="00DB64F9"/>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Textcomentariu"/>
    <w:next w:val="Textcomentariu"/>
    <w:semiHidden/>
    <w:rsid w:val="00DB64F9"/>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DB64F9"/>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DB64F9"/>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DB64F9"/>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DB64F9"/>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DB64F9"/>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DB64F9"/>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DB64F9"/>
    <w:rPr>
      <w:rFonts w:ascii="Times New Roman" w:eastAsia="Times New Roman" w:hAnsi="Times New Roman" w:cs="Times New Roman"/>
      <w:sz w:val="20"/>
      <w:szCs w:val="20"/>
      <w:lang w:val="en-US"/>
    </w:rPr>
  </w:style>
  <w:style w:type="paragraph" w:customStyle="1" w:styleId="ZCom">
    <w:name w:val="Z_Com"/>
    <w:basedOn w:val="Normal"/>
    <w:next w:val="ZDGName"/>
    <w:rsid w:val="00DB64F9"/>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DB64F9"/>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
    <w:name w:val="Date"/>
    <w:basedOn w:val="Normal"/>
    <w:next w:val="References"/>
    <w:link w:val="DatCaracter"/>
    <w:rsid w:val="00DB64F9"/>
    <w:pPr>
      <w:spacing w:after="0" w:line="240" w:lineRule="auto"/>
      <w:ind w:left="5103" w:right="-567"/>
    </w:pPr>
    <w:rPr>
      <w:rFonts w:ascii="Times New Roman" w:eastAsia="Times New Roman" w:hAnsi="Times New Roman"/>
      <w:sz w:val="24"/>
      <w:szCs w:val="20"/>
      <w:lang w:val="en-GB"/>
    </w:rPr>
  </w:style>
  <w:style w:type="character" w:customStyle="1" w:styleId="DatCaracter">
    <w:name w:val="Dată Caracter"/>
    <w:link w:val="Dat"/>
    <w:rsid w:val="00DB64F9"/>
    <w:rPr>
      <w:rFonts w:ascii="Times New Roman" w:eastAsia="Times New Roman" w:hAnsi="Times New Roman" w:cs="Times New Roman"/>
      <w:kern w:val="0"/>
      <w:sz w:val="24"/>
      <w:szCs w:val="20"/>
      <w:lang w:val="en-GB"/>
    </w:rPr>
  </w:style>
  <w:style w:type="paragraph" w:customStyle="1" w:styleId="References">
    <w:name w:val="References"/>
    <w:basedOn w:val="Normal"/>
    <w:next w:val="Normal"/>
    <w:rsid w:val="00DB64F9"/>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DB64F9"/>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DB64F9"/>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DB64F9"/>
    <w:pPr>
      <w:spacing w:after="0" w:line="240" w:lineRule="auto"/>
    </w:pPr>
    <w:rPr>
      <w:rFonts w:ascii="Times New Roman" w:eastAsia="Times New Roman" w:hAnsi="Times New Roman"/>
      <w:sz w:val="24"/>
      <w:szCs w:val="24"/>
      <w:lang w:val="pl-PL" w:eastAsia="pl-PL"/>
    </w:rPr>
  </w:style>
  <w:style w:type="character" w:customStyle="1" w:styleId="tar1">
    <w:name w:val="tar1"/>
    <w:rsid w:val="00DB64F9"/>
    <w:rPr>
      <w:b/>
      <w:bCs/>
      <w:sz w:val="22"/>
      <w:szCs w:val="22"/>
    </w:rPr>
  </w:style>
  <w:style w:type="paragraph" w:customStyle="1" w:styleId="Head2-Alin">
    <w:name w:val="Head2-Alin"/>
    <w:basedOn w:val="Normal"/>
    <w:rsid w:val="00DB64F9"/>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0">
    <w:name w:val="titlu1"/>
    <w:basedOn w:val="Normal"/>
    <w:link w:val="titlu1Char"/>
    <w:qFormat/>
    <w:rsid w:val="00DB64F9"/>
  </w:style>
  <w:style w:type="character" w:customStyle="1" w:styleId="titlu1Char">
    <w:name w:val="titlu1 Char"/>
    <w:link w:val="titlu10"/>
    <w:rsid w:val="00DB64F9"/>
    <w:rPr>
      <w:rFonts w:ascii="Calibri" w:eastAsia="Calibri" w:hAnsi="Calibri" w:cs="Times New Roman"/>
      <w:kern w:val="0"/>
    </w:rPr>
  </w:style>
  <w:style w:type="character" w:customStyle="1" w:styleId="MeniuneNerezolvat2">
    <w:name w:val="Mențiune Nerezolvat2"/>
    <w:uiPriority w:val="99"/>
    <w:semiHidden/>
    <w:unhideWhenUsed/>
    <w:rsid w:val="00DB64F9"/>
    <w:rPr>
      <w:color w:val="605E5C"/>
      <w:shd w:val="clear" w:color="auto" w:fill="E1DFDD"/>
    </w:rPr>
  </w:style>
  <w:style w:type="character" w:customStyle="1" w:styleId="EmailStyle571">
    <w:name w:val="EmailStyle571"/>
    <w:semiHidden/>
    <w:rsid w:val="00DB64F9"/>
    <w:rPr>
      <w:rFonts w:ascii="Arial" w:hAnsi="Arial" w:cs="Arial"/>
      <w:color w:val="auto"/>
      <w:sz w:val="20"/>
      <w:szCs w:val="20"/>
    </w:rPr>
  </w:style>
  <w:style w:type="paragraph" w:customStyle="1" w:styleId="CaracterCaracter5">
    <w:name w:val="Caracter Caracter5"/>
    <w:basedOn w:val="Normal"/>
    <w:rsid w:val="00DB64F9"/>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DB64F9"/>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DB64F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DB64F9"/>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DB64F9"/>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DB64F9"/>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DB64F9"/>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DB64F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DB64F9"/>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DB64F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DB64F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DB64F9"/>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DB64F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DB64F9"/>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DB64F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DB64F9"/>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DB64F9"/>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DB64F9"/>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DB64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DB64F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DB64F9"/>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DB64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DB64F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DB64F9"/>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DB64F9"/>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DB64F9"/>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DB64F9"/>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DB64F9"/>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DB64F9"/>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DB64F9"/>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DB64F9"/>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DB64F9"/>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DB64F9"/>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DB64F9"/>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DB64F9"/>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DB64F9"/>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DB64F9"/>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DB64F9"/>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DB64F9"/>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DB64F9"/>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DB64F9"/>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DB64F9"/>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DB64F9"/>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DB64F9"/>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DB64F9"/>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DB64F9"/>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DB64F9"/>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DB64F9"/>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DB64F9"/>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DB64F9"/>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DB64F9"/>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DB64F9"/>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DB64F9"/>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DB64F9"/>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DB64F9"/>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DB64F9"/>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DB64F9"/>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DB64F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DB64F9"/>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DB64F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DB64F9"/>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DB64F9"/>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DB64F9"/>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DB64F9"/>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DB64F9"/>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DB64F9"/>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DB64F9"/>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DB64F9"/>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DB64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DB64F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DB64F9"/>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DB64F9"/>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DB64F9"/>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DB64F9"/>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DB64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DB64F9"/>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DB64F9"/>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DB64F9"/>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DB64F9"/>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DB64F9"/>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DB64F9"/>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DB64F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DB64F9"/>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DB64F9"/>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DB64F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DB64F9"/>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DB64F9"/>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DB64F9"/>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DB64F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DB64F9"/>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DB64F9"/>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DB64F9"/>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DB64F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DB64F9"/>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DB64F9"/>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DB64F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DB64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DB64F9"/>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DB64F9"/>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DB64F9"/>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DB64F9"/>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DB64F9"/>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DB64F9"/>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DB64F9"/>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DB64F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DB64F9"/>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DB64F9"/>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DB64F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DB64F9"/>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DB64F9"/>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DB64F9"/>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DB64F9"/>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DB64F9"/>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DB64F9"/>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DB64F9"/>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DB64F9"/>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DB64F9"/>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DB64F9"/>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DB64F9"/>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DB64F9"/>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DB64F9"/>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DB64F9"/>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DB64F9"/>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DB64F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DB64F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DB64F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DB64F9"/>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DB64F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DB64F9"/>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DB64F9"/>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DB64F9"/>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DB64F9"/>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DB64F9"/>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DB64F9"/>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DB64F9"/>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DB64F9"/>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DB64F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DB64F9"/>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DB64F9"/>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DB64F9"/>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DB64F9"/>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Fontdeparagrafimplicit"/>
    <w:rsid w:val="00DB64F9"/>
  </w:style>
  <w:style w:type="character" w:customStyle="1" w:styleId="ListLabel2">
    <w:name w:val="ListLabel 2"/>
    <w:rsid w:val="00DB64F9"/>
    <w:rPr>
      <w:rFonts w:cs="Wingdings"/>
    </w:rPr>
  </w:style>
  <w:style w:type="character" w:customStyle="1" w:styleId="HeaderChar2">
    <w:name w:val="Header Char2"/>
    <w:uiPriority w:val="99"/>
    <w:rsid w:val="00DB64F9"/>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eidas.ec.europa.eu/efda/tl-browser/" TargetMode="External"/><Relationship Id="rId18" Type="http://schemas.openxmlformats.org/officeDocument/2006/relationships/hyperlink" Target="https://epatrim.fiscnet.ro/"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ecb.int/index.html" TargetMode="External"/><Relationship Id="rId12" Type="http://schemas.openxmlformats.org/officeDocument/2006/relationships/hyperlink" Target="https://afir-app:44381/RegistrulCFsm19_2" TargetMode="External"/><Relationship Id="rId17" Type="http://schemas.openxmlformats.org/officeDocument/2006/relationships/header" Target="header8.xml"/><Relationship Id="rId2" Type="http://schemas.openxmlformats.org/officeDocument/2006/relationships/styles" Target="styles.xml"/><Relationship Id="rId16" Type="http://schemas.openxmlformats.org/officeDocument/2006/relationships/header" Target="header7.xm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header" Target="header6.xml"/><Relationship Id="rId10" Type="http://schemas.openxmlformats.org/officeDocument/2006/relationships/header" Target="header3.xml"/><Relationship Id="rId19"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32504</Words>
  <Characters>188526</Characters>
  <Application>Microsoft Office Word</Application>
  <DocSecurity>0</DocSecurity>
  <Lines>1571</Lines>
  <Paragraphs>441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220589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dc:creator>
  <cp:keywords/>
  <dc:description/>
  <cp:lastModifiedBy>Andreea</cp:lastModifiedBy>
  <cp:revision>6</cp:revision>
  <dcterms:created xsi:type="dcterms:W3CDTF">2025-09-17T06:29:00Z</dcterms:created>
  <dcterms:modified xsi:type="dcterms:W3CDTF">2026-04-29T10:37:00Z</dcterms:modified>
</cp:coreProperties>
</file>